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110D34" w:rsidP="009D4984">
      <w:pPr>
        <w:suppressAutoHyphens/>
        <w:jc w:val="center"/>
        <w:rPr>
          <w:rFonts w:ascii="Arial" w:hAnsi="Arial" w:cs="Arial"/>
          <w:b/>
          <w:sz w:val="20"/>
          <w:szCs w:val="20"/>
          <w:u w:val="single"/>
        </w:rPr>
      </w:pPr>
      <w:r>
        <w:rPr>
          <w:rFonts w:ascii="Arial" w:hAnsi="Arial" w:cs="Arial"/>
          <w:b/>
          <w:sz w:val="20"/>
          <w:szCs w:val="20"/>
          <w:u w:val="single"/>
        </w:rPr>
        <w:t xml:space="preserve">      </w:t>
      </w: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4C4CE6" w:rsidRDefault="004C4CE6" w:rsidP="009D4984">
      <w:pPr>
        <w:suppressAutoHyphens/>
        <w:jc w:val="center"/>
        <w:rPr>
          <w:rFonts w:ascii="Arial" w:hAnsi="Arial" w:cs="Arial"/>
          <w:b/>
          <w:sz w:val="20"/>
          <w:szCs w:val="20"/>
          <w:u w:val="single"/>
        </w:rPr>
      </w:pPr>
    </w:p>
    <w:p w:rsidR="00AF624B" w:rsidRDefault="00AF624B" w:rsidP="009D4984">
      <w:pPr>
        <w:suppressAutoHyphens/>
        <w:jc w:val="center"/>
        <w:rPr>
          <w:rFonts w:ascii="Arial" w:hAnsi="Arial" w:cs="Arial"/>
          <w:b/>
          <w:sz w:val="20"/>
          <w:szCs w:val="20"/>
          <w:u w:val="single"/>
        </w:rPr>
      </w:pPr>
      <w:r>
        <w:rPr>
          <w:rFonts w:ascii="Arial" w:hAnsi="Arial" w:cs="Arial"/>
          <w:b/>
          <w:sz w:val="20"/>
          <w:szCs w:val="20"/>
          <w:u w:val="single"/>
        </w:rPr>
        <w:br/>
      </w:r>
    </w:p>
    <w:p w:rsidR="009D4984" w:rsidRPr="00AF624B" w:rsidRDefault="004B0161" w:rsidP="00AF624B">
      <w:pPr>
        <w:suppressAutoHyphens/>
        <w:jc w:val="right"/>
        <w:rPr>
          <w:rFonts w:ascii="Arial" w:hAnsi="Arial" w:cs="Arial"/>
          <w:b/>
          <w:sz w:val="20"/>
          <w:szCs w:val="20"/>
        </w:rPr>
      </w:pPr>
      <w:r>
        <w:rPr>
          <w:rFonts w:ascii="Arial" w:hAnsi="Arial" w:cs="Arial"/>
          <w:b/>
          <w:sz w:val="40"/>
          <w:szCs w:val="20"/>
        </w:rPr>
        <w:t xml:space="preserve">I. </w:t>
      </w:r>
      <w:r w:rsidR="00AF624B" w:rsidRPr="00AF624B">
        <w:rPr>
          <w:rFonts w:ascii="Arial" w:hAnsi="Arial" w:cs="Arial"/>
          <w:b/>
          <w:sz w:val="40"/>
          <w:szCs w:val="20"/>
        </w:rPr>
        <w:t>MEMORIA DESCRIPTIVA</w:t>
      </w:r>
      <w:r w:rsidR="00AF624B" w:rsidRPr="00AF624B">
        <w:rPr>
          <w:rFonts w:ascii="Arial" w:hAnsi="Arial" w:cs="Arial"/>
          <w:b/>
          <w:sz w:val="20"/>
          <w:szCs w:val="20"/>
        </w:rPr>
        <w:br w:type="page"/>
      </w:r>
    </w:p>
    <w:p w:rsidR="00A92C00" w:rsidRDefault="00A92C00" w:rsidP="004B0161">
      <w:pPr>
        <w:pStyle w:val="Prrafodelista"/>
        <w:suppressAutoHyphens/>
        <w:ind w:left="1080"/>
        <w:jc w:val="center"/>
        <w:rPr>
          <w:rFonts w:ascii="Arial" w:hAnsi="Arial" w:cs="Arial"/>
          <w:b/>
          <w:szCs w:val="20"/>
          <w:u w:val="single"/>
        </w:rPr>
      </w:pPr>
    </w:p>
    <w:p w:rsidR="00DC650C" w:rsidRPr="00D07417" w:rsidRDefault="00F556BA" w:rsidP="004B0161">
      <w:pPr>
        <w:pStyle w:val="Prrafodelista"/>
        <w:suppressAutoHyphens/>
        <w:ind w:left="1080"/>
        <w:jc w:val="center"/>
        <w:rPr>
          <w:rFonts w:ascii="Arial" w:hAnsi="Arial" w:cs="Arial"/>
          <w:b/>
          <w:szCs w:val="20"/>
          <w:u w:val="single"/>
        </w:rPr>
      </w:pPr>
      <w:r w:rsidRPr="00D07417">
        <w:rPr>
          <w:rFonts w:ascii="Arial" w:hAnsi="Arial" w:cs="Arial"/>
          <w:b/>
          <w:szCs w:val="20"/>
          <w:u w:val="single"/>
        </w:rPr>
        <w:t>MEMORIA DESCRIPTIVA</w:t>
      </w:r>
    </w:p>
    <w:p w:rsidR="00F556BA" w:rsidRPr="00D07417" w:rsidRDefault="00F556BA" w:rsidP="00E0002C">
      <w:pPr>
        <w:suppressAutoHyphens/>
        <w:jc w:val="center"/>
        <w:rPr>
          <w:rFonts w:ascii="Arial" w:hAnsi="Arial" w:cs="Arial"/>
          <w:b/>
          <w:sz w:val="20"/>
          <w:szCs w:val="20"/>
          <w:u w:val="single"/>
        </w:rPr>
      </w:pPr>
    </w:p>
    <w:p w:rsidR="00C224D3" w:rsidRPr="00D07417" w:rsidRDefault="00F556BA" w:rsidP="00F556BA">
      <w:pPr>
        <w:pStyle w:val="Prrafodelista"/>
        <w:numPr>
          <w:ilvl w:val="0"/>
          <w:numId w:val="1"/>
        </w:numPr>
        <w:tabs>
          <w:tab w:val="clear" w:pos="765"/>
          <w:tab w:val="num" w:pos="426"/>
        </w:tabs>
        <w:suppressAutoHyphens/>
        <w:ind w:hanging="765"/>
        <w:jc w:val="both"/>
        <w:rPr>
          <w:rFonts w:ascii="Arial" w:hAnsi="Arial" w:cs="Arial"/>
          <w:b/>
          <w:sz w:val="20"/>
          <w:szCs w:val="20"/>
          <w:lang w:val="es-ES_tradnl"/>
        </w:rPr>
      </w:pPr>
      <w:r w:rsidRPr="00D07417">
        <w:rPr>
          <w:rFonts w:ascii="Arial" w:hAnsi="Arial" w:cs="Arial"/>
          <w:b/>
          <w:sz w:val="20"/>
          <w:szCs w:val="20"/>
          <w:lang w:val="es-ES_tradnl"/>
        </w:rPr>
        <w:t>GENERALIDADES</w:t>
      </w:r>
    </w:p>
    <w:p w:rsidR="00F556BA" w:rsidRPr="00D07417" w:rsidRDefault="00F556BA" w:rsidP="00F556BA">
      <w:pPr>
        <w:pStyle w:val="Prrafodelista"/>
        <w:suppressAutoHyphens/>
        <w:ind w:left="765"/>
        <w:jc w:val="both"/>
        <w:rPr>
          <w:rFonts w:ascii="Arial" w:hAnsi="Arial" w:cs="Arial"/>
          <w:b/>
          <w:sz w:val="20"/>
          <w:szCs w:val="20"/>
          <w:lang w:val="es-ES_tradnl"/>
        </w:rPr>
      </w:pPr>
    </w:p>
    <w:p w:rsidR="00A92C00" w:rsidRPr="00A92C00" w:rsidRDefault="00306538" w:rsidP="00A92C00">
      <w:pPr>
        <w:ind w:left="1843" w:hanging="1843"/>
        <w:jc w:val="both"/>
        <w:rPr>
          <w:rFonts w:ascii="Arial" w:hAnsi="Arial" w:cs="Arial"/>
          <w:sz w:val="20"/>
          <w:szCs w:val="20"/>
          <w:lang w:val="es-ES_tradnl"/>
        </w:rPr>
      </w:pPr>
      <w:r w:rsidRPr="00D07417">
        <w:rPr>
          <w:rFonts w:ascii="Arial" w:hAnsi="Arial" w:cs="Arial"/>
          <w:b/>
          <w:sz w:val="20"/>
          <w:szCs w:val="20"/>
          <w:lang w:val="es-ES_tradnl"/>
        </w:rPr>
        <w:t xml:space="preserve">Proyecto             </w:t>
      </w:r>
      <w:r w:rsidR="00F556BA" w:rsidRPr="00D07417">
        <w:rPr>
          <w:rFonts w:ascii="Arial" w:hAnsi="Arial" w:cs="Arial"/>
          <w:sz w:val="20"/>
          <w:szCs w:val="20"/>
          <w:lang w:val="es-ES_tradnl"/>
        </w:rPr>
        <w:t>:</w:t>
      </w:r>
      <w:r w:rsidR="00F556BA" w:rsidRPr="00D07417">
        <w:rPr>
          <w:rFonts w:ascii="Arial" w:hAnsi="Arial" w:cs="Arial"/>
          <w:b/>
          <w:sz w:val="20"/>
          <w:szCs w:val="20"/>
          <w:lang w:val="es-ES_tradnl"/>
        </w:rPr>
        <w:t xml:space="preserve"> </w:t>
      </w:r>
      <w:r w:rsidRPr="00D07417">
        <w:rPr>
          <w:rFonts w:ascii="Arial" w:hAnsi="Arial" w:cs="Arial"/>
        </w:rPr>
        <w:t>“</w:t>
      </w:r>
      <w:r w:rsidR="00A92C00">
        <w:rPr>
          <w:rFonts w:ascii="Arial" w:hAnsi="Arial" w:cs="Arial"/>
        </w:rPr>
        <w:t>M</w:t>
      </w:r>
      <w:r w:rsidR="00A92C00">
        <w:rPr>
          <w:rFonts w:ascii="Arial" w:hAnsi="Arial" w:cs="Arial"/>
          <w:sz w:val="20"/>
          <w:szCs w:val="20"/>
          <w:lang w:val="es-ES_tradnl"/>
        </w:rPr>
        <w:t>EJORAMIENTO DEL SERVICIO EDUCATIVO DE LA I.E. N° 2028 -LUCERITO DEL AMANECER, EN EL LT. 1-A, MZ. 10 DEL AA.HH. LOS PINOS, DEL DISTRITO DE LA ESPERANZA - TRUJILLO - LA LIBERTAD” CÓDIGO SNIP N° 308291.</w:t>
      </w:r>
      <w:r w:rsidR="00A92C00">
        <w:rPr>
          <w:rFonts w:ascii="Arial" w:hAnsi="Arial" w:cs="Arial"/>
          <w:sz w:val="20"/>
          <w:szCs w:val="20"/>
          <w:lang w:val="es-ES_tradnl"/>
        </w:rPr>
        <w:br/>
      </w:r>
    </w:p>
    <w:p w:rsidR="00F556BA" w:rsidRPr="00A92C00" w:rsidRDefault="00A92C00" w:rsidP="00A92C00">
      <w:pPr>
        <w:suppressAutoHyphens/>
        <w:spacing w:line="360" w:lineRule="auto"/>
        <w:ind w:left="1701" w:hanging="1701"/>
        <w:jc w:val="both"/>
        <w:rPr>
          <w:rFonts w:ascii="Arial" w:hAnsi="Arial" w:cs="Arial"/>
          <w:sz w:val="20"/>
          <w:szCs w:val="20"/>
          <w:lang w:val="es-ES_tradnl"/>
        </w:rPr>
      </w:pPr>
      <w:r>
        <w:rPr>
          <w:rFonts w:ascii="Arial" w:hAnsi="Arial" w:cs="Arial"/>
          <w:b/>
          <w:sz w:val="20"/>
          <w:szCs w:val="20"/>
          <w:lang w:val="es-ES_tradnl"/>
        </w:rPr>
        <w:t>Departamento</w:t>
      </w:r>
      <w:r>
        <w:rPr>
          <w:rFonts w:ascii="Arial" w:hAnsi="Arial" w:cs="Arial"/>
          <w:b/>
          <w:sz w:val="20"/>
          <w:szCs w:val="20"/>
          <w:lang w:val="es-ES_tradnl"/>
        </w:rPr>
        <w:tab/>
        <w:t xml:space="preserve"> </w:t>
      </w:r>
      <w:r w:rsidR="00F556BA" w:rsidRPr="00A92C00">
        <w:rPr>
          <w:rFonts w:ascii="Arial" w:hAnsi="Arial" w:cs="Arial"/>
          <w:sz w:val="20"/>
          <w:szCs w:val="20"/>
          <w:lang w:val="es-ES_tradnl"/>
        </w:rPr>
        <w:t xml:space="preserve">: </w:t>
      </w:r>
      <w:r>
        <w:rPr>
          <w:rFonts w:ascii="Arial" w:hAnsi="Arial" w:cs="Arial"/>
          <w:sz w:val="20"/>
          <w:szCs w:val="20"/>
          <w:lang w:val="es-ES_tradnl"/>
        </w:rPr>
        <w:t>LA LIBERTAD</w:t>
      </w:r>
    </w:p>
    <w:p w:rsidR="00F556BA" w:rsidRPr="00A92C00" w:rsidRDefault="00F556BA" w:rsidP="00A92C00">
      <w:pPr>
        <w:suppressAutoHyphens/>
        <w:spacing w:line="360" w:lineRule="auto"/>
        <w:jc w:val="both"/>
        <w:rPr>
          <w:rFonts w:ascii="Arial" w:hAnsi="Arial" w:cs="Arial"/>
          <w:b/>
          <w:sz w:val="20"/>
          <w:szCs w:val="20"/>
          <w:lang w:val="es-ES_tradnl"/>
        </w:rPr>
      </w:pPr>
      <w:r w:rsidRPr="00A92C00">
        <w:rPr>
          <w:rFonts w:ascii="Arial" w:hAnsi="Arial" w:cs="Arial"/>
          <w:b/>
          <w:sz w:val="20"/>
          <w:szCs w:val="20"/>
          <w:lang w:val="es-ES_tradnl"/>
        </w:rPr>
        <w:t>Provincia</w:t>
      </w:r>
      <w:r w:rsidR="00A92C00">
        <w:rPr>
          <w:rFonts w:ascii="Arial" w:hAnsi="Arial" w:cs="Arial"/>
          <w:b/>
          <w:sz w:val="20"/>
          <w:szCs w:val="20"/>
          <w:lang w:val="es-ES_tradnl"/>
        </w:rPr>
        <w:tab/>
        <w:t xml:space="preserve">     </w:t>
      </w:r>
      <w:r w:rsidRPr="00A92C00">
        <w:rPr>
          <w:rFonts w:ascii="Arial" w:hAnsi="Arial" w:cs="Arial"/>
          <w:b/>
          <w:sz w:val="20"/>
          <w:szCs w:val="20"/>
          <w:lang w:val="es-ES_tradnl"/>
        </w:rPr>
        <w:t xml:space="preserve"> </w:t>
      </w:r>
      <w:r w:rsidR="00FA3A64" w:rsidRPr="00A92C00">
        <w:rPr>
          <w:rFonts w:ascii="Arial" w:hAnsi="Arial" w:cs="Arial"/>
          <w:sz w:val="20"/>
          <w:szCs w:val="20"/>
          <w:lang w:val="es-ES_tradnl"/>
        </w:rPr>
        <w:t xml:space="preserve">: </w:t>
      </w:r>
      <w:r w:rsidR="00A92C00">
        <w:rPr>
          <w:rFonts w:ascii="Arial" w:hAnsi="Arial" w:cs="Arial"/>
          <w:sz w:val="20"/>
          <w:szCs w:val="20"/>
          <w:lang w:val="es-ES_tradnl"/>
        </w:rPr>
        <w:t>TRUJILLO</w:t>
      </w:r>
    </w:p>
    <w:p w:rsidR="00F556BA" w:rsidRPr="00A92C00" w:rsidRDefault="00F556BA" w:rsidP="00A92C00">
      <w:pPr>
        <w:suppressAutoHyphens/>
        <w:spacing w:line="360" w:lineRule="auto"/>
        <w:ind w:left="1276" w:hanging="1276"/>
        <w:jc w:val="both"/>
        <w:rPr>
          <w:rFonts w:ascii="Arial" w:hAnsi="Arial" w:cs="Arial"/>
          <w:b/>
          <w:sz w:val="20"/>
          <w:szCs w:val="20"/>
          <w:lang w:val="es-ES_tradnl"/>
        </w:rPr>
      </w:pPr>
      <w:r w:rsidRPr="00A92C00">
        <w:rPr>
          <w:rFonts w:ascii="Arial" w:hAnsi="Arial" w:cs="Arial"/>
          <w:b/>
          <w:sz w:val="20"/>
          <w:szCs w:val="20"/>
          <w:lang w:val="es-ES_tradnl"/>
        </w:rPr>
        <w:t>Distrito</w:t>
      </w:r>
      <w:r w:rsidR="00A92C00">
        <w:rPr>
          <w:rFonts w:ascii="Arial" w:hAnsi="Arial" w:cs="Arial"/>
          <w:b/>
          <w:sz w:val="20"/>
          <w:szCs w:val="20"/>
          <w:lang w:val="es-ES_tradnl"/>
        </w:rPr>
        <w:tab/>
      </w:r>
      <w:r w:rsidR="00A92C00">
        <w:rPr>
          <w:rFonts w:ascii="Arial" w:hAnsi="Arial" w:cs="Arial"/>
          <w:b/>
          <w:sz w:val="20"/>
          <w:szCs w:val="20"/>
          <w:lang w:val="es-ES_tradnl"/>
        </w:rPr>
        <w:tab/>
        <w:t xml:space="preserve">      </w:t>
      </w:r>
      <w:r w:rsidRPr="00A92C00">
        <w:rPr>
          <w:rFonts w:ascii="Arial" w:hAnsi="Arial" w:cs="Arial"/>
          <w:sz w:val="20"/>
          <w:szCs w:val="20"/>
          <w:lang w:val="es-ES_tradnl"/>
        </w:rPr>
        <w:t>:</w:t>
      </w:r>
      <w:r w:rsidRPr="00A92C00">
        <w:rPr>
          <w:rFonts w:ascii="Arial" w:hAnsi="Arial" w:cs="Arial"/>
          <w:b/>
          <w:sz w:val="20"/>
          <w:szCs w:val="20"/>
          <w:lang w:val="es-ES_tradnl"/>
        </w:rPr>
        <w:t xml:space="preserve"> </w:t>
      </w:r>
      <w:r w:rsidR="00A92C00">
        <w:rPr>
          <w:rFonts w:ascii="Arial" w:hAnsi="Arial" w:cs="Arial"/>
          <w:sz w:val="20"/>
          <w:szCs w:val="20"/>
          <w:lang w:val="es-ES_tradnl"/>
        </w:rPr>
        <w:t>LA ESPERANZA</w:t>
      </w:r>
    </w:p>
    <w:p w:rsidR="00F556BA" w:rsidRPr="00A92C00" w:rsidRDefault="00F556BA" w:rsidP="00A92C00">
      <w:pPr>
        <w:suppressAutoHyphens/>
        <w:spacing w:line="360" w:lineRule="auto"/>
        <w:ind w:left="1701" w:hanging="1701"/>
        <w:jc w:val="both"/>
        <w:rPr>
          <w:rFonts w:ascii="Arial" w:hAnsi="Arial" w:cs="Arial"/>
          <w:sz w:val="20"/>
          <w:szCs w:val="20"/>
          <w:lang w:val="es-ES_tradnl"/>
        </w:rPr>
      </w:pPr>
      <w:r w:rsidRPr="00A92C00">
        <w:rPr>
          <w:rFonts w:ascii="Arial" w:hAnsi="Arial" w:cs="Arial"/>
          <w:b/>
          <w:sz w:val="20"/>
          <w:szCs w:val="20"/>
          <w:lang w:val="es-ES_tradnl"/>
        </w:rPr>
        <w:t xml:space="preserve">Dirección </w:t>
      </w:r>
      <w:r w:rsidR="00A92C00">
        <w:rPr>
          <w:rFonts w:ascii="Arial" w:hAnsi="Arial" w:cs="Arial"/>
          <w:b/>
          <w:sz w:val="20"/>
          <w:szCs w:val="20"/>
          <w:lang w:val="es-ES_tradnl"/>
        </w:rPr>
        <w:tab/>
      </w:r>
      <w:r w:rsidRPr="00A92C00">
        <w:rPr>
          <w:rFonts w:ascii="Arial" w:hAnsi="Arial" w:cs="Arial"/>
          <w:b/>
          <w:sz w:val="20"/>
          <w:szCs w:val="20"/>
          <w:lang w:val="es-ES_tradnl"/>
        </w:rPr>
        <w:t xml:space="preserve"> </w:t>
      </w:r>
      <w:r w:rsidRPr="00A92C00">
        <w:rPr>
          <w:rFonts w:ascii="Arial" w:hAnsi="Arial" w:cs="Arial"/>
          <w:sz w:val="20"/>
          <w:szCs w:val="20"/>
          <w:lang w:val="es-ES_tradnl"/>
        </w:rPr>
        <w:t xml:space="preserve">: </w:t>
      </w:r>
      <w:r w:rsidR="00A92C00">
        <w:rPr>
          <w:rFonts w:ascii="Arial" w:hAnsi="Arial" w:cs="Arial"/>
          <w:sz w:val="20"/>
          <w:szCs w:val="20"/>
          <w:lang w:val="es-ES_tradnl"/>
        </w:rPr>
        <w:t>LT. 1-A, MZ. 10 DEL AA.HH. LOS PINOS</w:t>
      </w:r>
    </w:p>
    <w:p w:rsidR="00F556BA" w:rsidRDefault="00F556BA" w:rsidP="00F556BA">
      <w:pPr>
        <w:pStyle w:val="Prrafodelista"/>
        <w:suppressAutoHyphens/>
        <w:ind w:left="765"/>
        <w:jc w:val="both"/>
        <w:rPr>
          <w:rFonts w:ascii="Arial" w:hAnsi="Arial" w:cs="Arial"/>
          <w:b/>
          <w:sz w:val="20"/>
          <w:szCs w:val="20"/>
          <w:lang w:val="es-ES_tradnl"/>
        </w:rPr>
      </w:pPr>
    </w:p>
    <w:p w:rsidR="00306538" w:rsidRPr="00F556BA" w:rsidRDefault="00306538" w:rsidP="00F556BA">
      <w:pPr>
        <w:pStyle w:val="Prrafodelista"/>
        <w:suppressAutoHyphens/>
        <w:ind w:left="765"/>
        <w:jc w:val="both"/>
        <w:rPr>
          <w:rFonts w:ascii="Arial" w:hAnsi="Arial" w:cs="Arial"/>
          <w:b/>
          <w:sz w:val="20"/>
          <w:szCs w:val="20"/>
          <w:lang w:val="es-ES_tradnl"/>
        </w:rPr>
      </w:pPr>
    </w:p>
    <w:p w:rsidR="000E2ACA" w:rsidRPr="00D07417" w:rsidRDefault="000E2ACA" w:rsidP="00E0002C">
      <w:pPr>
        <w:numPr>
          <w:ilvl w:val="0"/>
          <w:numId w:val="1"/>
        </w:numPr>
        <w:tabs>
          <w:tab w:val="clear" w:pos="765"/>
          <w:tab w:val="num" w:pos="284"/>
        </w:tabs>
        <w:suppressAutoHyphens/>
        <w:ind w:hanging="765"/>
        <w:jc w:val="both"/>
        <w:rPr>
          <w:rFonts w:ascii="Arial" w:hAnsi="Arial" w:cs="Arial"/>
          <w:b/>
          <w:sz w:val="20"/>
          <w:szCs w:val="20"/>
          <w:lang w:val="es-ES_tradnl"/>
        </w:rPr>
      </w:pPr>
      <w:r w:rsidRPr="00D07417">
        <w:rPr>
          <w:rFonts w:ascii="Arial" w:hAnsi="Arial" w:cs="Arial"/>
          <w:b/>
          <w:sz w:val="20"/>
          <w:szCs w:val="20"/>
          <w:lang w:val="es-ES_tradnl"/>
        </w:rPr>
        <w:t>OBJET</w:t>
      </w:r>
      <w:r w:rsidR="004E426F" w:rsidRPr="00D07417">
        <w:rPr>
          <w:rFonts w:ascii="Arial" w:hAnsi="Arial" w:cs="Arial"/>
          <w:b/>
          <w:sz w:val="20"/>
          <w:szCs w:val="20"/>
          <w:lang w:val="es-ES_tradnl"/>
        </w:rPr>
        <w:t>IV</w:t>
      </w:r>
      <w:r w:rsidRPr="00D07417">
        <w:rPr>
          <w:rFonts w:ascii="Arial" w:hAnsi="Arial" w:cs="Arial"/>
          <w:b/>
          <w:sz w:val="20"/>
          <w:szCs w:val="20"/>
          <w:lang w:val="es-ES_tradnl"/>
        </w:rPr>
        <w:t xml:space="preserve">O </w:t>
      </w:r>
    </w:p>
    <w:p w:rsidR="009D4984" w:rsidRPr="00D07417" w:rsidRDefault="009D4984" w:rsidP="009D4984">
      <w:pPr>
        <w:suppressAutoHyphens/>
        <w:ind w:left="765"/>
        <w:jc w:val="both"/>
        <w:rPr>
          <w:rFonts w:ascii="Arial" w:hAnsi="Arial" w:cs="Arial"/>
          <w:b/>
          <w:sz w:val="20"/>
          <w:szCs w:val="20"/>
          <w:lang w:val="es-ES_tradnl"/>
        </w:rPr>
      </w:pPr>
    </w:p>
    <w:p w:rsidR="00D375C3" w:rsidRPr="00D07417" w:rsidRDefault="00AF2AC0" w:rsidP="00D375C3">
      <w:pPr>
        <w:suppressAutoHyphens/>
        <w:ind w:left="284"/>
        <w:jc w:val="both"/>
        <w:rPr>
          <w:rFonts w:ascii="Arial" w:hAnsi="Arial" w:cs="Arial"/>
          <w:sz w:val="20"/>
          <w:szCs w:val="20"/>
          <w:lang w:val="es-ES_tradnl"/>
        </w:rPr>
      </w:pPr>
      <w:r w:rsidRPr="00D07417">
        <w:rPr>
          <w:rFonts w:ascii="Arial" w:hAnsi="Arial" w:cs="Arial"/>
          <w:sz w:val="20"/>
          <w:szCs w:val="20"/>
          <w:lang w:val="es-ES_tradnl"/>
        </w:rPr>
        <w:t xml:space="preserve">Adquisición de </w:t>
      </w:r>
      <w:r w:rsidR="001366EB" w:rsidRPr="00D07417">
        <w:rPr>
          <w:rFonts w:ascii="Arial" w:hAnsi="Arial" w:cs="Arial"/>
          <w:sz w:val="20"/>
          <w:szCs w:val="20"/>
          <w:lang w:val="es-ES_tradnl"/>
        </w:rPr>
        <w:t>M</w:t>
      </w:r>
      <w:r w:rsidR="00D375C3" w:rsidRPr="00D07417">
        <w:rPr>
          <w:rFonts w:ascii="Arial" w:hAnsi="Arial" w:cs="Arial"/>
          <w:sz w:val="20"/>
          <w:szCs w:val="20"/>
          <w:lang w:val="es-ES_tradnl"/>
        </w:rPr>
        <w:t>obiliario</w:t>
      </w:r>
      <w:r w:rsidR="00934A08" w:rsidRPr="00D07417">
        <w:rPr>
          <w:rFonts w:ascii="Arial" w:hAnsi="Arial" w:cs="Arial"/>
          <w:sz w:val="20"/>
          <w:szCs w:val="20"/>
          <w:lang w:val="es-ES_tradnl"/>
        </w:rPr>
        <w:t xml:space="preserve"> y Equipamiento</w:t>
      </w:r>
      <w:r w:rsidR="00D375C3" w:rsidRPr="00D07417">
        <w:rPr>
          <w:rFonts w:ascii="Arial" w:hAnsi="Arial" w:cs="Arial"/>
          <w:sz w:val="20"/>
          <w:szCs w:val="20"/>
          <w:lang w:val="es-ES_tradnl"/>
        </w:rPr>
        <w:t xml:space="preserve"> </w:t>
      </w:r>
      <w:r w:rsidRPr="00D07417">
        <w:rPr>
          <w:rFonts w:ascii="Arial" w:hAnsi="Arial" w:cs="Arial"/>
          <w:sz w:val="20"/>
          <w:szCs w:val="20"/>
          <w:lang w:val="es-ES_tradnl"/>
        </w:rPr>
        <w:t>E</w:t>
      </w:r>
      <w:r w:rsidR="00D375C3" w:rsidRPr="00D07417">
        <w:rPr>
          <w:rFonts w:ascii="Arial" w:hAnsi="Arial" w:cs="Arial"/>
          <w:sz w:val="20"/>
          <w:szCs w:val="20"/>
          <w:lang w:val="es-ES_tradnl"/>
        </w:rPr>
        <w:t xml:space="preserve">scolar </w:t>
      </w:r>
      <w:r w:rsidRPr="00D07417">
        <w:rPr>
          <w:rFonts w:ascii="Arial" w:hAnsi="Arial" w:cs="Arial"/>
          <w:sz w:val="20"/>
          <w:szCs w:val="20"/>
          <w:lang w:val="es-ES_tradnl"/>
        </w:rPr>
        <w:t xml:space="preserve">Básico </w:t>
      </w:r>
      <w:r w:rsidR="00F556BA" w:rsidRPr="00D07417">
        <w:rPr>
          <w:rFonts w:ascii="Arial" w:hAnsi="Arial" w:cs="Arial"/>
          <w:sz w:val="20"/>
          <w:szCs w:val="20"/>
          <w:lang w:val="es-ES_tradnl"/>
        </w:rPr>
        <w:t xml:space="preserve">para la Institución Educativa </w:t>
      </w:r>
      <w:r w:rsidR="00A92C00">
        <w:rPr>
          <w:rFonts w:ascii="Arial" w:hAnsi="Arial" w:cs="Arial"/>
          <w:sz w:val="20"/>
          <w:szCs w:val="20"/>
          <w:lang w:val="es-ES_tradnl"/>
        </w:rPr>
        <w:t>N°2028 LUCERITO DEL AMANECER</w:t>
      </w:r>
      <w:r w:rsidRPr="00D07417">
        <w:rPr>
          <w:rFonts w:ascii="Arial" w:hAnsi="Arial" w:cs="Arial"/>
          <w:sz w:val="20"/>
          <w:szCs w:val="20"/>
          <w:lang w:val="es-ES_tradnl"/>
        </w:rPr>
        <w:t xml:space="preserve">, </w:t>
      </w:r>
      <w:r w:rsidR="00D375C3" w:rsidRPr="00D07417">
        <w:rPr>
          <w:rFonts w:ascii="Arial" w:hAnsi="Arial" w:cs="Arial"/>
          <w:sz w:val="20"/>
          <w:szCs w:val="20"/>
          <w:lang w:val="es-ES_tradnl"/>
        </w:rPr>
        <w:t xml:space="preserve"> </w:t>
      </w:r>
      <w:r w:rsidRPr="00D07417">
        <w:rPr>
          <w:rFonts w:ascii="Arial" w:hAnsi="Arial" w:cs="Arial"/>
          <w:sz w:val="20"/>
          <w:szCs w:val="20"/>
          <w:lang w:val="es-ES_tradnl"/>
        </w:rPr>
        <w:t>el</w:t>
      </w:r>
      <w:r w:rsidR="00D375C3" w:rsidRPr="00D07417">
        <w:rPr>
          <w:rFonts w:ascii="Arial" w:hAnsi="Arial" w:cs="Arial"/>
          <w:sz w:val="20"/>
          <w:szCs w:val="20"/>
          <w:lang w:val="es-ES_tradnl"/>
        </w:rPr>
        <w:t xml:space="preserve"> cual debe ser funcional, sólido, práctico, resistente, sencillo, cómodo, fácil de conservar y de material resistente a gentes externos, en el marco de la política educativa, que considera el mejoramiento de la infraestructura y sus componentes proporcionando calidad educativa a los educandos y sus docentes.</w:t>
      </w:r>
    </w:p>
    <w:p w:rsidR="000E2ACA" w:rsidRPr="00D07417" w:rsidRDefault="000E2ACA" w:rsidP="00E0002C">
      <w:pPr>
        <w:ind w:left="284"/>
        <w:jc w:val="both"/>
        <w:rPr>
          <w:rFonts w:ascii="Arial" w:hAnsi="Arial" w:cs="Arial"/>
          <w:sz w:val="20"/>
          <w:szCs w:val="20"/>
          <w:lang w:val="es-ES_tradnl"/>
        </w:rPr>
      </w:pPr>
    </w:p>
    <w:p w:rsidR="00306538" w:rsidRPr="00D07417" w:rsidRDefault="00306538" w:rsidP="00E0002C">
      <w:pPr>
        <w:ind w:left="284"/>
        <w:jc w:val="both"/>
        <w:rPr>
          <w:rFonts w:ascii="Arial" w:hAnsi="Arial" w:cs="Arial"/>
          <w:sz w:val="20"/>
          <w:szCs w:val="20"/>
          <w:lang w:val="es-ES_tradnl"/>
        </w:rPr>
      </w:pPr>
    </w:p>
    <w:p w:rsidR="000E2ACA" w:rsidRPr="00D07417" w:rsidRDefault="00AF2AC0" w:rsidP="00E0002C">
      <w:pPr>
        <w:numPr>
          <w:ilvl w:val="0"/>
          <w:numId w:val="1"/>
        </w:numPr>
        <w:tabs>
          <w:tab w:val="clear" w:pos="765"/>
          <w:tab w:val="num" w:pos="284"/>
        </w:tabs>
        <w:suppressAutoHyphens/>
        <w:ind w:hanging="765"/>
        <w:jc w:val="both"/>
        <w:rPr>
          <w:rFonts w:ascii="Arial" w:hAnsi="Arial" w:cs="Arial"/>
          <w:b/>
          <w:sz w:val="20"/>
          <w:szCs w:val="20"/>
          <w:lang w:val="es-ES_tradnl"/>
        </w:rPr>
      </w:pPr>
      <w:r w:rsidRPr="00D07417">
        <w:rPr>
          <w:rFonts w:ascii="Arial" w:hAnsi="Arial" w:cs="Arial"/>
          <w:b/>
          <w:sz w:val="20"/>
          <w:szCs w:val="20"/>
          <w:lang w:val="es-ES_tradnl"/>
        </w:rPr>
        <w:t xml:space="preserve">FINALIDAD </w:t>
      </w:r>
    </w:p>
    <w:p w:rsidR="009D4984" w:rsidRPr="00D07417" w:rsidRDefault="009D4984" w:rsidP="009D4984">
      <w:pPr>
        <w:suppressAutoHyphens/>
        <w:ind w:left="765"/>
        <w:jc w:val="both"/>
        <w:rPr>
          <w:rFonts w:ascii="Arial" w:hAnsi="Arial" w:cs="Arial"/>
          <w:b/>
          <w:sz w:val="20"/>
          <w:szCs w:val="20"/>
          <w:lang w:val="es-ES_tradnl"/>
        </w:rPr>
      </w:pPr>
    </w:p>
    <w:p w:rsidR="000E2ACA" w:rsidRPr="00D07417" w:rsidRDefault="000E2ACA" w:rsidP="00E0002C">
      <w:pPr>
        <w:ind w:left="284"/>
        <w:jc w:val="both"/>
        <w:rPr>
          <w:rFonts w:ascii="Arial" w:hAnsi="Arial" w:cs="Arial"/>
          <w:sz w:val="20"/>
          <w:szCs w:val="20"/>
          <w:lang w:val="es-ES_tradnl"/>
        </w:rPr>
      </w:pPr>
      <w:r w:rsidRPr="00D07417">
        <w:rPr>
          <w:rFonts w:ascii="Arial" w:hAnsi="Arial" w:cs="Arial"/>
          <w:sz w:val="20"/>
          <w:szCs w:val="20"/>
          <w:lang w:val="es-ES_tradnl"/>
        </w:rPr>
        <w:t xml:space="preserve">Que </w:t>
      </w:r>
      <w:r w:rsidR="001D6478" w:rsidRPr="00D07417">
        <w:rPr>
          <w:rFonts w:ascii="Arial" w:hAnsi="Arial" w:cs="Arial"/>
          <w:sz w:val="20"/>
          <w:szCs w:val="20"/>
        </w:rPr>
        <w:t>los</w:t>
      </w:r>
      <w:r w:rsidRPr="00D07417">
        <w:rPr>
          <w:rFonts w:ascii="Arial" w:hAnsi="Arial" w:cs="Arial"/>
          <w:sz w:val="20"/>
          <w:szCs w:val="20"/>
          <w:lang w:val="es-ES_tradnl"/>
        </w:rPr>
        <w:t xml:space="preserve"> mobiliario</w:t>
      </w:r>
      <w:r w:rsidR="001D6478" w:rsidRPr="00D07417">
        <w:rPr>
          <w:rFonts w:ascii="Arial" w:hAnsi="Arial" w:cs="Arial"/>
          <w:sz w:val="20"/>
          <w:szCs w:val="20"/>
        </w:rPr>
        <w:t>s</w:t>
      </w:r>
      <w:r w:rsidR="00934A08" w:rsidRPr="00D07417">
        <w:rPr>
          <w:rFonts w:ascii="Arial" w:hAnsi="Arial" w:cs="Arial"/>
          <w:sz w:val="20"/>
          <w:szCs w:val="20"/>
        </w:rPr>
        <w:t xml:space="preserve"> y equipos</w:t>
      </w:r>
      <w:r w:rsidR="004D56D7" w:rsidRPr="00D07417">
        <w:rPr>
          <w:rFonts w:ascii="Arial" w:hAnsi="Arial" w:cs="Arial"/>
          <w:sz w:val="20"/>
          <w:szCs w:val="20"/>
        </w:rPr>
        <w:t xml:space="preserve"> </w:t>
      </w:r>
      <w:r w:rsidRPr="00D07417">
        <w:rPr>
          <w:rFonts w:ascii="Arial" w:hAnsi="Arial" w:cs="Arial"/>
          <w:sz w:val="20"/>
          <w:szCs w:val="20"/>
          <w:lang w:val="es-ES_tradnl"/>
        </w:rPr>
        <w:t>permita</w:t>
      </w:r>
      <w:r w:rsidR="004D56D7" w:rsidRPr="00D07417">
        <w:rPr>
          <w:rFonts w:ascii="Arial" w:hAnsi="Arial" w:cs="Arial"/>
          <w:sz w:val="20"/>
          <w:szCs w:val="20"/>
        </w:rPr>
        <w:t>n</w:t>
      </w:r>
      <w:r w:rsidRPr="00D07417">
        <w:rPr>
          <w:rFonts w:ascii="Arial" w:hAnsi="Arial" w:cs="Arial"/>
          <w:sz w:val="20"/>
          <w:szCs w:val="20"/>
          <w:lang w:val="es-ES_tradnl"/>
        </w:rPr>
        <w:t xml:space="preserve"> un apropiado desarrollo de las actividades, formas organizativas y metodológicas de trabajo a nivel </w:t>
      </w:r>
      <w:r w:rsidR="00E167CA" w:rsidRPr="00D07417">
        <w:rPr>
          <w:rFonts w:ascii="Arial" w:hAnsi="Arial" w:cs="Arial"/>
          <w:sz w:val="20"/>
          <w:szCs w:val="20"/>
          <w:lang w:val="es-ES_tradnl"/>
        </w:rPr>
        <w:t>de</w:t>
      </w:r>
      <w:r w:rsidR="00C25536" w:rsidRPr="00D07417">
        <w:rPr>
          <w:rFonts w:ascii="Arial" w:hAnsi="Arial" w:cs="Arial"/>
          <w:sz w:val="20"/>
          <w:szCs w:val="20"/>
          <w:lang w:val="es-ES_tradnl"/>
        </w:rPr>
        <w:t xml:space="preserve"> Educación</w:t>
      </w:r>
      <w:r w:rsidR="001366EB" w:rsidRPr="00D07417">
        <w:rPr>
          <w:rFonts w:ascii="Arial" w:hAnsi="Arial" w:cs="Arial"/>
          <w:sz w:val="20"/>
          <w:szCs w:val="20"/>
          <w:lang w:val="es-ES_tradnl"/>
        </w:rPr>
        <w:t xml:space="preserve"> Inicial, Primaria y</w:t>
      </w:r>
      <w:r w:rsidR="00C25536" w:rsidRPr="00D07417">
        <w:rPr>
          <w:rFonts w:ascii="Arial" w:hAnsi="Arial" w:cs="Arial"/>
          <w:sz w:val="20"/>
          <w:szCs w:val="20"/>
          <w:lang w:val="es-ES_tradnl"/>
        </w:rPr>
        <w:t xml:space="preserve"> </w:t>
      </w:r>
      <w:r w:rsidR="004E6974" w:rsidRPr="00D07417">
        <w:rPr>
          <w:rFonts w:ascii="Arial" w:hAnsi="Arial" w:cs="Arial"/>
          <w:sz w:val="20"/>
          <w:szCs w:val="20"/>
          <w:lang w:val="es-ES_tradnl"/>
        </w:rPr>
        <w:t>Secundaria</w:t>
      </w:r>
      <w:r w:rsidR="00E80A5F" w:rsidRPr="00D07417">
        <w:rPr>
          <w:rFonts w:ascii="Arial" w:hAnsi="Arial" w:cs="Arial"/>
          <w:sz w:val="20"/>
          <w:szCs w:val="20"/>
          <w:lang w:val="es-ES_tradnl"/>
        </w:rPr>
        <w:t>,</w:t>
      </w:r>
      <w:r w:rsidR="00AF2AC0" w:rsidRPr="00D07417">
        <w:rPr>
          <w:rFonts w:ascii="Arial" w:hAnsi="Arial" w:cs="Arial"/>
          <w:sz w:val="20"/>
          <w:szCs w:val="20"/>
          <w:lang w:val="es-ES_tradnl"/>
        </w:rPr>
        <w:t xml:space="preserve"> </w:t>
      </w:r>
      <w:r w:rsidRPr="00D07417">
        <w:rPr>
          <w:rFonts w:ascii="Arial" w:hAnsi="Arial" w:cs="Arial"/>
          <w:sz w:val="20"/>
          <w:szCs w:val="20"/>
          <w:lang w:val="es-ES_tradnl"/>
        </w:rPr>
        <w:t>con el objeto de contribuir a la creación de ambientes educativos de mejor calidad y confort.</w:t>
      </w:r>
    </w:p>
    <w:p w:rsidR="000E2ACA" w:rsidRPr="00D07417" w:rsidRDefault="000E2ACA" w:rsidP="00E0002C">
      <w:pPr>
        <w:ind w:left="284"/>
        <w:jc w:val="both"/>
        <w:rPr>
          <w:rFonts w:ascii="Arial" w:hAnsi="Arial" w:cs="Arial"/>
          <w:sz w:val="20"/>
          <w:szCs w:val="20"/>
          <w:lang w:val="es-ES_tradnl"/>
        </w:rPr>
      </w:pPr>
    </w:p>
    <w:p w:rsidR="00306538" w:rsidRPr="00D07417" w:rsidRDefault="00306538" w:rsidP="00E0002C">
      <w:pPr>
        <w:ind w:left="284"/>
        <w:jc w:val="both"/>
        <w:rPr>
          <w:rFonts w:ascii="Arial" w:hAnsi="Arial" w:cs="Arial"/>
          <w:sz w:val="20"/>
          <w:szCs w:val="20"/>
          <w:lang w:val="es-ES_tradnl"/>
        </w:rPr>
      </w:pPr>
    </w:p>
    <w:p w:rsidR="00141AE2" w:rsidRPr="00D07417" w:rsidRDefault="00141AE2" w:rsidP="00E92B74">
      <w:pPr>
        <w:numPr>
          <w:ilvl w:val="0"/>
          <w:numId w:val="1"/>
        </w:numPr>
        <w:tabs>
          <w:tab w:val="clear" w:pos="765"/>
          <w:tab w:val="num" w:pos="284"/>
        </w:tabs>
        <w:suppressAutoHyphens/>
        <w:ind w:hanging="765"/>
        <w:jc w:val="both"/>
        <w:rPr>
          <w:rFonts w:ascii="Arial" w:hAnsi="Arial" w:cs="Arial"/>
          <w:b/>
          <w:sz w:val="20"/>
          <w:szCs w:val="20"/>
          <w:lang w:val="es-ES_tradnl"/>
        </w:rPr>
      </w:pPr>
      <w:r w:rsidRPr="00D07417">
        <w:rPr>
          <w:rFonts w:ascii="Arial" w:hAnsi="Arial" w:cs="Arial"/>
          <w:b/>
          <w:sz w:val="20"/>
          <w:szCs w:val="20"/>
          <w:lang w:val="es-ES_tradnl"/>
        </w:rPr>
        <w:t>DE</w:t>
      </w:r>
      <w:r w:rsidR="00F556BA" w:rsidRPr="00D07417">
        <w:rPr>
          <w:rFonts w:ascii="Arial" w:hAnsi="Arial" w:cs="Arial"/>
          <w:b/>
          <w:sz w:val="20"/>
          <w:szCs w:val="20"/>
          <w:lang w:val="es-ES_tradnl"/>
        </w:rPr>
        <w:t>SCRIPCION Y CANTIDADES DE LAS METAS FISICAS.</w:t>
      </w:r>
    </w:p>
    <w:p w:rsidR="009D4984" w:rsidRPr="00D07417" w:rsidRDefault="009D4984" w:rsidP="009D4984">
      <w:pPr>
        <w:suppressAutoHyphens/>
        <w:ind w:left="765"/>
        <w:jc w:val="both"/>
        <w:rPr>
          <w:rFonts w:ascii="Arial" w:hAnsi="Arial" w:cs="Arial"/>
          <w:b/>
          <w:sz w:val="20"/>
          <w:szCs w:val="20"/>
          <w:lang w:val="es-ES_tradnl"/>
        </w:rPr>
      </w:pPr>
    </w:p>
    <w:p w:rsidR="004E69A9" w:rsidRPr="00D07417" w:rsidRDefault="004E69A9" w:rsidP="004C4CE6">
      <w:pPr>
        <w:suppressAutoHyphens/>
        <w:ind w:left="285"/>
        <w:jc w:val="both"/>
        <w:rPr>
          <w:rFonts w:ascii="Arial" w:hAnsi="Arial" w:cs="Arial"/>
          <w:sz w:val="20"/>
          <w:szCs w:val="20"/>
          <w:lang w:val="es-ES_tradnl"/>
        </w:rPr>
      </w:pPr>
      <w:r w:rsidRPr="00D07417">
        <w:rPr>
          <w:rFonts w:ascii="Arial" w:hAnsi="Arial" w:cs="Arial"/>
          <w:sz w:val="20"/>
          <w:szCs w:val="20"/>
          <w:lang w:val="es-ES_tradnl"/>
        </w:rPr>
        <w:t>Para la cuantificación de mobiliario para las aulas, sala de cómputo, biblioteca, talleres, se ha consultado las siguientes fuentes:</w:t>
      </w:r>
    </w:p>
    <w:p w:rsidR="00F219A3" w:rsidRPr="00D07417" w:rsidRDefault="00F219A3" w:rsidP="004E69A9">
      <w:pPr>
        <w:suppressAutoHyphens/>
        <w:jc w:val="both"/>
        <w:rPr>
          <w:rFonts w:ascii="Arial" w:hAnsi="Arial" w:cs="Arial"/>
          <w:sz w:val="20"/>
          <w:szCs w:val="20"/>
          <w:lang w:val="es-ES_tradnl"/>
        </w:rPr>
      </w:pPr>
    </w:p>
    <w:p w:rsidR="004E69A9" w:rsidRPr="00D07417" w:rsidRDefault="004E69A9" w:rsidP="00360F98">
      <w:pPr>
        <w:pStyle w:val="Prrafodelista"/>
        <w:numPr>
          <w:ilvl w:val="0"/>
          <w:numId w:val="13"/>
        </w:numPr>
        <w:suppressAutoHyphens/>
        <w:jc w:val="both"/>
        <w:rPr>
          <w:rFonts w:ascii="Arial" w:hAnsi="Arial" w:cs="Arial"/>
          <w:sz w:val="20"/>
          <w:szCs w:val="20"/>
          <w:lang w:val="es-ES_tradnl"/>
        </w:rPr>
      </w:pPr>
      <w:r w:rsidRPr="00D07417">
        <w:rPr>
          <w:rFonts w:ascii="Arial" w:hAnsi="Arial" w:cs="Arial"/>
          <w:sz w:val="20"/>
          <w:szCs w:val="20"/>
          <w:lang w:val="es-ES_tradnl"/>
        </w:rPr>
        <w:t>Para determinar la cantidad de alumnado y poder identificar la cantidad de secciones por cada grado de nivel educativo, se ha tomado los indicadores que muestra el ESCALE-MINEDU (Estadística de la Calidad Educativa).</w:t>
      </w:r>
    </w:p>
    <w:p w:rsidR="001366EB" w:rsidRPr="00A92C00" w:rsidRDefault="001366EB" w:rsidP="00A92C00">
      <w:pPr>
        <w:rPr>
          <w:rFonts w:ascii="Arial" w:hAnsi="Arial" w:cs="Arial"/>
          <w:sz w:val="20"/>
          <w:szCs w:val="20"/>
          <w:lang w:val="es-ES_tradnl"/>
        </w:rPr>
      </w:pPr>
    </w:p>
    <w:p w:rsidR="004F01EA" w:rsidRPr="00D07417" w:rsidRDefault="004F01EA" w:rsidP="004F01EA">
      <w:pPr>
        <w:pStyle w:val="Prrafodelista"/>
        <w:numPr>
          <w:ilvl w:val="0"/>
          <w:numId w:val="13"/>
        </w:numPr>
        <w:suppressAutoHyphens/>
        <w:jc w:val="both"/>
        <w:rPr>
          <w:rFonts w:ascii="Arial" w:hAnsi="Arial" w:cs="Arial"/>
          <w:sz w:val="20"/>
          <w:szCs w:val="20"/>
          <w:lang w:val="es-ES_tradnl"/>
        </w:rPr>
      </w:pPr>
      <w:r w:rsidRPr="00D07417">
        <w:rPr>
          <w:rFonts w:ascii="Arial" w:hAnsi="Arial" w:cs="Arial"/>
          <w:sz w:val="20"/>
          <w:szCs w:val="20"/>
          <w:lang w:val="es-ES_tradnl"/>
        </w:rPr>
        <w:t>Para la cuantificación del mobiliario por cada tipo de ambiente que compone la institución educativa en el nivel INICIAL, se ha tomado como base la Norma Técnica para el Diseño de Locales de Educación Básica Regular Nivel Inicial-2014, aprobada mediante Resolución de Secretaria General N°295-2014-MINEDU.</w:t>
      </w:r>
    </w:p>
    <w:p w:rsidR="00F219A3" w:rsidRPr="004E69A9" w:rsidRDefault="00F219A3" w:rsidP="00306538">
      <w:pPr>
        <w:pStyle w:val="Prrafodelista"/>
        <w:suppressAutoHyphens/>
        <w:ind w:left="0"/>
        <w:jc w:val="both"/>
        <w:rPr>
          <w:rFonts w:ascii="Arial" w:hAnsi="Arial" w:cs="Arial"/>
          <w:sz w:val="20"/>
          <w:szCs w:val="20"/>
          <w:lang w:val="es-ES_tradnl"/>
        </w:rPr>
      </w:pPr>
    </w:p>
    <w:p w:rsidR="00141AE2" w:rsidRDefault="00F219A3" w:rsidP="00141AE2">
      <w:pPr>
        <w:pStyle w:val="Prrafodelista"/>
        <w:suppressAutoHyphens/>
        <w:ind w:left="284"/>
        <w:jc w:val="both"/>
        <w:rPr>
          <w:rFonts w:ascii="Arial" w:hAnsi="Arial" w:cs="Arial"/>
          <w:sz w:val="20"/>
          <w:szCs w:val="20"/>
          <w:lang w:val="es-ES_tradnl"/>
        </w:rPr>
      </w:pPr>
      <w:r>
        <w:rPr>
          <w:rFonts w:ascii="Arial" w:hAnsi="Arial" w:cs="Arial"/>
          <w:sz w:val="20"/>
          <w:szCs w:val="20"/>
          <w:lang w:val="es-ES_tradnl"/>
        </w:rPr>
        <w:t>El Cuadro de Metas físicas del componente de mobiliario y equipamiento necesario para la implementación de los ambientes de la Institución educativa, previa evaluación de la Unidad Gerencial de Mobiliario y Equipamiento del PRONIED, es el siguiente:</w:t>
      </w:r>
    </w:p>
    <w:p w:rsidR="00A92C00" w:rsidRDefault="00A92C00" w:rsidP="00141AE2">
      <w:pPr>
        <w:pStyle w:val="Prrafodelista"/>
        <w:suppressAutoHyphens/>
        <w:ind w:left="284"/>
        <w:jc w:val="both"/>
        <w:rPr>
          <w:rFonts w:ascii="Arial" w:hAnsi="Arial" w:cs="Arial"/>
          <w:sz w:val="20"/>
          <w:szCs w:val="20"/>
          <w:lang w:val="es-ES_tradnl"/>
        </w:rPr>
      </w:pPr>
    </w:p>
    <w:p w:rsidR="00A92C00" w:rsidRDefault="00A92C00" w:rsidP="00141AE2">
      <w:pPr>
        <w:pStyle w:val="Prrafodelista"/>
        <w:suppressAutoHyphens/>
        <w:ind w:left="284"/>
        <w:jc w:val="both"/>
        <w:rPr>
          <w:rFonts w:ascii="Arial" w:hAnsi="Arial" w:cs="Arial"/>
          <w:sz w:val="20"/>
          <w:szCs w:val="20"/>
          <w:lang w:val="es-ES_tradnl"/>
        </w:rPr>
      </w:pPr>
    </w:p>
    <w:p w:rsidR="00A92C00" w:rsidRDefault="00A92C00" w:rsidP="00141AE2">
      <w:pPr>
        <w:pStyle w:val="Prrafodelista"/>
        <w:suppressAutoHyphens/>
        <w:ind w:left="284"/>
        <w:jc w:val="both"/>
        <w:rPr>
          <w:rFonts w:ascii="Arial" w:hAnsi="Arial" w:cs="Arial"/>
          <w:sz w:val="20"/>
          <w:szCs w:val="20"/>
          <w:lang w:val="es-ES_tradnl"/>
        </w:rPr>
      </w:pPr>
    </w:p>
    <w:p w:rsidR="00A92C00" w:rsidRDefault="00A92C00" w:rsidP="00141AE2">
      <w:pPr>
        <w:pStyle w:val="Prrafodelista"/>
        <w:suppressAutoHyphens/>
        <w:ind w:left="284"/>
        <w:jc w:val="both"/>
        <w:rPr>
          <w:rFonts w:ascii="Arial" w:hAnsi="Arial" w:cs="Arial"/>
          <w:sz w:val="20"/>
          <w:szCs w:val="20"/>
          <w:lang w:val="es-ES_tradnl"/>
        </w:rPr>
      </w:pPr>
    </w:p>
    <w:p w:rsidR="00A92C00" w:rsidRDefault="00A92C00" w:rsidP="00141AE2">
      <w:pPr>
        <w:pStyle w:val="Prrafodelista"/>
        <w:suppressAutoHyphens/>
        <w:ind w:left="284"/>
        <w:jc w:val="both"/>
        <w:rPr>
          <w:rFonts w:ascii="Arial" w:hAnsi="Arial" w:cs="Arial"/>
          <w:sz w:val="20"/>
          <w:szCs w:val="20"/>
          <w:lang w:val="es-ES_tradnl"/>
        </w:rPr>
      </w:pPr>
    </w:p>
    <w:p w:rsidR="00306538" w:rsidRPr="00141AE2" w:rsidRDefault="00306538" w:rsidP="002F476E">
      <w:pPr>
        <w:suppressAutoHyphens/>
        <w:jc w:val="both"/>
        <w:rPr>
          <w:rFonts w:ascii="Arial" w:hAnsi="Arial" w:cs="Arial"/>
          <w:b/>
          <w:sz w:val="20"/>
          <w:szCs w:val="20"/>
          <w:lang w:val="es-ES_tradnl"/>
        </w:rPr>
      </w:pPr>
    </w:p>
    <w:p w:rsidR="002F476E" w:rsidRDefault="002F476E" w:rsidP="002F476E">
      <w:pPr>
        <w:jc w:val="center"/>
        <w:rPr>
          <w:rFonts w:ascii="Arial" w:hAnsi="Arial" w:cs="Arial"/>
          <w:b/>
          <w:sz w:val="20"/>
          <w:szCs w:val="20"/>
          <w:lang w:val="es-ES_tradnl"/>
        </w:rPr>
      </w:pPr>
      <w:r w:rsidRPr="001E0D96">
        <w:rPr>
          <w:rFonts w:ascii="Arial" w:hAnsi="Arial" w:cs="Arial"/>
          <w:b/>
          <w:sz w:val="20"/>
          <w:szCs w:val="20"/>
          <w:lang w:val="es-ES_tradnl"/>
        </w:rPr>
        <w:t>CUADRO N° 1</w:t>
      </w:r>
    </w:p>
    <w:p w:rsidR="00A92C00" w:rsidRDefault="00A92C00" w:rsidP="002F476E">
      <w:pPr>
        <w:jc w:val="center"/>
        <w:rPr>
          <w:rFonts w:ascii="Arial" w:hAnsi="Arial" w:cs="Arial"/>
          <w:b/>
          <w:sz w:val="20"/>
          <w:szCs w:val="20"/>
          <w:lang w:val="es-ES_tradnl"/>
        </w:rPr>
      </w:pPr>
    </w:p>
    <w:p w:rsidR="004F01EA" w:rsidRDefault="002F476E" w:rsidP="00B612DC">
      <w:pPr>
        <w:jc w:val="center"/>
        <w:rPr>
          <w:rFonts w:ascii="Arial" w:hAnsi="Arial" w:cs="Arial"/>
          <w:sz w:val="20"/>
          <w:szCs w:val="20"/>
          <w:lang w:val="es-ES_tradnl"/>
        </w:rPr>
      </w:pPr>
      <w:r>
        <w:rPr>
          <w:rFonts w:ascii="Arial" w:hAnsi="Arial" w:cs="Arial"/>
          <w:sz w:val="20"/>
          <w:szCs w:val="20"/>
          <w:lang w:val="es-ES_tradnl"/>
        </w:rPr>
        <w:t xml:space="preserve">METAS FISICAS  PROPUESTAS </w:t>
      </w:r>
    </w:p>
    <w:tbl>
      <w:tblPr>
        <w:tblW w:w="9180" w:type="dxa"/>
        <w:tblCellMar>
          <w:left w:w="70" w:type="dxa"/>
          <w:right w:w="70" w:type="dxa"/>
        </w:tblCellMar>
        <w:tblLook w:val="04A0" w:firstRow="1" w:lastRow="0" w:firstColumn="1" w:lastColumn="0" w:noHBand="0" w:noVBand="1"/>
      </w:tblPr>
      <w:tblGrid>
        <w:gridCol w:w="712"/>
        <w:gridCol w:w="5326"/>
        <w:gridCol w:w="1109"/>
        <w:gridCol w:w="1071"/>
        <w:gridCol w:w="962"/>
      </w:tblGrid>
      <w:tr w:rsidR="004C4CE6" w:rsidRPr="004C4CE6" w:rsidTr="004C4CE6">
        <w:trPr>
          <w:trHeight w:val="300"/>
        </w:trPr>
        <w:tc>
          <w:tcPr>
            <w:tcW w:w="9180" w:type="dxa"/>
            <w:gridSpan w:val="5"/>
            <w:tcBorders>
              <w:top w:val="single" w:sz="4" w:space="0" w:color="auto"/>
              <w:left w:val="single" w:sz="4" w:space="0" w:color="auto"/>
              <w:bottom w:val="single" w:sz="4" w:space="0" w:color="auto"/>
              <w:right w:val="single" w:sz="4" w:space="0" w:color="auto"/>
            </w:tcBorders>
            <w:shd w:val="clear" w:color="000000" w:fill="9BC2E6"/>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 xml:space="preserve">METAS FISICAS - </w:t>
            </w:r>
            <w:r>
              <w:rPr>
                <w:rFonts w:ascii="Calibri" w:hAnsi="Calibri"/>
                <w:b/>
                <w:bCs/>
                <w:color w:val="000000"/>
                <w:sz w:val="16"/>
                <w:szCs w:val="16"/>
                <w:lang w:eastAsia="es-PE"/>
              </w:rPr>
              <w:t>UGRD</w:t>
            </w:r>
            <w:r w:rsidRPr="004C4CE6">
              <w:rPr>
                <w:rFonts w:ascii="Calibri" w:hAnsi="Calibri"/>
                <w:b/>
                <w:bCs/>
                <w:color w:val="000000"/>
                <w:sz w:val="16"/>
                <w:szCs w:val="16"/>
                <w:lang w:eastAsia="es-PE"/>
              </w:rPr>
              <w:t xml:space="preserve"> - COMPONENTE MOBILIARIO</w:t>
            </w:r>
          </w:p>
        </w:tc>
      </w:tr>
      <w:tr w:rsidR="004C4CE6" w:rsidRPr="004C4CE6" w:rsidTr="004C4CE6">
        <w:trPr>
          <w:trHeight w:val="375"/>
        </w:trPr>
        <w:tc>
          <w:tcPr>
            <w:tcW w:w="918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 xml:space="preserve">NIVEL INICIAL  </w:t>
            </w:r>
          </w:p>
        </w:tc>
      </w:tr>
      <w:tr w:rsidR="004C4CE6" w:rsidRPr="004C4CE6" w:rsidTr="004C4CE6">
        <w:trPr>
          <w:trHeight w:val="510"/>
        </w:trPr>
        <w:tc>
          <w:tcPr>
            <w:tcW w:w="712" w:type="dxa"/>
            <w:tcBorders>
              <w:top w:val="nil"/>
              <w:left w:val="single" w:sz="4" w:space="0" w:color="auto"/>
              <w:bottom w:val="single" w:sz="4" w:space="0" w:color="auto"/>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4"/>
                <w:szCs w:val="14"/>
                <w:lang w:eastAsia="es-PE"/>
              </w:rPr>
            </w:pPr>
            <w:r w:rsidRPr="004C4CE6">
              <w:rPr>
                <w:rFonts w:ascii="Calibri" w:hAnsi="Calibri"/>
                <w:color w:val="000000"/>
                <w:sz w:val="14"/>
                <w:szCs w:val="14"/>
                <w:lang w:eastAsia="es-PE"/>
              </w:rPr>
              <w:t>CODIGO</w:t>
            </w:r>
          </w:p>
        </w:tc>
        <w:tc>
          <w:tcPr>
            <w:tcW w:w="5326" w:type="dxa"/>
            <w:tcBorders>
              <w:top w:val="nil"/>
              <w:left w:val="nil"/>
              <w:bottom w:val="single" w:sz="4" w:space="0" w:color="auto"/>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4"/>
                <w:szCs w:val="14"/>
                <w:lang w:eastAsia="es-PE"/>
              </w:rPr>
            </w:pPr>
            <w:r w:rsidRPr="004C4CE6">
              <w:rPr>
                <w:rFonts w:ascii="Calibri" w:hAnsi="Calibri"/>
                <w:color w:val="000000"/>
                <w:sz w:val="14"/>
                <w:szCs w:val="14"/>
                <w:lang w:eastAsia="es-PE"/>
              </w:rPr>
              <w:t>DESCRIPCION DE MOBILIARIO</w:t>
            </w:r>
          </w:p>
        </w:tc>
        <w:tc>
          <w:tcPr>
            <w:tcW w:w="1109"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rPr>
                <w:rFonts w:ascii="Calibri" w:hAnsi="Calibri"/>
                <w:color w:val="000000"/>
                <w:sz w:val="14"/>
                <w:szCs w:val="14"/>
                <w:lang w:eastAsia="es-PE"/>
              </w:rPr>
            </w:pPr>
            <w:r w:rsidRPr="004C4CE6">
              <w:rPr>
                <w:rFonts w:ascii="Calibri" w:hAnsi="Calibri"/>
                <w:color w:val="000000"/>
                <w:sz w:val="14"/>
                <w:szCs w:val="14"/>
                <w:lang w:eastAsia="es-PE"/>
              </w:rPr>
              <w:t>CANT. DE MOB. X  AMBIENTE</w:t>
            </w:r>
          </w:p>
        </w:tc>
        <w:tc>
          <w:tcPr>
            <w:tcW w:w="1071"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rPr>
                <w:rFonts w:ascii="Calibri" w:hAnsi="Calibri"/>
                <w:color w:val="000000"/>
                <w:sz w:val="14"/>
                <w:szCs w:val="14"/>
                <w:lang w:eastAsia="es-PE"/>
              </w:rPr>
            </w:pPr>
            <w:r w:rsidRPr="004C4CE6">
              <w:rPr>
                <w:rFonts w:ascii="Calibri" w:hAnsi="Calibri"/>
                <w:color w:val="000000"/>
                <w:sz w:val="14"/>
                <w:szCs w:val="14"/>
                <w:lang w:eastAsia="es-PE"/>
              </w:rPr>
              <w:t>CANT. DE AMBIENTES</w:t>
            </w:r>
          </w:p>
        </w:tc>
        <w:tc>
          <w:tcPr>
            <w:tcW w:w="962"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rPr>
                <w:rFonts w:ascii="Calibri" w:hAnsi="Calibri"/>
                <w:color w:val="000000"/>
                <w:sz w:val="14"/>
                <w:szCs w:val="14"/>
                <w:lang w:eastAsia="es-PE"/>
              </w:rPr>
            </w:pPr>
            <w:r w:rsidRPr="004C4CE6">
              <w:rPr>
                <w:rFonts w:ascii="Calibri" w:hAnsi="Calibri"/>
                <w:color w:val="000000"/>
                <w:sz w:val="14"/>
                <w:szCs w:val="14"/>
                <w:lang w:eastAsia="es-PE"/>
              </w:rPr>
              <w:t>CANT. TOTAL</w:t>
            </w:r>
          </w:p>
        </w:tc>
      </w:tr>
      <w:tr w:rsidR="004C4CE6" w:rsidRPr="004C4CE6" w:rsidTr="004C4CE6">
        <w:trPr>
          <w:trHeight w:val="300"/>
        </w:trPr>
        <w:tc>
          <w:tcPr>
            <w:tcW w:w="918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NIVEL INICIAL</w:t>
            </w:r>
          </w:p>
        </w:tc>
      </w:tr>
      <w:tr w:rsidR="004C4CE6" w:rsidRPr="004C4CE6" w:rsidTr="004C4CE6">
        <w:trPr>
          <w:trHeight w:val="300"/>
        </w:trPr>
        <w:tc>
          <w:tcPr>
            <w:tcW w:w="60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AULAS</w:t>
            </w:r>
          </w:p>
        </w:tc>
        <w:tc>
          <w:tcPr>
            <w:tcW w:w="1109" w:type="dxa"/>
            <w:tcBorders>
              <w:top w:val="nil"/>
              <w:left w:val="nil"/>
              <w:bottom w:val="single" w:sz="4" w:space="0" w:color="auto"/>
              <w:right w:val="single" w:sz="4" w:space="0" w:color="auto"/>
            </w:tcBorders>
            <w:shd w:val="clear" w:color="auto" w:fill="auto"/>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071" w:type="dxa"/>
            <w:tcBorders>
              <w:top w:val="nil"/>
              <w:left w:val="nil"/>
              <w:bottom w:val="single" w:sz="4" w:space="0" w:color="auto"/>
              <w:right w:val="single" w:sz="4" w:space="0" w:color="auto"/>
            </w:tcBorders>
            <w:shd w:val="clear" w:color="auto" w:fill="auto"/>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962" w:type="dxa"/>
            <w:tcBorders>
              <w:top w:val="nil"/>
              <w:left w:val="nil"/>
              <w:bottom w:val="single" w:sz="4" w:space="0" w:color="auto"/>
              <w:right w:val="single" w:sz="4" w:space="0" w:color="auto"/>
            </w:tcBorders>
            <w:shd w:val="clear" w:color="auto" w:fill="auto"/>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MP-I</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INICIAL</w:t>
            </w:r>
          </w:p>
        </w:tc>
        <w:tc>
          <w:tcPr>
            <w:tcW w:w="1109"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5</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30</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INICIAL</w:t>
            </w:r>
          </w:p>
        </w:tc>
        <w:tc>
          <w:tcPr>
            <w:tcW w:w="1109"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25</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150</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MPDB</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DOCENTE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SPP-3</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DOCENTE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MELAMINE DE DOS CUERPOS</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12</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ARM-2</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DOS PUERTAS (H: 1.05) INICIAL</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EXHIBIDOR DE LIBROS - NIVEL INICIAL</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EXH-2</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EXHIBIDOR MOVIL - NIVEL INICIAL</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CL-1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CASILLEROS INDIVIDUALES (09) (NIVEL INICIAL)</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18</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EST-2 </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ESTANTE PARA UTILES ESCOLARES (09 DIVISIONES) INICIAL</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PCO-1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PIZARRA DE CORCHO (1.50 X 1.00)</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60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PSICOMOTRICIDAD</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96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MELAMINE DE DOS CUERPOS</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 ESCALERAS DE ESPUMA FLEXIBLE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MOD.2</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PELOTA DE PLASTICO - DIAM 0.65</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12</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24</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MOD.3</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MODULOS DE CUBOS DE ESPUMA FLEXIBLE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MOD.4</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MODULOS DE CILINDRO DE ESPUMA FLEXIBLE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MOD.5</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 DE RAMPA DE ESPUMA FLEXIBLE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MOD.6</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ALFOMBRA DE ESPUMA MICROPOROSA ARMABLE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SP-3</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 PARA NIÑOS</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25</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50</w:t>
            </w:r>
          </w:p>
        </w:tc>
      </w:tr>
      <w:tr w:rsidR="004C4CE6" w:rsidRPr="004C4CE6" w:rsidTr="004C4CE6">
        <w:trPr>
          <w:trHeight w:val="300"/>
        </w:trPr>
        <w:tc>
          <w:tcPr>
            <w:tcW w:w="60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SUM / COMPUTO</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96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MP-I</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INICIAL</w:t>
            </w:r>
          </w:p>
        </w:tc>
        <w:tc>
          <w:tcPr>
            <w:tcW w:w="1109"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5</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5</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INICIAL</w:t>
            </w:r>
          </w:p>
        </w:tc>
        <w:tc>
          <w:tcPr>
            <w:tcW w:w="1109"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25</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25</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MPDB</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DOCENTE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SPP-3</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DOCENTE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MELAMINE DE DOS CUERPOS</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CL-1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CASILLEROS INDIVIDUALES (09) (NIVEL INICIAL)</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PCO-1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PIZARRA DE CORCHO (1.50 X 1.00)</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038"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TOPICO - PSICOLOGIA</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96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CAM-1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CAMILLA DIVAN</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EM-1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ESCALERA DOS PELDAÑOS</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VM-1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VITRINA METALICA PARA INSTRUMENTOS</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lastRenderedPageBreak/>
              <w:t>CR-1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CREDENZA</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BI-1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BIOMBO DE 03 CUERPOS</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LINEAL 0.94 X 0.67</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SP-2</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r>
      <w:tr w:rsidR="004C4CE6" w:rsidRPr="004C4CE6" w:rsidTr="004C4CE6">
        <w:trPr>
          <w:trHeight w:val="300"/>
        </w:trPr>
        <w:tc>
          <w:tcPr>
            <w:tcW w:w="60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xml:space="preserve">ADMINISTRATIVO </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96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60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SECRETARIA</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96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CREDENZA</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ESC-02</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ADMINISTRATIVO MELAMINE 1.20 X 0.67</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SG-1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GIRATORIA</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ARCHIVADOR METALICO DE 04 GAVETAS</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SP-2</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SM-1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SILLON MODULAR 01 CUERPO</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r>
      <w:tr w:rsidR="004C4CE6" w:rsidRPr="004C4CE6" w:rsidTr="004C4CE6">
        <w:trPr>
          <w:trHeight w:val="300"/>
        </w:trPr>
        <w:tc>
          <w:tcPr>
            <w:tcW w:w="60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DIRECCION</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96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CREDENZA</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SG-1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GIRATORIA</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ESC-03</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CON MESA DE REUNIONES PARA DIRECCION</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SP-2</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ARCHIVADOR METALICO DE 04 GAVETAS</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0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SALA DE PROFESORES</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96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CREDENZA</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LK-4</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MUEBLE LOCKER 04 (MELAMINE)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MELAMINE DE DOS CUERPOS</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MT-2</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DE TRABAJO PARA 03 PERSONAS (METAL MELAMINE)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SP-2</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SM-1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SILLON MODULAR 01 CUERPO</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r>
      <w:tr w:rsidR="004C4CE6" w:rsidRPr="004C4CE6" w:rsidTr="004C4CE6">
        <w:trPr>
          <w:trHeight w:val="300"/>
        </w:trPr>
        <w:tc>
          <w:tcPr>
            <w:tcW w:w="603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DEPOSITO MATERIAL DIDACTICO</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96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71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ESR-1</w:t>
            </w:r>
          </w:p>
        </w:tc>
        <w:tc>
          <w:tcPr>
            <w:tcW w:w="532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ESTANTE DE ANGULO RANURADO</w:t>
            </w:r>
          </w:p>
        </w:tc>
        <w:tc>
          <w:tcPr>
            <w:tcW w:w="110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c>
          <w:tcPr>
            <w:tcW w:w="107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62"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r>
      <w:tr w:rsidR="004C4CE6" w:rsidRPr="004C4CE6" w:rsidTr="004C4CE6">
        <w:trPr>
          <w:trHeight w:val="300"/>
        </w:trPr>
        <w:tc>
          <w:tcPr>
            <w:tcW w:w="712"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p>
        </w:tc>
        <w:tc>
          <w:tcPr>
            <w:tcW w:w="5326"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109"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071" w:type="dxa"/>
            <w:tcBorders>
              <w:top w:val="nil"/>
              <w:left w:val="nil"/>
              <w:bottom w:val="nil"/>
              <w:right w:val="nil"/>
            </w:tcBorders>
            <w:shd w:val="clear" w:color="auto" w:fill="auto"/>
            <w:noWrap/>
            <w:vAlign w:val="bottom"/>
            <w:hideMark/>
          </w:tcPr>
          <w:p w:rsidR="004C4CE6" w:rsidRPr="004C4CE6" w:rsidRDefault="004C4CE6" w:rsidP="004C4CE6">
            <w:pPr>
              <w:jc w:val="center"/>
              <w:rPr>
                <w:sz w:val="20"/>
                <w:szCs w:val="20"/>
                <w:lang w:eastAsia="es-PE"/>
              </w:rPr>
            </w:pPr>
          </w:p>
        </w:tc>
        <w:tc>
          <w:tcPr>
            <w:tcW w:w="962" w:type="dxa"/>
            <w:tcBorders>
              <w:top w:val="nil"/>
              <w:left w:val="single" w:sz="4" w:space="0" w:color="auto"/>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427</w:t>
            </w:r>
          </w:p>
        </w:tc>
      </w:tr>
    </w:tbl>
    <w:p w:rsidR="00B612DC" w:rsidRDefault="00B612DC" w:rsidP="00B612DC">
      <w:pPr>
        <w:jc w:val="center"/>
        <w:rPr>
          <w:rFonts w:ascii="Arial" w:hAnsi="Arial" w:cs="Arial"/>
          <w:sz w:val="20"/>
          <w:szCs w:val="20"/>
          <w:lang w:val="es-ES_tradnl"/>
        </w:rPr>
      </w:pPr>
    </w:p>
    <w:p w:rsidR="00EA424F" w:rsidRDefault="00EA424F" w:rsidP="00B612DC">
      <w:pPr>
        <w:jc w:val="center"/>
        <w:rPr>
          <w:rFonts w:ascii="Arial" w:hAnsi="Arial" w:cs="Arial"/>
          <w:sz w:val="20"/>
          <w:szCs w:val="20"/>
          <w:lang w:val="es-ES_tradnl"/>
        </w:rPr>
      </w:pPr>
    </w:p>
    <w:tbl>
      <w:tblPr>
        <w:tblW w:w="8300" w:type="dxa"/>
        <w:tblCellMar>
          <w:left w:w="70" w:type="dxa"/>
          <w:right w:w="70" w:type="dxa"/>
        </w:tblCellMar>
        <w:tblLook w:val="04A0" w:firstRow="1" w:lastRow="0" w:firstColumn="1" w:lastColumn="0" w:noHBand="0" w:noVBand="1"/>
      </w:tblPr>
      <w:tblGrid>
        <w:gridCol w:w="892"/>
        <w:gridCol w:w="3564"/>
        <w:gridCol w:w="1292"/>
        <w:gridCol w:w="1433"/>
        <w:gridCol w:w="1119"/>
      </w:tblGrid>
      <w:tr w:rsidR="004C4CE6" w:rsidRPr="004C4CE6" w:rsidTr="004C4CE6">
        <w:trPr>
          <w:trHeight w:val="300"/>
        </w:trPr>
        <w:tc>
          <w:tcPr>
            <w:tcW w:w="8300" w:type="dxa"/>
            <w:gridSpan w:val="5"/>
            <w:tcBorders>
              <w:top w:val="single" w:sz="4" w:space="0" w:color="auto"/>
              <w:left w:val="single" w:sz="4" w:space="0" w:color="auto"/>
              <w:bottom w:val="single" w:sz="4" w:space="0" w:color="auto"/>
              <w:right w:val="single" w:sz="4" w:space="0" w:color="000000"/>
            </w:tcBorders>
            <w:shd w:val="clear" w:color="000000" w:fill="9BC2E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METAS FISICAS -</w:t>
            </w:r>
            <w:r>
              <w:rPr>
                <w:rFonts w:ascii="Calibri" w:hAnsi="Calibri"/>
                <w:b/>
                <w:bCs/>
                <w:color w:val="000000"/>
                <w:sz w:val="16"/>
                <w:szCs w:val="16"/>
                <w:lang w:eastAsia="es-PE"/>
              </w:rPr>
              <w:t>UGRD</w:t>
            </w:r>
            <w:r w:rsidRPr="004C4CE6">
              <w:rPr>
                <w:rFonts w:ascii="Calibri" w:hAnsi="Calibri"/>
                <w:b/>
                <w:bCs/>
                <w:color w:val="000000"/>
                <w:sz w:val="16"/>
                <w:szCs w:val="16"/>
                <w:lang w:eastAsia="es-PE"/>
              </w:rPr>
              <w:t xml:space="preserve"> - EQUIPAMIENTO</w:t>
            </w:r>
          </w:p>
        </w:tc>
      </w:tr>
      <w:tr w:rsidR="004C4CE6" w:rsidRPr="004C4CE6" w:rsidTr="004C4CE6">
        <w:trPr>
          <w:trHeight w:val="300"/>
        </w:trPr>
        <w:tc>
          <w:tcPr>
            <w:tcW w:w="8300"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 xml:space="preserve">NIVEL INICIAL </w:t>
            </w:r>
          </w:p>
        </w:tc>
      </w:tr>
      <w:tr w:rsidR="004C4CE6" w:rsidRPr="004C4CE6" w:rsidTr="004C4CE6">
        <w:trPr>
          <w:trHeight w:val="675"/>
        </w:trPr>
        <w:tc>
          <w:tcPr>
            <w:tcW w:w="892" w:type="dxa"/>
            <w:tcBorders>
              <w:top w:val="nil"/>
              <w:left w:val="single" w:sz="4" w:space="0" w:color="auto"/>
              <w:bottom w:val="single" w:sz="4" w:space="0" w:color="auto"/>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CODIGO</w:t>
            </w:r>
          </w:p>
        </w:tc>
        <w:tc>
          <w:tcPr>
            <w:tcW w:w="3564" w:type="dxa"/>
            <w:tcBorders>
              <w:top w:val="nil"/>
              <w:left w:val="nil"/>
              <w:bottom w:val="single" w:sz="4" w:space="0" w:color="auto"/>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DESCRIPCION DE EQUIPAMIENTO</w:t>
            </w:r>
          </w:p>
        </w:tc>
        <w:tc>
          <w:tcPr>
            <w:tcW w:w="1292"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CANT. DE MOB. X  AMBIENTE</w:t>
            </w:r>
          </w:p>
        </w:tc>
        <w:tc>
          <w:tcPr>
            <w:tcW w:w="1433"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CANT. DE AMBIENTES</w:t>
            </w:r>
          </w:p>
        </w:tc>
        <w:tc>
          <w:tcPr>
            <w:tcW w:w="1119"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CANT. TOTAL</w:t>
            </w:r>
          </w:p>
        </w:tc>
      </w:tr>
      <w:tr w:rsidR="004C4CE6" w:rsidRPr="004C4CE6" w:rsidTr="004C4CE6">
        <w:trPr>
          <w:trHeight w:val="300"/>
        </w:trPr>
        <w:tc>
          <w:tcPr>
            <w:tcW w:w="8300"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NIVEL INICIAL</w:t>
            </w:r>
          </w:p>
        </w:tc>
      </w:tr>
      <w:tr w:rsidR="004C4CE6" w:rsidRPr="004C4CE6" w:rsidTr="004C4CE6">
        <w:trPr>
          <w:trHeight w:val="315"/>
        </w:trPr>
        <w:tc>
          <w:tcPr>
            <w:tcW w:w="4456" w:type="dxa"/>
            <w:gridSpan w:val="2"/>
            <w:tcBorders>
              <w:top w:val="single" w:sz="4" w:space="0" w:color="auto"/>
              <w:left w:val="single" w:sz="4" w:space="0" w:color="auto"/>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AULAS</w:t>
            </w:r>
          </w:p>
        </w:tc>
        <w:tc>
          <w:tcPr>
            <w:tcW w:w="1292" w:type="dxa"/>
            <w:tcBorders>
              <w:top w:val="nil"/>
              <w:left w:val="nil"/>
              <w:bottom w:val="single" w:sz="4" w:space="0" w:color="auto"/>
              <w:right w:val="single" w:sz="4" w:space="0" w:color="auto"/>
            </w:tcBorders>
            <w:shd w:val="clear" w:color="000000" w:fill="FFF2CC"/>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433" w:type="dxa"/>
            <w:tcBorders>
              <w:top w:val="nil"/>
              <w:left w:val="nil"/>
              <w:bottom w:val="single" w:sz="4" w:space="0" w:color="auto"/>
              <w:right w:val="single" w:sz="4" w:space="0" w:color="auto"/>
            </w:tcBorders>
            <w:shd w:val="clear" w:color="000000" w:fill="FFF2CC"/>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119" w:type="dxa"/>
            <w:tcBorders>
              <w:top w:val="nil"/>
              <w:left w:val="nil"/>
              <w:bottom w:val="single" w:sz="4" w:space="0" w:color="auto"/>
              <w:right w:val="single" w:sz="4" w:space="0" w:color="auto"/>
            </w:tcBorders>
            <w:shd w:val="clear" w:color="000000" w:fill="FFF2CC"/>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TV</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TELEVISION</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DVD</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DVD</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RK-3</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LA TV</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RK-2</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EL DVD</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EQS-1</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DE SONIDO</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4456" w:type="dxa"/>
            <w:gridSpan w:val="2"/>
            <w:tcBorders>
              <w:top w:val="single" w:sz="4" w:space="0" w:color="auto"/>
              <w:left w:val="single" w:sz="4" w:space="0" w:color="auto"/>
              <w:bottom w:val="single" w:sz="4" w:space="0" w:color="auto"/>
              <w:right w:val="single" w:sz="4" w:space="0" w:color="auto"/>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PSICOMOTRICIDAD</w:t>
            </w:r>
          </w:p>
        </w:tc>
        <w:tc>
          <w:tcPr>
            <w:tcW w:w="1292" w:type="dxa"/>
            <w:tcBorders>
              <w:top w:val="nil"/>
              <w:left w:val="nil"/>
              <w:bottom w:val="single" w:sz="4" w:space="0" w:color="auto"/>
              <w:right w:val="single" w:sz="4" w:space="0" w:color="auto"/>
            </w:tcBorders>
            <w:shd w:val="clear" w:color="000000" w:fill="FFF2CC"/>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433" w:type="dxa"/>
            <w:tcBorders>
              <w:top w:val="nil"/>
              <w:left w:val="nil"/>
              <w:bottom w:val="single" w:sz="4" w:space="0" w:color="auto"/>
              <w:right w:val="single" w:sz="4" w:space="0" w:color="auto"/>
            </w:tcBorders>
            <w:shd w:val="clear" w:color="000000" w:fill="FFF2CC"/>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119" w:type="dxa"/>
            <w:tcBorders>
              <w:top w:val="nil"/>
              <w:left w:val="nil"/>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lastRenderedPageBreak/>
              <w:t>TV</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TELEVISION</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RK-3</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LA TV</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DVD</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DVD</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RK-2</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EL DVD</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EQS-1</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DE SONIDO</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4456" w:type="dxa"/>
            <w:gridSpan w:val="2"/>
            <w:tcBorders>
              <w:top w:val="single" w:sz="4" w:space="0" w:color="auto"/>
              <w:left w:val="single" w:sz="4" w:space="0" w:color="auto"/>
              <w:bottom w:val="single" w:sz="4" w:space="0" w:color="auto"/>
              <w:right w:val="single" w:sz="4" w:space="0" w:color="auto"/>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COCINA</w:t>
            </w:r>
          </w:p>
        </w:tc>
        <w:tc>
          <w:tcPr>
            <w:tcW w:w="1292" w:type="dxa"/>
            <w:tcBorders>
              <w:top w:val="nil"/>
              <w:left w:val="nil"/>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433" w:type="dxa"/>
            <w:tcBorders>
              <w:top w:val="nil"/>
              <w:left w:val="nil"/>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119" w:type="dxa"/>
            <w:tcBorders>
              <w:top w:val="nil"/>
              <w:left w:val="nil"/>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MIC-1</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MICROONDAS</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REFR-1</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REFRIGERADORA</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COC-1</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COCINA</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4456" w:type="dxa"/>
            <w:gridSpan w:val="2"/>
            <w:tcBorders>
              <w:top w:val="single" w:sz="4" w:space="0" w:color="auto"/>
              <w:left w:val="single" w:sz="4" w:space="0" w:color="auto"/>
              <w:bottom w:val="single" w:sz="4" w:space="0" w:color="auto"/>
              <w:right w:val="single" w:sz="4" w:space="0" w:color="auto"/>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SUM/COMPUTO</w:t>
            </w:r>
          </w:p>
        </w:tc>
        <w:tc>
          <w:tcPr>
            <w:tcW w:w="1292" w:type="dxa"/>
            <w:tcBorders>
              <w:top w:val="nil"/>
              <w:left w:val="nil"/>
              <w:bottom w:val="single" w:sz="4" w:space="0" w:color="auto"/>
              <w:right w:val="single" w:sz="4" w:space="0" w:color="auto"/>
            </w:tcBorders>
            <w:shd w:val="clear" w:color="000000" w:fill="FFF2CC"/>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433" w:type="dxa"/>
            <w:tcBorders>
              <w:top w:val="nil"/>
              <w:left w:val="nil"/>
              <w:bottom w:val="single" w:sz="4" w:space="0" w:color="auto"/>
              <w:right w:val="single" w:sz="4" w:space="0" w:color="auto"/>
            </w:tcBorders>
            <w:shd w:val="clear" w:color="000000" w:fill="FFF2CC"/>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w:t>
            </w:r>
          </w:p>
        </w:tc>
        <w:tc>
          <w:tcPr>
            <w:tcW w:w="1119" w:type="dxa"/>
            <w:tcBorders>
              <w:top w:val="nil"/>
              <w:left w:val="nil"/>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TV</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TELEVISION</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DVD</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DVD</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RK-3</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LA TV</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RK-2</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EL DVD</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4456" w:type="dxa"/>
            <w:gridSpan w:val="2"/>
            <w:tcBorders>
              <w:top w:val="single" w:sz="4" w:space="0" w:color="auto"/>
              <w:left w:val="single" w:sz="4" w:space="0" w:color="auto"/>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ADMINISTRATIVO</w:t>
            </w:r>
          </w:p>
        </w:tc>
        <w:tc>
          <w:tcPr>
            <w:tcW w:w="1292" w:type="dxa"/>
            <w:tcBorders>
              <w:top w:val="nil"/>
              <w:left w:val="nil"/>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433" w:type="dxa"/>
            <w:tcBorders>
              <w:top w:val="nil"/>
              <w:left w:val="nil"/>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119" w:type="dxa"/>
            <w:tcBorders>
              <w:top w:val="nil"/>
              <w:left w:val="nil"/>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44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SECRETARIA</w:t>
            </w:r>
          </w:p>
        </w:tc>
        <w:tc>
          <w:tcPr>
            <w:tcW w:w="129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433"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119"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PC-1</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COMPUTADORA PC</w:t>
            </w:r>
          </w:p>
        </w:tc>
        <w:tc>
          <w:tcPr>
            <w:tcW w:w="129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IMP-M</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IMPRESORA MULTIFUNCIONAL</w:t>
            </w:r>
          </w:p>
        </w:tc>
        <w:tc>
          <w:tcPr>
            <w:tcW w:w="129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44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DIRECCION</w:t>
            </w:r>
          </w:p>
        </w:tc>
        <w:tc>
          <w:tcPr>
            <w:tcW w:w="129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433"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119"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PC-1</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COMPUTADORA PC</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IMP-M</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IMPRESORA MULTIFUNCIONAL</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4456" w:type="dxa"/>
            <w:gridSpan w:val="2"/>
            <w:tcBorders>
              <w:top w:val="single" w:sz="4" w:space="0" w:color="auto"/>
              <w:left w:val="single" w:sz="4" w:space="0" w:color="auto"/>
              <w:bottom w:val="single" w:sz="4" w:space="0" w:color="auto"/>
              <w:right w:val="single" w:sz="4" w:space="0" w:color="auto"/>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SALA DE PROFESORES</w:t>
            </w:r>
          </w:p>
        </w:tc>
        <w:tc>
          <w:tcPr>
            <w:tcW w:w="1292" w:type="dxa"/>
            <w:tcBorders>
              <w:top w:val="nil"/>
              <w:left w:val="nil"/>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433" w:type="dxa"/>
            <w:tcBorders>
              <w:top w:val="nil"/>
              <w:left w:val="nil"/>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119" w:type="dxa"/>
            <w:tcBorders>
              <w:top w:val="nil"/>
              <w:left w:val="nil"/>
              <w:bottom w:val="single" w:sz="4" w:space="0" w:color="auto"/>
              <w:right w:val="single" w:sz="4" w:space="0" w:color="auto"/>
            </w:tcBorders>
            <w:shd w:val="clear" w:color="000000" w:fill="FFF2CC"/>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PC-1</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COMPUTADORA PC</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FRI-1</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FRIGOBAR</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TV</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TELEVISION</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89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RK-3</w:t>
            </w:r>
          </w:p>
        </w:tc>
        <w:tc>
          <w:tcPr>
            <w:tcW w:w="356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RACK PARA LA TV </w:t>
            </w:r>
          </w:p>
        </w:tc>
        <w:tc>
          <w:tcPr>
            <w:tcW w:w="129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3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9"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892"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p>
        </w:tc>
        <w:tc>
          <w:tcPr>
            <w:tcW w:w="3564"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292"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433"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11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56</w:t>
            </w:r>
          </w:p>
        </w:tc>
      </w:tr>
    </w:tbl>
    <w:p w:rsidR="00345CD3" w:rsidRDefault="00345CD3" w:rsidP="00D071ED">
      <w:pPr>
        <w:rPr>
          <w:rFonts w:ascii="Arial" w:hAnsi="Arial" w:cs="Arial"/>
          <w:sz w:val="20"/>
          <w:szCs w:val="20"/>
          <w:lang w:val="es-ES_tradnl"/>
        </w:rPr>
      </w:pPr>
    </w:p>
    <w:p w:rsidR="004C4CE6" w:rsidRDefault="004C4CE6" w:rsidP="00D071ED">
      <w:pPr>
        <w:rPr>
          <w:rFonts w:ascii="Arial" w:hAnsi="Arial" w:cs="Arial"/>
          <w:sz w:val="20"/>
          <w:szCs w:val="20"/>
          <w:lang w:val="es-ES_tradnl"/>
        </w:rPr>
      </w:pPr>
    </w:p>
    <w:p w:rsidR="003C7F0A" w:rsidRDefault="003C7F0A" w:rsidP="003C7F0A">
      <w:pPr>
        <w:numPr>
          <w:ilvl w:val="0"/>
          <w:numId w:val="1"/>
        </w:numPr>
        <w:tabs>
          <w:tab w:val="clear" w:pos="765"/>
          <w:tab w:val="num" w:pos="284"/>
        </w:tabs>
        <w:suppressAutoHyphens/>
        <w:ind w:hanging="765"/>
        <w:jc w:val="both"/>
        <w:rPr>
          <w:rFonts w:ascii="Arial" w:hAnsi="Arial" w:cs="Arial"/>
          <w:b/>
          <w:sz w:val="20"/>
          <w:szCs w:val="20"/>
          <w:lang w:val="es-ES_tradnl"/>
        </w:rPr>
      </w:pPr>
      <w:r>
        <w:rPr>
          <w:rFonts w:ascii="Arial" w:hAnsi="Arial" w:cs="Arial"/>
          <w:b/>
          <w:sz w:val="20"/>
          <w:szCs w:val="20"/>
          <w:lang w:val="es-ES_tradnl"/>
        </w:rPr>
        <w:t>PLAZO DE IMPLEMENTACION DE MOBILIARIO Y EQUIPAMIENTO</w:t>
      </w:r>
    </w:p>
    <w:p w:rsidR="0057577A" w:rsidRDefault="0057577A" w:rsidP="003C7F0A">
      <w:pPr>
        <w:suppressAutoHyphens/>
        <w:ind w:left="426"/>
        <w:jc w:val="both"/>
        <w:rPr>
          <w:rFonts w:ascii="Arial" w:hAnsi="Arial" w:cs="Arial"/>
          <w:sz w:val="20"/>
          <w:szCs w:val="20"/>
          <w:lang w:val="es-ES_tradnl"/>
        </w:rPr>
      </w:pPr>
    </w:p>
    <w:p w:rsidR="003C7F0A" w:rsidRDefault="003C7F0A" w:rsidP="00345CD3">
      <w:pPr>
        <w:rPr>
          <w:rFonts w:ascii="Arial" w:hAnsi="Arial" w:cs="Arial"/>
          <w:sz w:val="20"/>
          <w:szCs w:val="20"/>
          <w:lang w:val="es-ES_tradnl"/>
        </w:rPr>
      </w:pPr>
      <w:r w:rsidRPr="003C7F0A">
        <w:rPr>
          <w:rFonts w:ascii="Arial" w:hAnsi="Arial" w:cs="Arial"/>
          <w:sz w:val="20"/>
          <w:szCs w:val="20"/>
          <w:lang w:val="es-ES_tradnl"/>
        </w:rPr>
        <w:t>El plazo para la implementación de la totalidad del mo</w:t>
      </w:r>
      <w:r w:rsidR="0057577A">
        <w:rPr>
          <w:rFonts w:ascii="Arial" w:hAnsi="Arial" w:cs="Arial"/>
          <w:sz w:val="20"/>
          <w:szCs w:val="20"/>
          <w:lang w:val="es-ES_tradnl"/>
        </w:rPr>
        <w:t xml:space="preserve">biliario y equipamiento es de </w:t>
      </w:r>
      <w:r w:rsidR="004C20C1">
        <w:rPr>
          <w:rFonts w:ascii="Arial" w:hAnsi="Arial" w:cs="Arial"/>
          <w:sz w:val="20"/>
          <w:szCs w:val="20"/>
          <w:lang w:val="es-ES_tradnl"/>
        </w:rPr>
        <w:t>120</w:t>
      </w:r>
      <w:r w:rsidRPr="003C7F0A">
        <w:rPr>
          <w:rFonts w:ascii="Arial" w:hAnsi="Arial" w:cs="Arial"/>
          <w:sz w:val="20"/>
          <w:szCs w:val="20"/>
          <w:lang w:val="es-ES_tradnl"/>
        </w:rPr>
        <w:t xml:space="preserve"> días calendario.</w:t>
      </w:r>
    </w:p>
    <w:p w:rsidR="003C7F0A" w:rsidRPr="003C7F0A" w:rsidRDefault="003C7F0A" w:rsidP="003C7F0A">
      <w:pPr>
        <w:suppressAutoHyphens/>
        <w:jc w:val="both"/>
        <w:rPr>
          <w:rFonts w:ascii="Arial" w:hAnsi="Arial" w:cs="Arial"/>
          <w:sz w:val="20"/>
          <w:szCs w:val="20"/>
          <w:lang w:val="es-ES_tradnl"/>
        </w:rPr>
      </w:pPr>
    </w:p>
    <w:p w:rsidR="003C7F0A" w:rsidRDefault="003C7F0A" w:rsidP="003C7F0A">
      <w:pPr>
        <w:numPr>
          <w:ilvl w:val="0"/>
          <w:numId w:val="1"/>
        </w:numPr>
        <w:tabs>
          <w:tab w:val="clear" w:pos="765"/>
          <w:tab w:val="num" w:pos="284"/>
        </w:tabs>
        <w:suppressAutoHyphens/>
        <w:ind w:hanging="765"/>
        <w:jc w:val="both"/>
        <w:rPr>
          <w:rFonts w:ascii="Arial" w:hAnsi="Arial" w:cs="Arial"/>
          <w:b/>
          <w:sz w:val="20"/>
          <w:szCs w:val="20"/>
          <w:lang w:val="es-ES_tradnl"/>
        </w:rPr>
      </w:pPr>
      <w:r>
        <w:rPr>
          <w:rFonts w:ascii="Arial" w:hAnsi="Arial" w:cs="Arial"/>
          <w:b/>
          <w:sz w:val="20"/>
          <w:szCs w:val="20"/>
          <w:lang w:val="es-ES_tradnl"/>
        </w:rPr>
        <w:t>REQUISITOS BASICOS DEL MOBILIARIO Y EQUIPAMIENTO EDUCATIVO.</w:t>
      </w:r>
    </w:p>
    <w:p w:rsidR="007C075C" w:rsidRDefault="003C7F0A" w:rsidP="00AF2AC0">
      <w:pPr>
        <w:rPr>
          <w:rFonts w:ascii="Arial" w:hAnsi="Arial" w:cs="Arial"/>
          <w:b/>
          <w:sz w:val="20"/>
          <w:szCs w:val="20"/>
          <w:lang w:val="es-ES_tradnl"/>
        </w:rPr>
      </w:pPr>
      <w:r>
        <w:rPr>
          <w:rFonts w:ascii="Arial" w:hAnsi="Arial" w:cs="Arial"/>
          <w:b/>
          <w:sz w:val="20"/>
          <w:szCs w:val="20"/>
          <w:lang w:val="es-ES_tradnl"/>
        </w:rPr>
        <w:t xml:space="preserve">     </w:t>
      </w:r>
    </w:p>
    <w:p w:rsidR="003C7F0A" w:rsidRPr="005C2548" w:rsidRDefault="003C7F0A" w:rsidP="00AF2AC0">
      <w:pPr>
        <w:rPr>
          <w:rFonts w:ascii="Arial" w:hAnsi="Arial" w:cs="Arial"/>
          <w:sz w:val="20"/>
          <w:szCs w:val="20"/>
          <w:lang w:val="es-ES_tradnl"/>
        </w:rPr>
      </w:pPr>
      <w:r w:rsidRPr="005C2548">
        <w:rPr>
          <w:rFonts w:ascii="Arial" w:hAnsi="Arial" w:cs="Arial"/>
          <w:sz w:val="20"/>
          <w:szCs w:val="20"/>
          <w:lang w:val="es-ES_tradnl"/>
        </w:rPr>
        <w:t xml:space="preserve"> El mobiliario a dotarse deberá </w:t>
      </w:r>
      <w:r w:rsidR="005C2548" w:rsidRPr="005C2548">
        <w:rPr>
          <w:rFonts w:ascii="Arial" w:hAnsi="Arial" w:cs="Arial"/>
          <w:sz w:val="20"/>
          <w:szCs w:val="20"/>
          <w:lang w:val="es-ES_tradnl"/>
        </w:rPr>
        <w:t>cumplir con las Normas vigentes, a fin de garantizar un producto de calidad y funcional.</w:t>
      </w:r>
    </w:p>
    <w:p w:rsidR="007C075C" w:rsidRDefault="005C2548" w:rsidP="00AF2AC0">
      <w:pPr>
        <w:rPr>
          <w:rFonts w:ascii="Arial" w:hAnsi="Arial" w:cs="Arial"/>
          <w:sz w:val="20"/>
          <w:szCs w:val="20"/>
          <w:lang w:val="es-ES_tradnl"/>
        </w:rPr>
      </w:pPr>
      <w:r w:rsidRPr="005C2548">
        <w:rPr>
          <w:rFonts w:ascii="Arial" w:hAnsi="Arial" w:cs="Arial"/>
          <w:sz w:val="20"/>
          <w:szCs w:val="20"/>
          <w:lang w:val="es-ES_tradnl"/>
        </w:rPr>
        <w:t>El dimensionamiento y características de las mesas y sillas</w:t>
      </w:r>
      <w:r>
        <w:rPr>
          <w:rFonts w:ascii="Arial" w:hAnsi="Arial" w:cs="Arial"/>
          <w:sz w:val="20"/>
          <w:szCs w:val="20"/>
          <w:lang w:val="es-ES_tradnl"/>
        </w:rPr>
        <w:t xml:space="preserve">  deberán adecuarse a las Normas Técnicas Peruanas referentes a mobiliario escolar, asimismo deben se cumplir con los ensayos y pruebas que exigen para garantizar la estabilidad, dureza y resistencia del mueble.</w:t>
      </w:r>
    </w:p>
    <w:p w:rsidR="00603A5E" w:rsidRDefault="005C2548" w:rsidP="00AF2AC0">
      <w:pPr>
        <w:rPr>
          <w:rFonts w:ascii="Arial" w:hAnsi="Arial" w:cs="Arial"/>
          <w:sz w:val="20"/>
          <w:szCs w:val="20"/>
          <w:lang w:val="es-ES_tradnl"/>
        </w:rPr>
      </w:pPr>
      <w:r>
        <w:rPr>
          <w:rFonts w:ascii="Arial" w:hAnsi="Arial" w:cs="Arial"/>
          <w:sz w:val="20"/>
          <w:szCs w:val="20"/>
          <w:lang w:val="es-ES_tradnl"/>
        </w:rPr>
        <w:t>Las Normas  vigentes referente a mobiliari</w:t>
      </w:r>
      <w:r w:rsidR="009D4984">
        <w:rPr>
          <w:rFonts w:ascii="Arial" w:hAnsi="Arial" w:cs="Arial"/>
          <w:sz w:val="20"/>
          <w:szCs w:val="20"/>
          <w:lang w:val="es-ES_tradnl"/>
        </w:rPr>
        <w:t>o escolar son las siguientes:</w:t>
      </w:r>
    </w:p>
    <w:p w:rsidR="004C4CE6" w:rsidRDefault="004C4CE6" w:rsidP="00AF2AC0">
      <w:pPr>
        <w:rPr>
          <w:rFonts w:ascii="Arial" w:hAnsi="Arial" w:cs="Arial"/>
          <w:sz w:val="20"/>
          <w:szCs w:val="20"/>
          <w:lang w:val="es-ES_tradnl"/>
        </w:rPr>
      </w:pPr>
    </w:p>
    <w:p w:rsidR="004C4CE6" w:rsidRDefault="004C4CE6" w:rsidP="00AF2AC0">
      <w:pPr>
        <w:rPr>
          <w:rFonts w:ascii="Arial" w:hAnsi="Arial" w:cs="Arial"/>
          <w:sz w:val="20"/>
          <w:szCs w:val="20"/>
          <w:lang w:val="es-ES_tradnl"/>
        </w:rPr>
      </w:pPr>
    </w:p>
    <w:p w:rsidR="004C4CE6" w:rsidRDefault="004C4CE6" w:rsidP="00AF2AC0">
      <w:pPr>
        <w:rPr>
          <w:rFonts w:ascii="Arial" w:hAnsi="Arial" w:cs="Arial"/>
          <w:sz w:val="20"/>
          <w:szCs w:val="20"/>
          <w:lang w:val="es-ES_tradnl"/>
        </w:rPr>
      </w:pPr>
    </w:p>
    <w:p w:rsidR="004C4CE6" w:rsidRDefault="004C4CE6" w:rsidP="00AF2AC0">
      <w:pPr>
        <w:rPr>
          <w:rFonts w:ascii="Arial" w:hAnsi="Arial" w:cs="Arial"/>
          <w:sz w:val="20"/>
          <w:szCs w:val="20"/>
          <w:lang w:val="es-ES_tradnl"/>
        </w:rPr>
      </w:pPr>
    </w:p>
    <w:p w:rsidR="005C2548" w:rsidRDefault="005C2548" w:rsidP="00AF2AC0">
      <w:pPr>
        <w:rPr>
          <w:rFonts w:ascii="Arial" w:hAnsi="Arial" w:cs="Arial"/>
          <w:sz w:val="20"/>
          <w:szCs w:val="20"/>
          <w:lang w:val="es-ES_tradnl"/>
        </w:rPr>
      </w:pPr>
    </w:p>
    <w:tbl>
      <w:tblPr>
        <w:tblW w:w="8298" w:type="dxa"/>
        <w:jc w:val="center"/>
        <w:tblCellMar>
          <w:left w:w="70" w:type="dxa"/>
          <w:right w:w="70" w:type="dxa"/>
        </w:tblCellMar>
        <w:tblLook w:val="04A0" w:firstRow="1" w:lastRow="0" w:firstColumn="1" w:lastColumn="0" w:noHBand="0" w:noVBand="1"/>
      </w:tblPr>
      <w:tblGrid>
        <w:gridCol w:w="1993"/>
        <w:gridCol w:w="6305"/>
      </w:tblGrid>
      <w:tr w:rsidR="005C2548" w:rsidRPr="00236EB1" w:rsidTr="00365E52">
        <w:trPr>
          <w:trHeight w:val="336"/>
          <w:jc w:val="center"/>
        </w:trPr>
        <w:tc>
          <w:tcPr>
            <w:tcW w:w="8298" w:type="dxa"/>
            <w:gridSpan w:val="2"/>
            <w:tcBorders>
              <w:top w:val="single" w:sz="4" w:space="0" w:color="auto"/>
              <w:left w:val="single" w:sz="4" w:space="0" w:color="auto"/>
              <w:bottom w:val="single" w:sz="4" w:space="0" w:color="auto"/>
              <w:right w:val="single" w:sz="4" w:space="0" w:color="000000"/>
            </w:tcBorders>
            <w:shd w:val="clear" w:color="000000" w:fill="FFF2CC"/>
            <w:vAlign w:val="center"/>
            <w:hideMark/>
          </w:tcPr>
          <w:p w:rsidR="005C2548" w:rsidRPr="008030E0" w:rsidRDefault="005C2548" w:rsidP="00603A5E">
            <w:pPr>
              <w:jc w:val="center"/>
              <w:rPr>
                <w:rFonts w:ascii="Arial" w:hAnsi="Arial" w:cs="Arial"/>
                <w:b/>
                <w:bCs/>
                <w:color w:val="000000"/>
                <w:sz w:val="18"/>
                <w:szCs w:val="18"/>
              </w:rPr>
            </w:pPr>
            <w:r w:rsidRPr="008030E0">
              <w:rPr>
                <w:rFonts w:ascii="Arial" w:hAnsi="Arial" w:cs="Arial"/>
                <w:b/>
                <w:bCs/>
                <w:color w:val="000000"/>
                <w:sz w:val="18"/>
                <w:szCs w:val="18"/>
              </w:rPr>
              <w:lastRenderedPageBreak/>
              <w:t>NORMA TÉCNICA PERUANA</w:t>
            </w:r>
          </w:p>
        </w:tc>
      </w:tr>
      <w:tr w:rsidR="005C2548" w:rsidRPr="00236EB1" w:rsidTr="00365E52">
        <w:trPr>
          <w:trHeight w:val="336"/>
          <w:jc w:val="center"/>
        </w:trPr>
        <w:tc>
          <w:tcPr>
            <w:tcW w:w="1993" w:type="dxa"/>
            <w:tcBorders>
              <w:top w:val="single" w:sz="4" w:space="0" w:color="auto"/>
              <w:left w:val="single" w:sz="4" w:space="0" w:color="auto"/>
              <w:bottom w:val="single" w:sz="4" w:space="0" w:color="auto"/>
              <w:right w:val="single" w:sz="4" w:space="0" w:color="auto"/>
            </w:tcBorders>
            <w:shd w:val="clear" w:color="000000" w:fill="FFF2CC"/>
            <w:vAlign w:val="center"/>
            <w:hideMark/>
          </w:tcPr>
          <w:p w:rsidR="005C2548" w:rsidRPr="008030E0" w:rsidRDefault="005C2548" w:rsidP="00603A5E">
            <w:pPr>
              <w:jc w:val="center"/>
              <w:rPr>
                <w:rFonts w:ascii="Arial" w:hAnsi="Arial" w:cs="Arial"/>
                <w:b/>
                <w:bCs/>
                <w:color w:val="000000"/>
                <w:sz w:val="18"/>
                <w:szCs w:val="18"/>
              </w:rPr>
            </w:pPr>
            <w:r w:rsidRPr="008030E0">
              <w:rPr>
                <w:rFonts w:ascii="Arial" w:hAnsi="Arial" w:cs="Arial"/>
                <w:b/>
                <w:bCs/>
                <w:color w:val="000000"/>
                <w:sz w:val="18"/>
                <w:szCs w:val="18"/>
              </w:rPr>
              <w:t>CÓDIGO</w:t>
            </w:r>
          </w:p>
        </w:tc>
        <w:tc>
          <w:tcPr>
            <w:tcW w:w="6305" w:type="dxa"/>
            <w:tcBorders>
              <w:top w:val="single" w:sz="4" w:space="0" w:color="auto"/>
              <w:left w:val="nil"/>
              <w:bottom w:val="single" w:sz="4" w:space="0" w:color="auto"/>
              <w:right w:val="single" w:sz="4" w:space="0" w:color="auto"/>
            </w:tcBorders>
            <w:shd w:val="clear" w:color="000000" w:fill="FFF2CC"/>
            <w:vAlign w:val="center"/>
            <w:hideMark/>
          </w:tcPr>
          <w:p w:rsidR="005C2548" w:rsidRPr="008030E0" w:rsidRDefault="005C2548" w:rsidP="00603A5E">
            <w:pPr>
              <w:jc w:val="center"/>
              <w:rPr>
                <w:rFonts w:ascii="Arial" w:hAnsi="Arial" w:cs="Arial"/>
                <w:b/>
                <w:bCs/>
                <w:color w:val="000000"/>
                <w:sz w:val="18"/>
                <w:szCs w:val="18"/>
              </w:rPr>
            </w:pPr>
            <w:r w:rsidRPr="008030E0">
              <w:rPr>
                <w:rFonts w:ascii="Arial" w:hAnsi="Arial" w:cs="Arial"/>
                <w:b/>
                <w:bCs/>
                <w:color w:val="000000"/>
                <w:sz w:val="18"/>
                <w:szCs w:val="18"/>
              </w:rPr>
              <w:t>TÍTULO DE LA NORMA</w:t>
            </w:r>
          </w:p>
        </w:tc>
      </w:tr>
      <w:tr w:rsidR="005C2548" w:rsidRPr="00236EB1" w:rsidTr="00365E52">
        <w:trPr>
          <w:trHeight w:val="530"/>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260.004:2012</w:t>
            </w:r>
          </w:p>
        </w:tc>
        <w:tc>
          <w:tcPr>
            <w:tcW w:w="6305" w:type="dxa"/>
            <w:tcBorders>
              <w:top w:val="nil"/>
              <w:left w:val="nil"/>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Inicial. Mesa. Requisitos.</w:t>
            </w:r>
          </w:p>
        </w:tc>
      </w:tr>
      <w:tr w:rsidR="005C2548" w:rsidRPr="00236EB1" w:rsidTr="00365E52">
        <w:trPr>
          <w:trHeight w:val="422"/>
          <w:jc w:val="center"/>
        </w:trPr>
        <w:tc>
          <w:tcPr>
            <w:tcW w:w="1993" w:type="dxa"/>
            <w:tcBorders>
              <w:top w:val="nil"/>
              <w:left w:val="single" w:sz="4" w:space="0" w:color="auto"/>
              <w:bottom w:val="single" w:sz="4" w:space="0" w:color="auto"/>
              <w:right w:val="single" w:sz="4" w:space="0" w:color="auto"/>
            </w:tcBorders>
            <w:shd w:val="clear" w:color="auto" w:fill="auto"/>
            <w:vAlign w:val="center"/>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260.005:2012</w:t>
            </w:r>
          </w:p>
        </w:tc>
        <w:tc>
          <w:tcPr>
            <w:tcW w:w="6305" w:type="dxa"/>
            <w:tcBorders>
              <w:top w:val="nil"/>
              <w:left w:val="nil"/>
              <w:bottom w:val="single" w:sz="4" w:space="0" w:color="auto"/>
              <w:right w:val="single" w:sz="4" w:space="0" w:color="auto"/>
            </w:tcBorders>
            <w:shd w:val="clear" w:color="auto" w:fill="auto"/>
            <w:vAlign w:val="center"/>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Primaria. Mesa. Requisitos.</w:t>
            </w:r>
          </w:p>
        </w:tc>
      </w:tr>
      <w:tr w:rsidR="005C2548" w:rsidRPr="00236EB1" w:rsidTr="00365E52">
        <w:trPr>
          <w:trHeight w:val="326"/>
          <w:jc w:val="center"/>
        </w:trPr>
        <w:tc>
          <w:tcPr>
            <w:tcW w:w="1993" w:type="dxa"/>
            <w:tcBorders>
              <w:top w:val="nil"/>
              <w:left w:val="single" w:sz="4" w:space="0" w:color="auto"/>
              <w:bottom w:val="single" w:sz="4" w:space="0" w:color="auto"/>
              <w:right w:val="single" w:sz="4" w:space="0" w:color="auto"/>
            </w:tcBorders>
            <w:shd w:val="clear" w:color="auto" w:fill="auto"/>
            <w:vAlign w:val="center"/>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260.006:2012</w:t>
            </w:r>
          </w:p>
        </w:tc>
        <w:tc>
          <w:tcPr>
            <w:tcW w:w="6305" w:type="dxa"/>
            <w:tcBorders>
              <w:top w:val="nil"/>
              <w:left w:val="nil"/>
              <w:bottom w:val="single" w:sz="4" w:space="0" w:color="auto"/>
              <w:right w:val="single" w:sz="4" w:space="0" w:color="auto"/>
            </w:tcBorders>
            <w:shd w:val="clear" w:color="auto" w:fill="auto"/>
            <w:vAlign w:val="center"/>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Secundaria. Mesa. Requisitos.</w:t>
            </w:r>
          </w:p>
        </w:tc>
      </w:tr>
      <w:tr w:rsidR="005C2548" w:rsidRPr="00236EB1" w:rsidTr="00365E52">
        <w:trPr>
          <w:trHeight w:val="503"/>
          <w:jc w:val="center"/>
        </w:trPr>
        <w:tc>
          <w:tcPr>
            <w:tcW w:w="1993" w:type="dxa"/>
            <w:tcBorders>
              <w:top w:val="nil"/>
              <w:left w:val="single" w:sz="4" w:space="0" w:color="auto"/>
              <w:bottom w:val="single" w:sz="4" w:space="0" w:color="auto"/>
              <w:right w:val="single" w:sz="4" w:space="0" w:color="auto"/>
            </w:tcBorders>
            <w:shd w:val="clear" w:color="auto" w:fill="auto"/>
            <w:vAlign w:val="center"/>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260.007:2012</w:t>
            </w:r>
          </w:p>
        </w:tc>
        <w:tc>
          <w:tcPr>
            <w:tcW w:w="6305" w:type="dxa"/>
            <w:tcBorders>
              <w:top w:val="nil"/>
              <w:left w:val="nil"/>
              <w:bottom w:val="single" w:sz="4" w:space="0" w:color="auto"/>
              <w:right w:val="single" w:sz="4" w:space="0" w:color="auto"/>
            </w:tcBorders>
            <w:shd w:val="clear" w:color="auto" w:fill="auto"/>
            <w:vAlign w:val="center"/>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Inicial. Mesa. Requisitos.</w:t>
            </w:r>
          </w:p>
        </w:tc>
      </w:tr>
      <w:tr w:rsidR="005C2548" w:rsidRPr="00236EB1" w:rsidTr="00365E52">
        <w:trPr>
          <w:trHeight w:val="493"/>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260.008:2012</w:t>
            </w:r>
          </w:p>
        </w:tc>
        <w:tc>
          <w:tcPr>
            <w:tcW w:w="6305" w:type="dxa"/>
            <w:tcBorders>
              <w:top w:val="nil"/>
              <w:left w:val="nil"/>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Secundaria. Silla. Requisitos.</w:t>
            </w:r>
          </w:p>
        </w:tc>
      </w:tr>
      <w:tr w:rsidR="005C2548" w:rsidRPr="00236EB1" w:rsidTr="00365E52">
        <w:trPr>
          <w:trHeight w:val="482"/>
          <w:jc w:val="center"/>
        </w:trPr>
        <w:tc>
          <w:tcPr>
            <w:tcW w:w="1993" w:type="dxa"/>
            <w:tcBorders>
              <w:top w:val="nil"/>
              <w:left w:val="single" w:sz="4" w:space="0" w:color="auto"/>
              <w:bottom w:val="single" w:sz="4" w:space="0" w:color="auto"/>
              <w:right w:val="single" w:sz="4" w:space="0" w:color="auto"/>
            </w:tcBorders>
            <w:shd w:val="clear" w:color="auto" w:fill="auto"/>
            <w:vAlign w:val="center"/>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260.009:2012</w:t>
            </w:r>
          </w:p>
        </w:tc>
        <w:tc>
          <w:tcPr>
            <w:tcW w:w="6305" w:type="dxa"/>
            <w:tcBorders>
              <w:top w:val="nil"/>
              <w:left w:val="nil"/>
              <w:bottom w:val="single" w:sz="4" w:space="0" w:color="auto"/>
              <w:right w:val="single" w:sz="4" w:space="0" w:color="auto"/>
            </w:tcBorders>
            <w:shd w:val="clear" w:color="auto" w:fill="auto"/>
            <w:vAlign w:val="center"/>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Primaria. Silla. Requisitos.</w:t>
            </w:r>
          </w:p>
        </w:tc>
      </w:tr>
      <w:tr w:rsidR="005C2548" w:rsidRPr="00236EB1" w:rsidTr="00365E52">
        <w:trPr>
          <w:trHeight w:val="321"/>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260.010:2012</w:t>
            </w:r>
          </w:p>
        </w:tc>
        <w:tc>
          <w:tcPr>
            <w:tcW w:w="6305" w:type="dxa"/>
            <w:tcBorders>
              <w:top w:val="nil"/>
              <w:left w:val="nil"/>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Clasificación y tipos.</w:t>
            </w:r>
          </w:p>
        </w:tc>
      </w:tr>
      <w:tr w:rsidR="005C2548" w:rsidRPr="00236EB1" w:rsidTr="00365E52">
        <w:trPr>
          <w:trHeight w:val="326"/>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260.011:2012</w:t>
            </w:r>
          </w:p>
        </w:tc>
        <w:tc>
          <w:tcPr>
            <w:tcW w:w="6305" w:type="dxa"/>
            <w:tcBorders>
              <w:top w:val="nil"/>
              <w:left w:val="nil"/>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Definiciones.</w:t>
            </w:r>
          </w:p>
        </w:tc>
      </w:tr>
      <w:tr w:rsidR="005C2548" w:rsidRPr="00236EB1" w:rsidTr="001E437F">
        <w:trPr>
          <w:trHeight w:val="314"/>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260.012:2012</w:t>
            </w:r>
          </w:p>
        </w:tc>
        <w:tc>
          <w:tcPr>
            <w:tcW w:w="6305" w:type="dxa"/>
            <w:tcBorders>
              <w:top w:val="nil"/>
              <w:left w:val="nil"/>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Embalaje.</w:t>
            </w:r>
          </w:p>
        </w:tc>
      </w:tr>
      <w:tr w:rsidR="005C2548" w:rsidRPr="00236EB1" w:rsidTr="001E437F">
        <w:trPr>
          <w:trHeight w:val="336"/>
          <w:jc w:val="center"/>
        </w:trPr>
        <w:tc>
          <w:tcPr>
            <w:tcW w:w="1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260.013:2012</w:t>
            </w:r>
          </w:p>
        </w:tc>
        <w:tc>
          <w:tcPr>
            <w:tcW w:w="63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Rotulado.</w:t>
            </w:r>
          </w:p>
        </w:tc>
      </w:tr>
      <w:tr w:rsidR="005C2548" w:rsidRPr="00236EB1" w:rsidTr="001E437F">
        <w:trPr>
          <w:trHeight w:val="336"/>
          <w:jc w:val="center"/>
        </w:trPr>
        <w:tc>
          <w:tcPr>
            <w:tcW w:w="1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260.014:2012</w:t>
            </w:r>
          </w:p>
        </w:tc>
        <w:tc>
          <w:tcPr>
            <w:tcW w:w="6305" w:type="dxa"/>
            <w:tcBorders>
              <w:top w:val="single" w:sz="4" w:space="0" w:color="auto"/>
              <w:left w:val="nil"/>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Muestreo.</w:t>
            </w:r>
          </w:p>
        </w:tc>
      </w:tr>
      <w:tr w:rsidR="005C2548" w:rsidRPr="00236EB1" w:rsidTr="00365E52">
        <w:trPr>
          <w:trHeight w:val="336"/>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260.015:2012</w:t>
            </w:r>
          </w:p>
        </w:tc>
        <w:tc>
          <w:tcPr>
            <w:tcW w:w="6305" w:type="dxa"/>
            <w:tcBorders>
              <w:top w:val="nil"/>
              <w:left w:val="nil"/>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Requisitos.</w:t>
            </w:r>
          </w:p>
        </w:tc>
      </w:tr>
      <w:tr w:rsidR="005C2548" w:rsidRPr="00236EB1" w:rsidTr="00365E52">
        <w:trPr>
          <w:trHeight w:val="336"/>
          <w:jc w:val="center"/>
        </w:trPr>
        <w:tc>
          <w:tcPr>
            <w:tcW w:w="1993" w:type="dxa"/>
            <w:tcBorders>
              <w:top w:val="nil"/>
              <w:left w:val="single" w:sz="4" w:space="0" w:color="auto"/>
              <w:bottom w:val="single" w:sz="4" w:space="0" w:color="auto"/>
              <w:right w:val="single" w:sz="4" w:space="0" w:color="auto"/>
            </w:tcBorders>
            <w:shd w:val="clear" w:color="auto" w:fill="auto"/>
            <w:vAlign w:val="center"/>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260.017:2015</w:t>
            </w:r>
          </w:p>
        </w:tc>
        <w:tc>
          <w:tcPr>
            <w:tcW w:w="6305" w:type="dxa"/>
            <w:tcBorders>
              <w:top w:val="nil"/>
              <w:left w:val="nil"/>
              <w:bottom w:val="single" w:sz="4" w:space="0" w:color="auto"/>
              <w:right w:val="single" w:sz="4" w:space="0" w:color="auto"/>
            </w:tcBorders>
            <w:shd w:val="clear" w:color="auto" w:fill="auto"/>
            <w:vAlign w:val="center"/>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Mesas. Métodos de ensayo para determinar la estabilidad.</w:t>
            </w:r>
          </w:p>
        </w:tc>
      </w:tr>
      <w:tr w:rsidR="005C2548" w:rsidRPr="00236EB1" w:rsidTr="00365E52">
        <w:trPr>
          <w:trHeight w:val="336"/>
          <w:jc w:val="center"/>
        </w:trPr>
        <w:tc>
          <w:tcPr>
            <w:tcW w:w="1993" w:type="dxa"/>
            <w:tcBorders>
              <w:top w:val="nil"/>
              <w:left w:val="single" w:sz="4" w:space="0" w:color="auto"/>
              <w:bottom w:val="single" w:sz="4" w:space="0" w:color="auto"/>
              <w:right w:val="single" w:sz="4" w:space="0" w:color="auto"/>
            </w:tcBorders>
            <w:shd w:val="clear" w:color="auto" w:fill="auto"/>
            <w:vAlign w:val="center"/>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260.018:2015</w:t>
            </w:r>
          </w:p>
        </w:tc>
        <w:tc>
          <w:tcPr>
            <w:tcW w:w="6305" w:type="dxa"/>
            <w:tcBorders>
              <w:top w:val="nil"/>
              <w:left w:val="nil"/>
              <w:bottom w:val="single" w:sz="4" w:space="0" w:color="auto"/>
              <w:right w:val="single" w:sz="4" w:space="0" w:color="auto"/>
            </w:tcBorders>
            <w:shd w:val="clear" w:color="auto" w:fill="auto"/>
            <w:vAlign w:val="center"/>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Silla (Asiento). Métodos de ensayo para determinar la estabilidad.</w:t>
            </w:r>
          </w:p>
        </w:tc>
      </w:tr>
      <w:tr w:rsidR="005C2548" w:rsidRPr="00236EB1" w:rsidTr="00365E52">
        <w:trPr>
          <w:trHeight w:val="452"/>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260.021:2012</w:t>
            </w:r>
          </w:p>
        </w:tc>
        <w:tc>
          <w:tcPr>
            <w:tcW w:w="6305" w:type="dxa"/>
            <w:tcBorders>
              <w:top w:val="nil"/>
              <w:left w:val="nil"/>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Muebles para centros educativos. Mesas para profesores. Requisitos.</w:t>
            </w:r>
          </w:p>
        </w:tc>
      </w:tr>
      <w:tr w:rsidR="005C2548" w:rsidRPr="00236EB1" w:rsidTr="00365E52">
        <w:trPr>
          <w:trHeight w:val="291"/>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260.022:2012</w:t>
            </w:r>
          </w:p>
        </w:tc>
        <w:tc>
          <w:tcPr>
            <w:tcW w:w="6305" w:type="dxa"/>
            <w:tcBorders>
              <w:top w:val="nil"/>
              <w:left w:val="nil"/>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Muebles para centros educativos. Sillas para profesores. Requisitos.</w:t>
            </w:r>
          </w:p>
        </w:tc>
      </w:tr>
      <w:tr w:rsidR="005C2548" w:rsidRPr="00236EB1" w:rsidTr="00365E52">
        <w:trPr>
          <w:trHeight w:val="497"/>
          <w:jc w:val="center"/>
        </w:trPr>
        <w:tc>
          <w:tcPr>
            <w:tcW w:w="1993" w:type="dxa"/>
            <w:tcBorders>
              <w:top w:val="nil"/>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260.025:2012</w:t>
            </w:r>
          </w:p>
        </w:tc>
        <w:tc>
          <w:tcPr>
            <w:tcW w:w="6305" w:type="dxa"/>
            <w:tcBorders>
              <w:top w:val="nil"/>
              <w:left w:val="nil"/>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Mesas para instituciones educativas. Requisitos de seguridad y métodos de ensayo.</w:t>
            </w:r>
          </w:p>
        </w:tc>
      </w:tr>
      <w:tr w:rsidR="005C2548" w:rsidRPr="00236EB1" w:rsidTr="00365E52">
        <w:trPr>
          <w:trHeight w:val="320"/>
          <w:jc w:val="center"/>
        </w:trPr>
        <w:tc>
          <w:tcPr>
            <w:tcW w:w="1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260.026:2012</w:t>
            </w:r>
          </w:p>
        </w:tc>
        <w:tc>
          <w:tcPr>
            <w:tcW w:w="6305" w:type="dxa"/>
            <w:tcBorders>
              <w:top w:val="single" w:sz="4" w:space="0" w:color="auto"/>
              <w:left w:val="nil"/>
              <w:bottom w:val="single" w:sz="4" w:space="0" w:color="auto"/>
              <w:right w:val="single" w:sz="4" w:space="0" w:color="auto"/>
            </w:tcBorders>
            <w:shd w:val="clear" w:color="auto" w:fill="auto"/>
            <w:vAlign w:val="center"/>
            <w:hideMark/>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Sillas para instituciones educativas. Determinación de la estabilidad, la resistencia y la durabilidad.</w:t>
            </w:r>
          </w:p>
        </w:tc>
      </w:tr>
      <w:tr w:rsidR="005C2548" w:rsidRPr="00236EB1" w:rsidTr="00365E52">
        <w:trPr>
          <w:trHeight w:val="320"/>
          <w:jc w:val="center"/>
        </w:trPr>
        <w:tc>
          <w:tcPr>
            <w:tcW w:w="1993" w:type="dxa"/>
            <w:tcBorders>
              <w:top w:val="single" w:sz="4" w:space="0" w:color="auto"/>
              <w:left w:val="single" w:sz="4" w:space="0" w:color="auto"/>
              <w:bottom w:val="single" w:sz="4" w:space="0" w:color="auto"/>
              <w:right w:val="single" w:sz="4" w:space="0" w:color="auto"/>
            </w:tcBorders>
            <w:shd w:val="clear" w:color="auto" w:fill="auto"/>
            <w:vAlign w:val="center"/>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260.028:2013</w:t>
            </w:r>
          </w:p>
        </w:tc>
        <w:tc>
          <w:tcPr>
            <w:tcW w:w="6305" w:type="dxa"/>
            <w:tcBorders>
              <w:top w:val="single" w:sz="4" w:space="0" w:color="auto"/>
              <w:left w:val="nil"/>
              <w:bottom w:val="single" w:sz="4" w:space="0" w:color="auto"/>
              <w:right w:val="single" w:sz="4" w:space="0" w:color="auto"/>
            </w:tcBorders>
            <w:shd w:val="clear" w:color="auto" w:fill="auto"/>
            <w:vAlign w:val="center"/>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Armarios y  otros similares de usos doméstico e institucional. Terminología y definiciones.</w:t>
            </w:r>
          </w:p>
        </w:tc>
      </w:tr>
      <w:tr w:rsidR="005C2548" w:rsidRPr="00236EB1" w:rsidTr="00365E52">
        <w:trPr>
          <w:trHeight w:val="320"/>
          <w:jc w:val="center"/>
        </w:trPr>
        <w:tc>
          <w:tcPr>
            <w:tcW w:w="1993" w:type="dxa"/>
            <w:tcBorders>
              <w:top w:val="single" w:sz="4" w:space="0" w:color="auto"/>
              <w:left w:val="single" w:sz="4" w:space="0" w:color="auto"/>
              <w:bottom w:val="single" w:sz="4" w:space="0" w:color="auto"/>
              <w:right w:val="single" w:sz="4" w:space="0" w:color="auto"/>
            </w:tcBorders>
            <w:shd w:val="clear" w:color="auto" w:fill="auto"/>
            <w:vAlign w:val="center"/>
          </w:tcPr>
          <w:p w:rsidR="005C2548" w:rsidRPr="008030E0" w:rsidRDefault="005C2548" w:rsidP="00603A5E">
            <w:pPr>
              <w:jc w:val="center"/>
              <w:rPr>
                <w:rFonts w:ascii="Arial" w:hAnsi="Arial" w:cs="Arial"/>
                <w:color w:val="000000"/>
                <w:sz w:val="18"/>
                <w:szCs w:val="18"/>
              </w:rPr>
            </w:pPr>
            <w:r w:rsidRPr="008030E0">
              <w:rPr>
                <w:rFonts w:ascii="Arial" w:hAnsi="Arial" w:cs="Arial"/>
                <w:color w:val="000000"/>
                <w:sz w:val="18"/>
                <w:szCs w:val="18"/>
              </w:rPr>
              <w:t>260.030:2013</w:t>
            </w:r>
          </w:p>
        </w:tc>
        <w:tc>
          <w:tcPr>
            <w:tcW w:w="6305" w:type="dxa"/>
            <w:tcBorders>
              <w:top w:val="single" w:sz="4" w:space="0" w:color="auto"/>
              <w:left w:val="nil"/>
              <w:bottom w:val="single" w:sz="4" w:space="0" w:color="auto"/>
              <w:right w:val="single" w:sz="4" w:space="0" w:color="auto"/>
            </w:tcBorders>
            <w:shd w:val="clear" w:color="auto" w:fill="auto"/>
            <w:vAlign w:val="center"/>
          </w:tcPr>
          <w:p w:rsidR="005C2548" w:rsidRPr="008030E0" w:rsidRDefault="005C2548" w:rsidP="00603A5E">
            <w:pPr>
              <w:jc w:val="both"/>
              <w:rPr>
                <w:rFonts w:ascii="Arial" w:hAnsi="Arial" w:cs="Arial"/>
                <w:color w:val="000000"/>
                <w:sz w:val="18"/>
                <w:szCs w:val="18"/>
              </w:rPr>
            </w:pPr>
            <w:r w:rsidRPr="008030E0">
              <w:rPr>
                <w:rFonts w:ascii="Arial" w:hAnsi="Arial" w:cs="Arial"/>
                <w:color w:val="000000"/>
                <w:sz w:val="18"/>
                <w:szCs w:val="18"/>
              </w:rPr>
              <w:t>MUEBLES. Armarios y  muebles similares. Métodos de ensayo para determinar la estabilidad.</w:t>
            </w:r>
          </w:p>
        </w:tc>
      </w:tr>
    </w:tbl>
    <w:p w:rsidR="00934A08" w:rsidRDefault="00934A08"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4C4CE6" w:rsidRDefault="004C4CE6" w:rsidP="00934A08">
      <w:pPr>
        <w:suppressAutoHyphens/>
        <w:ind w:left="765"/>
        <w:jc w:val="both"/>
        <w:rPr>
          <w:rFonts w:ascii="Arial" w:hAnsi="Arial" w:cs="Arial"/>
          <w:b/>
          <w:sz w:val="20"/>
          <w:szCs w:val="20"/>
          <w:lang w:val="es-ES_tradnl"/>
        </w:rPr>
      </w:pPr>
    </w:p>
    <w:p w:rsidR="00934A08" w:rsidRDefault="00934A08" w:rsidP="00934A08">
      <w:pPr>
        <w:suppressAutoHyphens/>
        <w:ind w:left="765"/>
        <w:jc w:val="both"/>
        <w:rPr>
          <w:rFonts w:ascii="Arial" w:hAnsi="Arial" w:cs="Arial"/>
          <w:b/>
          <w:sz w:val="20"/>
          <w:szCs w:val="20"/>
          <w:lang w:val="es-ES_tradnl"/>
        </w:rPr>
      </w:pPr>
    </w:p>
    <w:p w:rsidR="00365E52" w:rsidRDefault="00365E52" w:rsidP="00365E52">
      <w:pPr>
        <w:suppressAutoHyphens/>
        <w:jc w:val="both"/>
        <w:rPr>
          <w:rFonts w:ascii="Arial" w:hAnsi="Arial" w:cs="Arial"/>
          <w:b/>
          <w:sz w:val="20"/>
          <w:szCs w:val="20"/>
          <w:lang w:val="es-ES_tradnl"/>
        </w:rPr>
      </w:pPr>
    </w:p>
    <w:p w:rsidR="00AF624B" w:rsidRDefault="00E03D9D" w:rsidP="00D87BB5">
      <w:pPr>
        <w:numPr>
          <w:ilvl w:val="0"/>
          <w:numId w:val="1"/>
        </w:numPr>
        <w:tabs>
          <w:tab w:val="clear" w:pos="765"/>
          <w:tab w:val="num" w:pos="284"/>
        </w:tabs>
        <w:suppressAutoHyphens/>
        <w:ind w:hanging="765"/>
        <w:jc w:val="both"/>
        <w:rPr>
          <w:rFonts w:ascii="Arial" w:hAnsi="Arial" w:cs="Arial"/>
          <w:b/>
          <w:sz w:val="36"/>
          <w:szCs w:val="20"/>
          <w:lang w:val="es-ES_tradnl"/>
        </w:rPr>
      </w:pPr>
      <w:r>
        <w:rPr>
          <w:rFonts w:ascii="Arial" w:hAnsi="Arial" w:cs="Arial"/>
          <w:b/>
          <w:sz w:val="20"/>
          <w:szCs w:val="20"/>
          <w:lang w:val="es-ES_tradnl"/>
        </w:rPr>
        <w:t>CUADRO COMPARATIVO (ESTUDIO PERFIL VIABLE VS EXPEDIENTE TECNICO)</w:t>
      </w:r>
      <w:r w:rsidR="00D87BB5">
        <w:rPr>
          <w:rFonts w:ascii="Arial" w:hAnsi="Arial" w:cs="Arial"/>
          <w:b/>
          <w:sz w:val="36"/>
          <w:szCs w:val="20"/>
          <w:lang w:val="es-ES_tradnl"/>
        </w:rPr>
        <w:t xml:space="preserve"> </w:t>
      </w:r>
    </w:p>
    <w:p w:rsidR="00C43138" w:rsidRDefault="00C43138" w:rsidP="00AF624B">
      <w:pPr>
        <w:pStyle w:val="Prrafodelista"/>
        <w:ind w:left="1080"/>
        <w:jc w:val="right"/>
        <w:rPr>
          <w:rFonts w:ascii="Arial" w:hAnsi="Arial" w:cs="Arial"/>
          <w:b/>
          <w:sz w:val="36"/>
          <w:szCs w:val="20"/>
          <w:lang w:val="es-ES_tradnl"/>
        </w:rPr>
      </w:pPr>
    </w:p>
    <w:tbl>
      <w:tblPr>
        <w:tblW w:w="9841" w:type="dxa"/>
        <w:tblCellMar>
          <w:left w:w="70" w:type="dxa"/>
          <w:right w:w="70" w:type="dxa"/>
        </w:tblCellMar>
        <w:tblLook w:val="04A0" w:firstRow="1" w:lastRow="0" w:firstColumn="1" w:lastColumn="0" w:noHBand="0" w:noVBand="1"/>
      </w:tblPr>
      <w:tblGrid>
        <w:gridCol w:w="648"/>
        <w:gridCol w:w="4850"/>
        <w:gridCol w:w="1109"/>
        <w:gridCol w:w="1173"/>
        <w:gridCol w:w="958"/>
        <w:gridCol w:w="1103"/>
      </w:tblGrid>
      <w:tr w:rsidR="004C4CE6" w:rsidRPr="004C4CE6" w:rsidTr="004C4CE6">
        <w:trPr>
          <w:trHeight w:val="300"/>
        </w:trPr>
        <w:tc>
          <w:tcPr>
            <w:tcW w:w="9841" w:type="dxa"/>
            <w:gridSpan w:val="6"/>
            <w:tcBorders>
              <w:top w:val="single" w:sz="4" w:space="0" w:color="auto"/>
              <w:left w:val="single" w:sz="4" w:space="0" w:color="auto"/>
              <w:bottom w:val="single" w:sz="4" w:space="0" w:color="auto"/>
              <w:right w:val="single" w:sz="4" w:space="0" w:color="000000"/>
            </w:tcBorders>
            <w:shd w:val="clear" w:color="000000" w:fill="9BC2E6"/>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CUADRO COMPARATIVO- COMPONENTE MOBILIARIO</w:t>
            </w:r>
          </w:p>
        </w:tc>
      </w:tr>
      <w:tr w:rsidR="004C4CE6" w:rsidRPr="004C4CE6" w:rsidTr="004C4CE6">
        <w:trPr>
          <w:trHeight w:val="300"/>
        </w:trPr>
        <w:tc>
          <w:tcPr>
            <w:tcW w:w="984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NIVEL INICIAL  - PRIMARIA Y SECUNDARIA</w:t>
            </w:r>
          </w:p>
        </w:tc>
      </w:tr>
      <w:tr w:rsidR="004C4CE6" w:rsidRPr="004C4CE6" w:rsidTr="004C4CE6">
        <w:trPr>
          <w:trHeight w:val="540"/>
        </w:trPr>
        <w:tc>
          <w:tcPr>
            <w:tcW w:w="648" w:type="dxa"/>
            <w:tcBorders>
              <w:top w:val="nil"/>
              <w:left w:val="single" w:sz="4" w:space="0" w:color="auto"/>
              <w:bottom w:val="single" w:sz="4" w:space="0" w:color="auto"/>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4"/>
                <w:szCs w:val="14"/>
                <w:lang w:eastAsia="es-PE"/>
              </w:rPr>
            </w:pPr>
            <w:r w:rsidRPr="004C4CE6">
              <w:rPr>
                <w:rFonts w:ascii="Calibri" w:hAnsi="Calibri"/>
                <w:color w:val="000000"/>
                <w:sz w:val="14"/>
                <w:szCs w:val="14"/>
                <w:lang w:eastAsia="es-PE"/>
              </w:rPr>
              <w:t>CODIGO</w:t>
            </w:r>
          </w:p>
        </w:tc>
        <w:tc>
          <w:tcPr>
            <w:tcW w:w="4850" w:type="dxa"/>
            <w:tcBorders>
              <w:top w:val="nil"/>
              <w:left w:val="nil"/>
              <w:bottom w:val="single" w:sz="4" w:space="0" w:color="auto"/>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4"/>
                <w:szCs w:val="14"/>
                <w:lang w:eastAsia="es-PE"/>
              </w:rPr>
            </w:pPr>
            <w:r w:rsidRPr="004C4CE6">
              <w:rPr>
                <w:rFonts w:ascii="Calibri" w:hAnsi="Calibri"/>
                <w:color w:val="000000"/>
                <w:sz w:val="14"/>
                <w:szCs w:val="14"/>
                <w:lang w:eastAsia="es-PE"/>
              </w:rPr>
              <w:t>DESCRIPCION DE MOBILIARIO</w:t>
            </w:r>
          </w:p>
        </w:tc>
        <w:tc>
          <w:tcPr>
            <w:tcW w:w="1109"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rPr>
                <w:rFonts w:ascii="Calibri" w:hAnsi="Calibri"/>
                <w:color w:val="000000"/>
                <w:sz w:val="14"/>
                <w:szCs w:val="14"/>
                <w:lang w:eastAsia="es-PE"/>
              </w:rPr>
            </w:pPr>
            <w:r w:rsidRPr="004C4CE6">
              <w:rPr>
                <w:rFonts w:ascii="Calibri" w:hAnsi="Calibri"/>
                <w:color w:val="000000"/>
                <w:sz w:val="14"/>
                <w:szCs w:val="14"/>
                <w:lang w:eastAsia="es-PE"/>
              </w:rPr>
              <w:t>CANT. DE MOB. X  AMBIENTE</w:t>
            </w:r>
          </w:p>
        </w:tc>
        <w:tc>
          <w:tcPr>
            <w:tcW w:w="1173"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rPr>
                <w:rFonts w:ascii="Calibri" w:hAnsi="Calibri"/>
                <w:color w:val="000000"/>
                <w:sz w:val="14"/>
                <w:szCs w:val="14"/>
                <w:lang w:eastAsia="es-PE"/>
              </w:rPr>
            </w:pPr>
            <w:r w:rsidRPr="004C4CE6">
              <w:rPr>
                <w:rFonts w:ascii="Calibri" w:hAnsi="Calibri"/>
                <w:color w:val="000000"/>
                <w:sz w:val="14"/>
                <w:szCs w:val="14"/>
                <w:lang w:eastAsia="es-PE"/>
              </w:rPr>
              <w:t>CANT. DE AMBIENTES</w:t>
            </w:r>
          </w:p>
        </w:tc>
        <w:tc>
          <w:tcPr>
            <w:tcW w:w="958"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rPr>
                <w:rFonts w:ascii="Calibri" w:hAnsi="Calibri"/>
                <w:color w:val="000000"/>
                <w:sz w:val="14"/>
                <w:szCs w:val="14"/>
                <w:lang w:eastAsia="es-PE"/>
              </w:rPr>
            </w:pPr>
            <w:r w:rsidRPr="004C4CE6">
              <w:rPr>
                <w:rFonts w:ascii="Calibri" w:hAnsi="Calibri"/>
                <w:color w:val="000000"/>
                <w:sz w:val="14"/>
                <w:szCs w:val="14"/>
                <w:lang w:eastAsia="es-PE"/>
              </w:rPr>
              <w:t>CANTIDAD SEGÚN PIP</w:t>
            </w:r>
          </w:p>
        </w:tc>
        <w:tc>
          <w:tcPr>
            <w:tcW w:w="1103"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rPr>
                <w:rFonts w:ascii="Calibri" w:hAnsi="Calibri"/>
                <w:color w:val="000000"/>
                <w:sz w:val="14"/>
                <w:szCs w:val="14"/>
                <w:lang w:eastAsia="es-PE"/>
              </w:rPr>
            </w:pPr>
            <w:r w:rsidRPr="004C4CE6">
              <w:rPr>
                <w:rFonts w:ascii="Calibri" w:hAnsi="Calibri"/>
                <w:color w:val="000000"/>
                <w:sz w:val="14"/>
                <w:szCs w:val="14"/>
                <w:lang w:eastAsia="es-PE"/>
              </w:rPr>
              <w:t>CANT. POR ATENDER UGME</w:t>
            </w:r>
          </w:p>
        </w:tc>
      </w:tr>
      <w:tr w:rsidR="004C4CE6" w:rsidRPr="004C4CE6" w:rsidTr="004C4CE6">
        <w:trPr>
          <w:trHeight w:val="300"/>
        </w:trPr>
        <w:tc>
          <w:tcPr>
            <w:tcW w:w="984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NIVEL INICIAL</w:t>
            </w:r>
          </w:p>
        </w:tc>
      </w:tr>
      <w:tr w:rsidR="004C4CE6" w:rsidRPr="004C4CE6" w:rsidTr="004C4CE6">
        <w:trPr>
          <w:trHeight w:val="300"/>
        </w:trPr>
        <w:tc>
          <w:tcPr>
            <w:tcW w:w="9841" w:type="dxa"/>
            <w:gridSpan w:val="6"/>
            <w:tcBorders>
              <w:top w:val="single" w:sz="4" w:space="0" w:color="auto"/>
              <w:left w:val="single" w:sz="4" w:space="0" w:color="auto"/>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AULAS</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MP-I</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INICIAL</w:t>
            </w:r>
          </w:p>
        </w:tc>
        <w:tc>
          <w:tcPr>
            <w:tcW w:w="1109"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5</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30</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INICIAL</w:t>
            </w:r>
          </w:p>
        </w:tc>
        <w:tc>
          <w:tcPr>
            <w:tcW w:w="1109"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25</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150</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MPDB</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DOCENTE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SPP-3</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DOCENTE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MELAMINE DE DOS CUERPOS</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12</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ARM-2</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DOS PUERTAS (H: 1.05) INICIAL</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EXHIBIDOR DE LIBROS - NIVEL INICIAL</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EXH-2</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EXHIBIDOR MOVIL - NIVEL INICIAL</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CL-1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CASILLEROS INDIVIDUALES (09) (NIVEL INICIAL)</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18</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EST-2 </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ESTANTE PARA UTILES ESCOLARES (09 DIVISIONES) INICIAL</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PCO-1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PIZARRA DE CORCHO (1.50 X 1.00)</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9841" w:type="dxa"/>
            <w:gridSpan w:val="6"/>
            <w:tcBorders>
              <w:top w:val="single" w:sz="4" w:space="0" w:color="auto"/>
              <w:left w:val="single" w:sz="4" w:space="0" w:color="auto"/>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PSICOMOTRICIDAD</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MELAMINE DE DOS CUERPOS</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 ESCALERAS DE ESPUMA FLEXIBLE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MOD.2</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PELOTA DE PLASTICO - DIAM 0.65</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12</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24</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MOD.3</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MODULOS DE CUBOS DE ESPUMA FLEXIBLE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MOD.4</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MODULOS DE CILINDRO DE ESPUMA FLEXIBLE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MOD.5</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 DE RAMPA DE ESPUMA FLEXIBLE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MOD.6</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ALFOMBRA DE ESPUMA MICROPOROSA ARMABLE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SP-3</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 PARA NIÑOS</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25</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50</w:t>
            </w:r>
          </w:p>
        </w:tc>
      </w:tr>
      <w:tr w:rsidR="004C4CE6" w:rsidRPr="004C4CE6" w:rsidTr="004C4CE6">
        <w:trPr>
          <w:trHeight w:val="300"/>
        </w:trPr>
        <w:tc>
          <w:tcPr>
            <w:tcW w:w="9841" w:type="dxa"/>
            <w:gridSpan w:val="6"/>
            <w:tcBorders>
              <w:top w:val="single" w:sz="4" w:space="0" w:color="auto"/>
              <w:left w:val="single" w:sz="4" w:space="0" w:color="auto"/>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SUM / COMPUTO</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MP-I</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INICIAL</w:t>
            </w:r>
          </w:p>
        </w:tc>
        <w:tc>
          <w:tcPr>
            <w:tcW w:w="1109"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5</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5</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INICIAL</w:t>
            </w:r>
          </w:p>
        </w:tc>
        <w:tc>
          <w:tcPr>
            <w:tcW w:w="1109"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25</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25</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MPDB</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DOCENTE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SPP-3</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DOCENTE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MELAMINE DE DOS CUERPOS</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CL-1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CASILLEROS INDIVIDUALES (09) (NIVEL INICIAL)</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PCO-1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PIZARRA DE CORCHO (1.50 X 1.00)</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9841" w:type="dxa"/>
            <w:gridSpan w:val="6"/>
            <w:tcBorders>
              <w:top w:val="single" w:sz="4" w:space="0" w:color="auto"/>
              <w:left w:val="single" w:sz="4" w:space="0" w:color="auto"/>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TOPICO - PSICOLOGIA</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CAM-1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CAMILLA DIVAN</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EM-1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ESCALERA DOS PELDAÑOS</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VM-1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VITRINA METALICA PARA INSTRUMENTOS</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CREDENZA</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lastRenderedPageBreak/>
              <w:t>BI-1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BIOMBO DE 03 CUERPOS</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LINEAL 0.94 X 0.67</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SP-2</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r>
      <w:tr w:rsidR="004C4CE6" w:rsidRPr="004C4CE6" w:rsidTr="004C4CE6">
        <w:trPr>
          <w:trHeight w:val="300"/>
        </w:trPr>
        <w:tc>
          <w:tcPr>
            <w:tcW w:w="9841" w:type="dxa"/>
            <w:gridSpan w:val="6"/>
            <w:tcBorders>
              <w:top w:val="single" w:sz="4" w:space="0" w:color="auto"/>
              <w:left w:val="single" w:sz="4" w:space="0" w:color="auto"/>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xml:space="preserve">ADMINISTRATIVO </w:t>
            </w:r>
          </w:p>
        </w:tc>
      </w:tr>
      <w:tr w:rsidR="004C4CE6" w:rsidRPr="004C4CE6" w:rsidTr="004C4CE6">
        <w:trPr>
          <w:trHeight w:val="300"/>
        </w:trPr>
        <w:tc>
          <w:tcPr>
            <w:tcW w:w="5498" w:type="dxa"/>
            <w:gridSpan w:val="2"/>
            <w:tcBorders>
              <w:top w:val="single" w:sz="4" w:space="0" w:color="auto"/>
              <w:left w:val="single" w:sz="4" w:space="0" w:color="auto"/>
              <w:bottom w:val="single" w:sz="4" w:space="0" w:color="auto"/>
              <w:right w:val="single" w:sz="4" w:space="0" w:color="auto"/>
            </w:tcBorders>
            <w:shd w:val="clear" w:color="000000" w:fill="FFF2CC"/>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SECRETARIA</w:t>
            </w:r>
          </w:p>
        </w:tc>
        <w:tc>
          <w:tcPr>
            <w:tcW w:w="4343" w:type="dxa"/>
            <w:gridSpan w:val="4"/>
            <w:tcBorders>
              <w:top w:val="single" w:sz="4" w:space="0" w:color="auto"/>
              <w:left w:val="nil"/>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CREDENZA</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ESC-02</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ADMINISTRATIVO MELAMINE 1.20 X 0.67</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SG-1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GIRATORIA</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ARCHIVADOR METALICO DE 04 GAVETAS</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SP-2</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SM-1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SILLON MODULAR 01 CUERPO</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r>
      <w:tr w:rsidR="004C4CE6" w:rsidRPr="004C4CE6" w:rsidTr="004C4CE6">
        <w:trPr>
          <w:trHeight w:val="300"/>
        </w:trPr>
        <w:tc>
          <w:tcPr>
            <w:tcW w:w="5498" w:type="dxa"/>
            <w:gridSpan w:val="2"/>
            <w:tcBorders>
              <w:top w:val="single" w:sz="4" w:space="0" w:color="auto"/>
              <w:left w:val="single" w:sz="4" w:space="0" w:color="auto"/>
              <w:bottom w:val="single" w:sz="4" w:space="0" w:color="auto"/>
              <w:right w:val="single" w:sz="4" w:space="0" w:color="auto"/>
            </w:tcBorders>
            <w:shd w:val="clear" w:color="000000" w:fill="FFF2CC"/>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DIRECCION</w:t>
            </w:r>
          </w:p>
        </w:tc>
        <w:tc>
          <w:tcPr>
            <w:tcW w:w="4343" w:type="dxa"/>
            <w:gridSpan w:val="4"/>
            <w:tcBorders>
              <w:top w:val="single" w:sz="4" w:space="0" w:color="auto"/>
              <w:left w:val="nil"/>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CREDENZA</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SG-1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GIRATORIA</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ESC-03</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CON MESA DE REUNIONES PARA DIRECCION</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SP-2</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ARCHIVADOR METALICO DE 04 GAVETAS</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5498" w:type="dxa"/>
            <w:gridSpan w:val="2"/>
            <w:tcBorders>
              <w:top w:val="single" w:sz="4" w:space="0" w:color="auto"/>
              <w:left w:val="single" w:sz="4" w:space="0" w:color="auto"/>
              <w:bottom w:val="single" w:sz="4" w:space="0" w:color="auto"/>
              <w:right w:val="single" w:sz="4" w:space="0" w:color="auto"/>
            </w:tcBorders>
            <w:shd w:val="clear" w:color="000000" w:fill="FFF2CC"/>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SALA DE PROFESORES</w:t>
            </w:r>
          </w:p>
        </w:tc>
        <w:tc>
          <w:tcPr>
            <w:tcW w:w="4343" w:type="dxa"/>
            <w:gridSpan w:val="4"/>
            <w:tcBorders>
              <w:top w:val="single" w:sz="4" w:space="0" w:color="auto"/>
              <w:left w:val="nil"/>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CREDENZA</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LK-4</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MUEBLE LOCKER 04 (MELAMINE)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MELAMINE DE DOS CUERPOS</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MT-2</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DE TRABAJO PARA 03 PERSONAS (METAL MELAMINE)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SP-2</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SM-1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SILLON MODULAR 01 CUERPO</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w:t>
            </w:r>
          </w:p>
        </w:tc>
      </w:tr>
      <w:tr w:rsidR="004C4CE6" w:rsidRPr="004C4CE6" w:rsidTr="004C4CE6">
        <w:trPr>
          <w:trHeight w:val="300"/>
        </w:trPr>
        <w:tc>
          <w:tcPr>
            <w:tcW w:w="5498" w:type="dxa"/>
            <w:gridSpan w:val="2"/>
            <w:tcBorders>
              <w:top w:val="single" w:sz="4" w:space="0" w:color="auto"/>
              <w:left w:val="single" w:sz="4" w:space="0" w:color="auto"/>
              <w:bottom w:val="single" w:sz="4" w:space="0" w:color="auto"/>
              <w:right w:val="single" w:sz="4" w:space="0" w:color="auto"/>
            </w:tcBorders>
            <w:shd w:val="clear" w:color="000000" w:fill="FFF2CC"/>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DEPOSITO MATERIAL DIDACTICO</w:t>
            </w:r>
          </w:p>
        </w:tc>
        <w:tc>
          <w:tcPr>
            <w:tcW w:w="4343" w:type="dxa"/>
            <w:gridSpan w:val="4"/>
            <w:tcBorders>
              <w:top w:val="single" w:sz="4" w:space="0" w:color="auto"/>
              <w:left w:val="nil"/>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648"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ESR-1</w:t>
            </w:r>
          </w:p>
        </w:tc>
        <w:tc>
          <w:tcPr>
            <w:tcW w:w="4850"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ESTANTE DE ANGULO RANURADO</w:t>
            </w:r>
          </w:p>
        </w:tc>
        <w:tc>
          <w:tcPr>
            <w:tcW w:w="1109"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c>
          <w:tcPr>
            <w:tcW w:w="117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958"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c>
          <w:tcPr>
            <w:tcW w:w="1103"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r>
      <w:tr w:rsidR="004C4CE6" w:rsidRPr="004C4CE6" w:rsidTr="004C4CE6">
        <w:trPr>
          <w:trHeight w:val="300"/>
        </w:trPr>
        <w:tc>
          <w:tcPr>
            <w:tcW w:w="648"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p>
        </w:tc>
        <w:tc>
          <w:tcPr>
            <w:tcW w:w="4850"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109"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173" w:type="dxa"/>
            <w:tcBorders>
              <w:top w:val="nil"/>
              <w:left w:val="nil"/>
              <w:bottom w:val="nil"/>
              <w:right w:val="nil"/>
            </w:tcBorders>
            <w:shd w:val="clear" w:color="auto" w:fill="auto"/>
            <w:noWrap/>
            <w:vAlign w:val="bottom"/>
            <w:hideMark/>
          </w:tcPr>
          <w:p w:rsidR="004C4CE6" w:rsidRPr="004C4CE6" w:rsidRDefault="004C4CE6" w:rsidP="004C4CE6">
            <w:pPr>
              <w:jc w:val="center"/>
              <w:rPr>
                <w:sz w:val="20"/>
                <w:szCs w:val="20"/>
                <w:lang w:eastAsia="es-PE"/>
              </w:rPr>
            </w:pPr>
          </w:p>
        </w:tc>
        <w:tc>
          <w:tcPr>
            <w:tcW w:w="958"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0</w:t>
            </w:r>
          </w:p>
        </w:tc>
        <w:tc>
          <w:tcPr>
            <w:tcW w:w="1103"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427</w:t>
            </w:r>
          </w:p>
        </w:tc>
      </w:tr>
    </w:tbl>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C43138" w:rsidRDefault="00C43138" w:rsidP="00AF624B">
      <w:pPr>
        <w:pStyle w:val="Prrafodelista"/>
        <w:ind w:left="1080"/>
        <w:jc w:val="right"/>
        <w:rPr>
          <w:rFonts w:ascii="Arial" w:hAnsi="Arial" w:cs="Arial"/>
          <w:b/>
          <w:sz w:val="36"/>
          <w:szCs w:val="20"/>
          <w:lang w:val="es-ES_tradnl"/>
        </w:rPr>
      </w:pPr>
    </w:p>
    <w:p w:rsidR="00C43138" w:rsidRPr="00AF624B" w:rsidRDefault="00C43138" w:rsidP="00AF624B">
      <w:pPr>
        <w:pStyle w:val="Prrafodelista"/>
        <w:ind w:left="1080"/>
        <w:jc w:val="right"/>
        <w:rPr>
          <w:rFonts w:ascii="Arial" w:hAnsi="Arial" w:cs="Arial"/>
          <w:b/>
          <w:sz w:val="36"/>
          <w:szCs w:val="20"/>
          <w:lang w:val="es-ES_tradnl"/>
        </w:rPr>
      </w:pPr>
    </w:p>
    <w:p w:rsidR="00AF624B" w:rsidRDefault="00AF624B"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tbl>
      <w:tblPr>
        <w:tblW w:w="7920" w:type="dxa"/>
        <w:tblCellMar>
          <w:left w:w="70" w:type="dxa"/>
          <w:right w:w="70" w:type="dxa"/>
        </w:tblCellMar>
        <w:tblLook w:val="04A0" w:firstRow="1" w:lastRow="0" w:firstColumn="1" w:lastColumn="0" w:noHBand="0" w:noVBand="1"/>
      </w:tblPr>
      <w:tblGrid>
        <w:gridCol w:w="1001"/>
        <w:gridCol w:w="3612"/>
        <w:gridCol w:w="222"/>
        <w:gridCol w:w="222"/>
        <w:gridCol w:w="1462"/>
        <w:gridCol w:w="1451"/>
      </w:tblGrid>
      <w:tr w:rsidR="004C4CE6" w:rsidRPr="004C4CE6" w:rsidTr="004C4CE6">
        <w:trPr>
          <w:trHeight w:val="300"/>
        </w:trPr>
        <w:tc>
          <w:tcPr>
            <w:tcW w:w="7920" w:type="dxa"/>
            <w:gridSpan w:val="6"/>
            <w:tcBorders>
              <w:top w:val="single" w:sz="4" w:space="0" w:color="auto"/>
              <w:left w:val="single" w:sz="4" w:space="0" w:color="auto"/>
              <w:bottom w:val="single" w:sz="4" w:space="0" w:color="auto"/>
              <w:right w:val="single" w:sz="4" w:space="0" w:color="000000"/>
            </w:tcBorders>
            <w:shd w:val="clear" w:color="000000" w:fill="9BC2E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lastRenderedPageBreak/>
              <w:t>COMPARATIVO - UGME - EQUIPAMIENTO</w:t>
            </w:r>
          </w:p>
        </w:tc>
      </w:tr>
      <w:tr w:rsidR="004C4CE6" w:rsidRPr="004C4CE6" w:rsidTr="004C4CE6">
        <w:trPr>
          <w:trHeight w:val="300"/>
        </w:trPr>
        <w:tc>
          <w:tcPr>
            <w:tcW w:w="792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NIVEL INICIAL - PRIMARIA Y SECUNDARIA</w:t>
            </w:r>
          </w:p>
        </w:tc>
      </w:tr>
      <w:tr w:rsidR="004C4CE6" w:rsidRPr="004C4CE6" w:rsidTr="004C4CE6">
        <w:trPr>
          <w:trHeight w:val="420"/>
        </w:trPr>
        <w:tc>
          <w:tcPr>
            <w:tcW w:w="1001" w:type="dxa"/>
            <w:tcBorders>
              <w:top w:val="nil"/>
              <w:left w:val="single" w:sz="4" w:space="0" w:color="auto"/>
              <w:bottom w:val="single" w:sz="4" w:space="0" w:color="auto"/>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CODIGO</w:t>
            </w:r>
          </w:p>
        </w:tc>
        <w:tc>
          <w:tcPr>
            <w:tcW w:w="3612" w:type="dxa"/>
            <w:tcBorders>
              <w:top w:val="nil"/>
              <w:left w:val="nil"/>
              <w:bottom w:val="single" w:sz="4" w:space="0" w:color="auto"/>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DESCRIPCION DE MOBILIARIO</w:t>
            </w:r>
          </w:p>
        </w:tc>
        <w:tc>
          <w:tcPr>
            <w:tcW w:w="197" w:type="dxa"/>
            <w:tcBorders>
              <w:top w:val="nil"/>
              <w:left w:val="nil"/>
              <w:bottom w:val="nil"/>
              <w:right w:val="nil"/>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p>
        </w:tc>
        <w:tc>
          <w:tcPr>
            <w:tcW w:w="19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462" w:type="dxa"/>
            <w:tcBorders>
              <w:top w:val="nil"/>
              <w:left w:val="single" w:sz="4" w:space="0" w:color="auto"/>
              <w:bottom w:val="single" w:sz="4" w:space="0" w:color="auto"/>
              <w:right w:val="single" w:sz="4" w:space="0" w:color="auto"/>
            </w:tcBorders>
            <w:shd w:val="clear" w:color="000000" w:fill="FFE699"/>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CANTIDAD SEGÚN PIP</w:t>
            </w:r>
          </w:p>
        </w:tc>
        <w:tc>
          <w:tcPr>
            <w:tcW w:w="1451"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CANT. POR ATENDER UGME</w:t>
            </w:r>
          </w:p>
        </w:tc>
      </w:tr>
      <w:tr w:rsidR="004C4CE6" w:rsidRPr="004C4CE6" w:rsidTr="004C4CE6">
        <w:trPr>
          <w:trHeight w:val="300"/>
        </w:trPr>
        <w:tc>
          <w:tcPr>
            <w:tcW w:w="792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NIVEL INICIAL</w:t>
            </w:r>
          </w:p>
        </w:tc>
      </w:tr>
      <w:tr w:rsidR="004C4CE6" w:rsidRPr="004C4CE6" w:rsidTr="004C4CE6">
        <w:trPr>
          <w:trHeight w:val="300"/>
        </w:trPr>
        <w:tc>
          <w:tcPr>
            <w:tcW w:w="7920" w:type="dxa"/>
            <w:gridSpan w:val="6"/>
            <w:tcBorders>
              <w:top w:val="single" w:sz="4" w:space="0" w:color="auto"/>
              <w:left w:val="single" w:sz="4" w:space="0" w:color="auto"/>
              <w:bottom w:val="single" w:sz="4" w:space="0" w:color="auto"/>
              <w:right w:val="single" w:sz="4" w:space="0" w:color="000000"/>
            </w:tcBorders>
            <w:shd w:val="clear" w:color="000000" w:fill="FFF2CC"/>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AULAS</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TV</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TELEVISION</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DVD</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DVD</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RK-3</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LA TV</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RK-2</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EL DVD</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EQS-1</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DE SONIDO</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300"/>
        </w:trPr>
        <w:tc>
          <w:tcPr>
            <w:tcW w:w="7920" w:type="dxa"/>
            <w:gridSpan w:val="6"/>
            <w:tcBorders>
              <w:top w:val="single" w:sz="4" w:space="0" w:color="auto"/>
              <w:left w:val="single" w:sz="4" w:space="0" w:color="auto"/>
              <w:bottom w:val="single" w:sz="4" w:space="0" w:color="auto"/>
              <w:right w:val="single" w:sz="4" w:space="0" w:color="000000"/>
            </w:tcBorders>
            <w:shd w:val="clear" w:color="000000" w:fill="FFF2CC"/>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PSICOMOTRICIDAD</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TV</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TELEVISION</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RK-3</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LA TV</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DVD</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DVD</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RK-2</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EL DVD</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EQS-1</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DE SONIDO</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7920" w:type="dxa"/>
            <w:gridSpan w:val="6"/>
            <w:tcBorders>
              <w:top w:val="single" w:sz="4" w:space="0" w:color="auto"/>
              <w:left w:val="single" w:sz="4" w:space="0" w:color="auto"/>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COCINA</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MIC-1</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MICROONDAS</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REFR-1</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REFRIGERADORA</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COC-1</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COCINA</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920" w:type="dxa"/>
            <w:gridSpan w:val="6"/>
            <w:tcBorders>
              <w:top w:val="single" w:sz="4" w:space="0" w:color="auto"/>
              <w:left w:val="single" w:sz="4" w:space="0" w:color="auto"/>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SUM/COMPUTO</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TV</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TELEVISION</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DVD</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DVD</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RK-3</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LA TV</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RK-2</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EL DVD</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920" w:type="dxa"/>
            <w:gridSpan w:val="6"/>
            <w:tcBorders>
              <w:top w:val="single" w:sz="4" w:space="0" w:color="auto"/>
              <w:left w:val="single" w:sz="4" w:space="0" w:color="auto"/>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ADMINISTRATIVO</w:t>
            </w:r>
          </w:p>
        </w:tc>
      </w:tr>
      <w:tr w:rsidR="004C4CE6" w:rsidRPr="004C4CE6" w:rsidTr="004C4CE6">
        <w:trPr>
          <w:trHeight w:val="300"/>
        </w:trPr>
        <w:tc>
          <w:tcPr>
            <w:tcW w:w="46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SECRETARIA</w:t>
            </w:r>
          </w:p>
        </w:tc>
        <w:tc>
          <w:tcPr>
            <w:tcW w:w="1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46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PC-1</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COMPUTADORA PC</w:t>
            </w:r>
          </w:p>
        </w:tc>
        <w:tc>
          <w:tcPr>
            <w:tcW w:w="197"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IMP-M</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IMPRESORA MULTIFUNCIONAL</w:t>
            </w:r>
          </w:p>
        </w:tc>
        <w:tc>
          <w:tcPr>
            <w:tcW w:w="197"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46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DIRECCION</w:t>
            </w:r>
          </w:p>
        </w:tc>
        <w:tc>
          <w:tcPr>
            <w:tcW w:w="1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c>
          <w:tcPr>
            <w:tcW w:w="146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 </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PC-1</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COMPUTADORA PC</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IMP-M</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IMPRESORA MULTIFUNCIONAL</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7920" w:type="dxa"/>
            <w:gridSpan w:val="6"/>
            <w:tcBorders>
              <w:top w:val="single" w:sz="4" w:space="0" w:color="auto"/>
              <w:left w:val="single" w:sz="4" w:space="0" w:color="auto"/>
              <w:bottom w:val="single" w:sz="4" w:space="0" w:color="auto"/>
              <w:right w:val="single" w:sz="4" w:space="0" w:color="000000"/>
            </w:tcBorders>
            <w:shd w:val="clear" w:color="000000" w:fill="FFF2CC"/>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SALA DE PROFESORES</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PC-1</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COMPUTADORA PC</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FRI-1</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FRIGOBAR</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TV</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TELEVISION</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1001" w:type="dxa"/>
            <w:tcBorders>
              <w:top w:val="nil"/>
              <w:left w:val="single" w:sz="4" w:space="0" w:color="auto"/>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RK-3</w:t>
            </w:r>
          </w:p>
        </w:tc>
        <w:tc>
          <w:tcPr>
            <w:tcW w:w="361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RACK PARA LA TV </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97"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462" w:type="dxa"/>
            <w:tcBorders>
              <w:top w:val="nil"/>
              <w:left w:val="nil"/>
              <w:bottom w:val="single" w:sz="4" w:space="0" w:color="auto"/>
              <w:right w:val="single" w:sz="4" w:space="0" w:color="auto"/>
            </w:tcBorders>
            <w:shd w:val="clear" w:color="000000" w:fill="D9D9D9"/>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451" w:type="dxa"/>
            <w:tcBorders>
              <w:top w:val="nil"/>
              <w:left w:val="nil"/>
              <w:bottom w:val="single" w:sz="4" w:space="0" w:color="auto"/>
              <w:right w:val="single" w:sz="4" w:space="0" w:color="auto"/>
            </w:tcBorders>
            <w:shd w:val="clear" w:color="000000" w:fill="D9D9D9"/>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00"/>
        </w:trPr>
        <w:tc>
          <w:tcPr>
            <w:tcW w:w="1001"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p>
        </w:tc>
        <w:tc>
          <w:tcPr>
            <w:tcW w:w="3612"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9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9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462"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0</w:t>
            </w:r>
          </w:p>
        </w:tc>
        <w:tc>
          <w:tcPr>
            <w:tcW w:w="1451"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56</w:t>
            </w:r>
          </w:p>
        </w:tc>
      </w:tr>
    </w:tbl>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Default="004C4CE6" w:rsidP="004C4CE6">
      <w:pPr>
        <w:pStyle w:val="Prrafodelista"/>
        <w:ind w:left="1080"/>
        <w:jc w:val="center"/>
        <w:rPr>
          <w:rFonts w:ascii="Arial" w:hAnsi="Arial" w:cs="Arial"/>
          <w:b/>
          <w:sz w:val="36"/>
          <w:szCs w:val="20"/>
          <w:lang w:val="es-ES_tradnl"/>
        </w:rPr>
      </w:pPr>
    </w:p>
    <w:p w:rsidR="004C4CE6" w:rsidRPr="004C4CE6" w:rsidRDefault="004C4CE6" w:rsidP="004C4CE6">
      <w:pPr>
        <w:pStyle w:val="Prrafodelista"/>
        <w:ind w:left="1080"/>
        <w:jc w:val="center"/>
        <w:rPr>
          <w:rFonts w:ascii="Arial" w:hAnsi="Arial" w:cs="Arial"/>
          <w:b/>
          <w:sz w:val="36"/>
          <w:szCs w:val="20"/>
          <w:lang w:val="es-ES_tradnl"/>
        </w:rPr>
      </w:pPr>
    </w:p>
    <w:p w:rsidR="004C4CE6" w:rsidRPr="004C4CE6" w:rsidRDefault="004C4CE6" w:rsidP="004C4CE6">
      <w:pPr>
        <w:pStyle w:val="Prrafodelista"/>
        <w:numPr>
          <w:ilvl w:val="0"/>
          <w:numId w:val="22"/>
        </w:numPr>
        <w:jc w:val="right"/>
        <w:rPr>
          <w:rFonts w:ascii="Arial" w:hAnsi="Arial" w:cs="Arial"/>
          <w:b/>
          <w:sz w:val="36"/>
          <w:szCs w:val="20"/>
          <w:lang w:val="es-ES_tradnl"/>
        </w:rPr>
      </w:pPr>
      <w:r w:rsidRPr="00E905AE">
        <w:rPr>
          <w:rFonts w:ascii="Arial" w:hAnsi="Arial" w:cs="Arial"/>
          <w:b/>
          <w:sz w:val="40"/>
          <w:szCs w:val="20"/>
          <w:lang w:val="es-ES_tradnl"/>
        </w:rPr>
        <w:t>PRESUPUESTO</w:t>
      </w:r>
    </w:p>
    <w:p w:rsidR="004C4CE6" w:rsidRDefault="004C4CE6" w:rsidP="004C4CE6">
      <w:pPr>
        <w:jc w:val="right"/>
        <w:rPr>
          <w:rFonts w:ascii="Arial" w:hAnsi="Arial" w:cs="Arial"/>
          <w:b/>
          <w:sz w:val="36"/>
          <w:szCs w:val="20"/>
          <w:lang w:val="es-ES_tradnl"/>
        </w:rPr>
      </w:pPr>
    </w:p>
    <w:p w:rsidR="004C4CE6" w:rsidRPr="004C4CE6" w:rsidRDefault="004C4CE6" w:rsidP="004C4CE6">
      <w:pPr>
        <w:jc w:val="right"/>
        <w:rPr>
          <w:rFonts w:ascii="Arial" w:hAnsi="Arial" w:cs="Arial"/>
          <w:b/>
          <w:sz w:val="36"/>
          <w:szCs w:val="20"/>
          <w:lang w:val="es-ES_tradnl"/>
        </w:rPr>
      </w:pPr>
    </w:p>
    <w:p w:rsidR="004C4CE6" w:rsidRPr="004C4CE6" w:rsidRDefault="004C4CE6" w:rsidP="004C4CE6">
      <w:pPr>
        <w:pStyle w:val="Prrafodelista"/>
        <w:ind w:left="1080"/>
        <w:jc w:val="center"/>
        <w:rPr>
          <w:rFonts w:ascii="Arial" w:hAnsi="Arial" w:cs="Arial"/>
          <w:b/>
          <w:sz w:val="36"/>
          <w:szCs w:val="20"/>
          <w:lang w:val="es-ES_tradnl"/>
        </w:rPr>
      </w:pPr>
    </w:p>
    <w:tbl>
      <w:tblPr>
        <w:tblW w:w="8913" w:type="dxa"/>
        <w:tblCellMar>
          <w:left w:w="70" w:type="dxa"/>
          <w:right w:w="70" w:type="dxa"/>
        </w:tblCellMar>
        <w:tblLook w:val="04A0" w:firstRow="1" w:lastRow="0" w:firstColumn="1" w:lastColumn="0" w:noHBand="0" w:noVBand="1"/>
      </w:tblPr>
      <w:tblGrid>
        <w:gridCol w:w="673"/>
        <w:gridCol w:w="677"/>
        <w:gridCol w:w="3879"/>
        <w:gridCol w:w="686"/>
        <w:gridCol w:w="798"/>
        <w:gridCol w:w="1217"/>
        <w:gridCol w:w="1217"/>
      </w:tblGrid>
      <w:tr w:rsidR="004C4CE6" w:rsidRPr="004C4CE6" w:rsidTr="004C4CE6">
        <w:trPr>
          <w:trHeight w:val="477"/>
        </w:trPr>
        <w:tc>
          <w:tcPr>
            <w:tcW w:w="8913" w:type="dxa"/>
            <w:gridSpan w:val="7"/>
            <w:tcBorders>
              <w:top w:val="nil"/>
              <w:left w:val="nil"/>
              <w:bottom w:val="nil"/>
              <w:right w:val="nil"/>
            </w:tcBorders>
            <w:shd w:val="clear" w:color="000000" w:fill="203764"/>
            <w:noWrap/>
            <w:vAlign w:val="center"/>
            <w:hideMark/>
          </w:tcPr>
          <w:p w:rsidR="004C4CE6" w:rsidRPr="004C4CE6" w:rsidRDefault="004C4CE6" w:rsidP="004C4CE6">
            <w:pPr>
              <w:jc w:val="center"/>
              <w:rPr>
                <w:rFonts w:ascii="Calibri" w:hAnsi="Calibri"/>
                <w:b/>
                <w:bCs/>
                <w:color w:val="FFFFFF"/>
                <w:sz w:val="16"/>
                <w:szCs w:val="16"/>
                <w:lang w:eastAsia="es-PE"/>
              </w:rPr>
            </w:pPr>
            <w:r w:rsidRPr="004C4CE6">
              <w:rPr>
                <w:rFonts w:ascii="Calibri" w:hAnsi="Calibri"/>
                <w:b/>
                <w:bCs/>
                <w:color w:val="FFFFFF"/>
                <w:sz w:val="22"/>
                <w:szCs w:val="22"/>
                <w:lang w:eastAsia="es-PE"/>
              </w:rPr>
              <w:t>PRESUPUESTO DE MOBILIARIO A ATENDER - UGRD PRONIED</w:t>
            </w:r>
          </w:p>
        </w:tc>
      </w:tr>
      <w:tr w:rsidR="004C4CE6" w:rsidRPr="004C4CE6" w:rsidTr="004C4CE6">
        <w:trPr>
          <w:trHeight w:val="477"/>
        </w:trPr>
        <w:tc>
          <w:tcPr>
            <w:tcW w:w="555" w:type="dxa"/>
            <w:tcBorders>
              <w:top w:val="single" w:sz="4" w:space="0" w:color="auto"/>
              <w:left w:val="single" w:sz="4" w:space="0" w:color="auto"/>
              <w:bottom w:val="nil"/>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LAMINA</w:t>
            </w:r>
          </w:p>
        </w:tc>
        <w:tc>
          <w:tcPr>
            <w:tcW w:w="559" w:type="dxa"/>
            <w:tcBorders>
              <w:top w:val="single" w:sz="4" w:space="0" w:color="auto"/>
              <w:left w:val="nil"/>
              <w:bottom w:val="nil"/>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CODIGO</w:t>
            </w:r>
          </w:p>
        </w:tc>
        <w:tc>
          <w:tcPr>
            <w:tcW w:w="3879" w:type="dxa"/>
            <w:tcBorders>
              <w:top w:val="single" w:sz="4" w:space="0" w:color="auto"/>
              <w:left w:val="nil"/>
              <w:bottom w:val="nil"/>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DESCRIPCION DE MOBILIARIO</w:t>
            </w:r>
          </w:p>
        </w:tc>
        <w:tc>
          <w:tcPr>
            <w:tcW w:w="686" w:type="dxa"/>
            <w:tcBorders>
              <w:top w:val="single" w:sz="4" w:space="0" w:color="auto"/>
              <w:left w:val="nil"/>
              <w:bottom w:val="nil"/>
              <w:right w:val="single" w:sz="4" w:space="0" w:color="auto"/>
            </w:tcBorders>
            <w:shd w:val="clear" w:color="000000" w:fill="FFE699"/>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CANT. TOTAL</w:t>
            </w:r>
          </w:p>
        </w:tc>
        <w:tc>
          <w:tcPr>
            <w:tcW w:w="798" w:type="dxa"/>
            <w:vMerge w:val="restart"/>
            <w:tcBorders>
              <w:top w:val="single" w:sz="4" w:space="0" w:color="auto"/>
              <w:left w:val="single" w:sz="4" w:space="0" w:color="auto"/>
              <w:bottom w:val="single" w:sz="4" w:space="0" w:color="auto"/>
              <w:right w:val="single" w:sz="4" w:space="0" w:color="auto"/>
            </w:tcBorders>
            <w:shd w:val="clear" w:color="000000" w:fill="FFE699"/>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COSTO UNIT. CON I.G.V.</w:t>
            </w:r>
          </w:p>
        </w:tc>
        <w:tc>
          <w:tcPr>
            <w:tcW w:w="1217" w:type="dxa"/>
            <w:vMerge w:val="restart"/>
            <w:tcBorders>
              <w:top w:val="single" w:sz="4" w:space="0" w:color="auto"/>
              <w:left w:val="single" w:sz="4" w:space="0" w:color="auto"/>
              <w:bottom w:val="single" w:sz="4" w:space="0" w:color="auto"/>
              <w:right w:val="single" w:sz="4" w:space="0" w:color="auto"/>
            </w:tcBorders>
            <w:shd w:val="clear" w:color="000000" w:fill="FFE699"/>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COSTO TOTAL INC. I.G.V.</w:t>
            </w:r>
          </w:p>
        </w:tc>
        <w:tc>
          <w:tcPr>
            <w:tcW w:w="1217" w:type="dxa"/>
            <w:vMerge w:val="restart"/>
            <w:tcBorders>
              <w:top w:val="single" w:sz="4" w:space="0" w:color="auto"/>
              <w:left w:val="single" w:sz="4" w:space="0" w:color="auto"/>
              <w:bottom w:val="single" w:sz="4" w:space="0" w:color="auto"/>
              <w:right w:val="single" w:sz="4" w:space="0" w:color="auto"/>
            </w:tcBorders>
            <w:shd w:val="clear" w:color="000000" w:fill="FFE699"/>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COSTO TOTAL SIN I.G.V.</w:t>
            </w:r>
          </w:p>
        </w:tc>
      </w:tr>
      <w:tr w:rsidR="004C4CE6" w:rsidRPr="004C4CE6" w:rsidTr="004C4CE6">
        <w:trPr>
          <w:trHeight w:val="318"/>
        </w:trPr>
        <w:tc>
          <w:tcPr>
            <w:tcW w:w="4994" w:type="dxa"/>
            <w:gridSpan w:val="3"/>
            <w:tcBorders>
              <w:top w:val="single" w:sz="4" w:space="0" w:color="auto"/>
              <w:left w:val="single" w:sz="4" w:space="0" w:color="auto"/>
              <w:bottom w:val="single" w:sz="4" w:space="0" w:color="auto"/>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SILLAS - SILLONES -BANCAS</w:t>
            </w:r>
          </w:p>
        </w:tc>
        <w:tc>
          <w:tcPr>
            <w:tcW w:w="686" w:type="dxa"/>
            <w:tcBorders>
              <w:top w:val="single" w:sz="4" w:space="0" w:color="auto"/>
              <w:left w:val="nil"/>
              <w:bottom w:val="single" w:sz="4" w:space="0" w:color="auto"/>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798" w:type="dxa"/>
            <w:vMerge/>
            <w:tcBorders>
              <w:top w:val="single" w:sz="4" w:space="0" w:color="auto"/>
              <w:left w:val="single" w:sz="4" w:space="0" w:color="auto"/>
              <w:bottom w:val="single" w:sz="4" w:space="0" w:color="auto"/>
              <w:right w:val="single" w:sz="4" w:space="0" w:color="auto"/>
            </w:tcBorders>
            <w:vAlign w:val="center"/>
            <w:hideMark/>
          </w:tcPr>
          <w:p w:rsidR="004C4CE6" w:rsidRPr="004C4CE6" w:rsidRDefault="004C4CE6" w:rsidP="004C4CE6">
            <w:pPr>
              <w:rPr>
                <w:rFonts w:ascii="Calibri" w:hAnsi="Calibri"/>
                <w:b/>
                <w:bCs/>
                <w:color w:val="000000"/>
                <w:sz w:val="16"/>
                <w:szCs w:val="16"/>
                <w:lang w:eastAsia="es-PE"/>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rsidR="004C4CE6" w:rsidRPr="004C4CE6" w:rsidRDefault="004C4CE6" w:rsidP="004C4CE6">
            <w:pPr>
              <w:rPr>
                <w:rFonts w:ascii="Calibri" w:hAnsi="Calibri"/>
                <w:b/>
                <w:bCs/>
                <w:color w:val="000000"/>
                <w:sz w:val="16"/>
                <w:szCs w:val="16"/>
                <w:lang w:eastAsia="es-PE"/>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rsidR="004C4CE6" w:rsidRPr="004C4CE6" w:rsidRDefault="004C4CE6" w:rsidP="004C4CE6">
            <w:pPr>
              <w:rPr>
                <w:rFonts w:ascii="Calibri" w:hAnsi="Calibri"/>
                <w:b/>
                <w:bCs/>
                <w:color w:val="000000"/>
                <w:sz w:val="16"/>
                <w:szCs w:val="16"/>
                <w:lang w:eastAsia="es-PE"/>
              </w:rPr>
            </w:pP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INICIAL</w:t>
            </w:r>
          </w:p>
        </w:tc>
        <w:tc>
          <w:tcPr>
            <w:tcW w:w="686"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175</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105.78</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18,511.50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15,687.71</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SP-3</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 PARA NIÑOS</w:t>
            </w:r>
          </w:p>
        </w:tc>
        <w:tc>
          <w:tcPr>
            <w:tcW w:w="686"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50</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93.31</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4,665.50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3,953.81</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D-12</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SPP-3</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DOCENTE</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155.14</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1,085.98</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920.32</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D-21</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SG-1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GIRATORIA</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465.42</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930.84</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788.85</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SP-2</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10</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169.76</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1,697.60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1,438.64</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D-22</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SM-1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SILLON MODULAR 01 CUERPO</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225.60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1,353.60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1,147.12</w:t>
            </w:r>
          </w:p>
        </w:tc>
      </w:tr>
      <w:tr w:rsidR="004C4CE6" w:rsidRPr="004C4CE6" w:rsidTr="004C4CE6">
        <w:trPr>
          <w:trHeight w:val="318"/>
        </w:trPr>
        <w:tc>
          <w:tcPr>
            <w:tcW w:w="555" w:type="dxa"/>
            <w:tcBorders>
              <w:top w:val="nil"/>
              <w:left w:val="single" w:sz="4" w:space="0" w:color="auto"/>
              <w:bottom w:val="nil"/>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MESAS</w:t>
            </w:r>
          </w:p>
        </w:tc>
        <w:tc>
          <w:tcPr>
            <w:tcW w:w="559"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3879"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686" w:type="dxa"/>
            <w:tcBorders>
              <w:top w:val="nil"/>
              <w:left w:val="nil"/>
              <w:bottom w:val="nil"/>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798"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p>
        </w:tc>
        <w:tc>
          <w:tcPr>
            <w:tcW w:w="121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21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r>
      <w:tr w:rsidR="004C4CE6" w:rsidRPr="004C4CE6" w:rsidTr="004C4CE6">
        <w:trPr>
          <w:trHeight w:val="318"/>
        </w:trPr>
        <w:tc>
          <w:tcPr>
            <w:tcW w:w="5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D-11</w:t>
            </w:r>
          </w:p>
        </w:tc>
        <w:tc>
          <w:tcPr>
            <w:tcW w:w="559"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MPDB</w:t>
            </w:r>
          </w:p>
        </w:tc>
        <w:tc>
          <w:tcPr>
            <w:tcW w:w="3879"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DOCENTE</w:t>
            </w:r>
          </w:p>
        </w:tc>
        <w:tc>
          <w:tcPr>
            <w:tcW w:w="686" w:type="dxa"/>
            <w:tcBorders>
              <w:top w:val="single" w:sz="4" w:space="0" w:color="auto"/>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c>
          <w:tcPr>
            <w:tcW w:w="798"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719.28</w:t>
            </w:r>
          </w:p>
        </w:tc>
        <w:tc>
          <w:tcPr>
            <w:tcW w:w="1217"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5,034.96</w:t>
            </w:r>
          </w:p>
        </w:tc>
        <w:tc>
          <w:tcPr>
            <w:tcW w:w="1217"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4,266.92</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D-25</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MT-2</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DE TRABAJO PARA 03 PERSONAS (METAL MELAMINE)</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499.16</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499.16</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423.02</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D-1</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MP-I</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INICIAL</w:t>
            </w:r>
          </w:p>
        </w:tc>
        <w:tc>
          <w:tcPr>
            <w:tcW w:w="686"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35</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396.30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13,870.50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11,754.66</w:t>
            </w:r>
          </w:p>
        </w:tc>
      </w:tr>
      <w:tr w:rsidR="004C4CE6" w:rsidRPr="004C4CE6" w:rsidTr="004C4CE6">
        <w:trPr>
          <w:trHeight w:val="318"/>
        </w:trPr>
        <w:tc>
          <w:tcPr>
            <w:tcW w:w="1115" w:type="dxa"/>
            <w:gridSpan w:val="2"/>
            <w:tcBorders>
              <w:top w:val="single" w:sz="4" w:space="0" w:color="auto"/>
              <w:left w:val="single" w:sz="4" w:space="0" w:color="auto"/>
              <w:bottom w:val="nil"/>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ESCRITORIOS</w:t>
            </w:r>
          </w:p>
        </w:tc>
        <w:tc>
          <w:tcPr>
            <w:tcW w:w="3879"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686" w:type="dxa"/>
            <w:tcBorders>
              <w:top w:val="nil"/>
              <w:left w:val="nil"/>
              <w:bottom w:val="nil"/>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798"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p>
        </w:tc>
        <w:tc>
          <w:tcPr>
            <w:tcW w:w="121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21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r>
      <w:tr w:rsidR="004C4CE6" w:rsidRPr="004C4CE6" w:rsidTr="004C4CE6">
        <w:trPr>
          <w:trHeight w:val="318"/>
        </w:trPr>
        <w:tc>
          <w:tcPr>
            <w:tcW w:w="5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D-45</w:t>
            </w:r>
          </w:p>
        </w:tc>
        <w:tc>
          <w:tcPr>
            <w:tcW w:w="559"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ESC-02</w:t>
            </w:r>
          </w:p>
        </w:tc>
        <w:tc>
          <w:tcPr>
            <w:tcW w:w="3879"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ADMINISTRATIVO MELAMINE 1.20 X 0.67</w:t>
            </w:r>
          </w:p>
        </w:tc>
        <w:tc>
          <w:tcPr>
            <w:tcW w:w="686" w:type="dxa"/>
            <w:tcBorders>
              <w:top w:val="single" w:sz="4" w:space="0" w:color="auto"/>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798"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773.14</w:t>
            </w:r>
          </w:p>
        </w:tc>
        <w:tc>
          <w:tcPr>
            <w:tcW w:w="1217"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773.14</w:t>
            </w:r>
          </w:p>
        </w:tc>
        <w:tc>
          <w:tcPr>
            <w:tcW w:w="1217"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655.20</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D-46</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ESC-03</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CON MESA DE REUNIONES PARA DIRECCION</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1,263.62</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1,263.62</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1,070.86</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D-44</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LINEAL 0.94 X 0.67</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735.40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735.40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623.22</w:t>
            </w:r>
          </w:p>
        </w:tc>
      </w:tr>
      <w:tr w:rsidR="004C4CE6" w:rsidRPr="004C4CE6" w:rsidTr="004C4CE6">
        <w:trPr>
          <w:trHeight w:val="318"/>
        </w:trPr>
        <w:tc>
          <w:tcPr>
            <w:tcW w:w="4994" w:type="dxa"/>
            <w:gridSpan w:val="3"/>
            <w:tcBorders>
              <w:top w:val="single" w:sz="4" w:space="0" w:color="auto"/>
              <w:left w:val="single" w:sz="4" w:space="0" w:color="auto"/>
              <w:bottom w:val="nil"/>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ESTANTES / ARMARIOS / CASILLEROS</w:t>
            </w:r>
          </w:p>
        </w:tc>
        <w:tc>
          <w:tcPr>
            <w:tcW w:w="686" w:type="dxa"/>
            <w:tcBorders>
              <w:top w:val="nil"/>
              <w:left w:val="nil"/>
              <w:bottom w:val="nil"/>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798"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p>
        </w:tc>
        <w:tc>
          <w:tcPr>
            <w:tcW w:w="121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21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r>
      <w:tr w:rsidR="004C4CE6" w:rsidRPr="004C4CE6" w:rsidTr="004C4CE6">
        <w:trPr>
          <w:trHeight w:val="318"/>
        </w:trPr>
        <w:tc>
          <w:tcPr>
            <w:tcW w:w="5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D-19</w:t>
            </w:r>
          </w:p>
        </w:tc>
        <w:tc>
          <w:tcPr>
            <w:tcW w:w="559"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ARM-1</w:t>
            </w:r>
          </w:p>
        </w:tc>
        <w:tc>
          <w:tcPr>
            <w:tcW w:w="3879"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MELAMINE DE DOS CUERPOS</w:t>
            </w:r>
          </w:p>
        </w:tc>
        <w:tc>
          <w:tcPr>
            <w:tcW w:w="686" w:type="dxa"/>
            <w:tcBorders>
              <w:top w:val="single" w:sz="4" w:space="0" w:color="auto"/>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17</w:t>
            </w:r>
          </w:p>
        </w:tc>
        <w:tc>
          <w:tcPr>
            <w:tcW w:w="798"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1,271.47</w:t>
            </w:r>
          </w:p>
        </w:tc>
        <w:tc>
          <w:tcPr>
            <w:tcW w:w="1217"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21,614.99</w:t>
            </w:r>
          </w:p>
        </w:tc>
        <w:tc>
          <w:tcPr>
            <w:tcW w:w="1217"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18,317.79</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D-53</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EXHIBIDOR DE LIBROS </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1,123.67</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6,742.02</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5,713.58</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D-20</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ESR-1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ESTANTE DE ANGULO RANURADO</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412.01</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2,884.07</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2,444.13</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D-33</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CREDENZA</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1,243.50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4,974.00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4,215.25</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D-27</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ARCHIVADOR METALICO DE 04 GAVETAS</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867.14</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1,734.28</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1,469.73</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D-32</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VM-1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VITRINA METALICA PARA INSTRUMENTOS</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1,316.03</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1,316.03</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1,115.28</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D-51</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ARM-2</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DOS PUERTAS (H: 1.05) INICIAL</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795.90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4,775.40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4,046.95</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D-50</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EST-2 </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ESTANTE PARA UTILES ESCOLARES (09 DIVISIONES) INICIAL</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778.75</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4,672.50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3,959.75</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D-54</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EXH-2</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EXHIBIDOR MOVIL - NIVEL INICIAL</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935.34</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5,612.04</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4,755.97</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D-49</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CL-1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CASILLEROS INDIVIDUALES (09) (NIVEL INICIAL)</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21</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627.89</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13,185.69</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11,174.31</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D-42</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LK-4</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MUEBLE LOCKER 04 (MELAMINE)</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1,309.80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1,309.80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1,110.00</w:t>
            </w:r>
          </w:p>
        </w:tc>
      </w:tr>
      <w:tr w:rsidR="004C4CE6" w:rsidRPr="004C4CE6" w:rsidTr="004C4CE6">
        <w:trPr>
          <w:trHeight w:val="318"/>
        </w:trPr>
        <w:tc>
          <w:tcPr>
            <w:tcW w:w="555" w:type="dxa"/>
            <w:tcBorders>
              <w:top w:val="nil"/>
              <w:left w:val="single" w:sz="4" w:space="0" w:color="auto"/>
              <w:bottom w:val="nil"/>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TOPICO</w:t>
            </w:r>
          </w:p>
        </w:tc>
        <w:tc>
          <w:tcPr>
            <w:tcW w:w="559"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3879"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686" w:type="dxa"/>
            <w:tcBorders>
              <w:top w:val="nil"/>
              <w:left w:val="nil"/>
              <w:bottom w:val="nil"/>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798"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p>
        </w:tc>
        <w:tc>
          <w:tcPr>
            <w:tcW w:w="121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21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r>
      <w:tr w:rsidR="004C4CE6" w:rsidRPr="004C4CE6" w:rsidTr="004C4CE6">
        <w:trPr>
          <w:trHeight w:val="318"/>
        </w:trPr>
        <w:tc>
          <w:tcPr>
            <w:tcW w:w="5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D-30</w:t>
            </w:r>
          </w:p>
        </w:tc>
        <w:tc>
          <w:tcPr>
            <w:tcW w:w="559"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CAM-1</w:t>
            </w:r>
          </w:p>
        </w:tc>
        <w:tc>
          <w:tcPr>
            <w:tcW w:w="3879"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CAMILLA DIVAN</w:t>
            </w:r>
          </w:p>
        </w:tc>
        <w:tc>
          <w:tcPr>
            <w:tcW w:w="686" w:type="dxa"/>
            <w:tcBorders>
              <w:top w:val="single" w:sz="4" w:space="0" w:color="auto"/>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798"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999.77</w:t>
            </w:r>
          </w:p>
        </w:tc>
        <w:tc>
          <w:tcPr>
            <w:tcW w:w="1217"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999.77</w:t>
            </w:r>
          </w:p>
        </w:tc>
        <w:tc>
          <w:tcPr>
            <w:tcW w:w="1217"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847.26</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D-31</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EM-1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ESCALERA DOS PELDAÑOS</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243.99</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243.99</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206.77</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D-34</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BI-1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BIOMBO DE 03 CUERPOS</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503.12</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503.12</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426.37</w:t>
            </w:r>
          </w:p>
        </w:tc>
      </w:tr>
      <w:tr w:rsidR="004C4CE6" w:rsidRPr="004C4CE6" w:rsidTr="004C4CE6">
        <w:trPr>
          <w:trHeight w:val="397"/>
        </w:trPr>
        <w:tc>
          <w:tcPr>
            <w:tcW w:w="555" w:type="dxa"/>
            <w:tcBorders>
              <w:top w:val="nil"/>
              <w:left w:val="single" w:sz="4" w:space="0" w:color="auto"/>
              <w:bottom w:val="nil"/>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OTROS</w:t>
            </w:r>
          </w:p>
        </w:tc>
        <w:tc>
          <w:tcPr>
            <w:tcW w:w="559"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3879"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686" w:type="dxa"/>
            <w:tcBorders>
              <w:top w:val="nil"/>
              <w:left w:val="nil"/>
              <w:bottom w:val="nil"/>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798"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p>
        </w:tc>
        <w:tc>
          <w:tcPr>
            <w:tcW w:w="121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217"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r>
      <w:tr w:rsidR="004C4CE6" w:rsidRPr="004C4CE6" w:rsidTr="004C4CE6">
        <w:trPr>
          <w:trHeight w:val="318"/>
        </w:trPr>
        <w:tc>
          <w:tcPr>
            <w:tcW w:w="5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559"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MOD.1</w:t>
            </w:r>
          </w:p>
        </w:tc>
        <w:tc>
          <w:tcPr>
            <w:tcW w:w="3879"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 ESCALERAS DE ESPUMA FLEXIBLE</w:t>
            </w:r>
          </w:p>
        </w:tc>
        <w:tc>
          <w:tcPr>
            <w:tcW w:w="686" w:type="dxa"/>
            <w:tcBorders>
              <w:top w:val="single" w:sz="4" w:space="0" w:color="auto"/>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c>
          <w:tcPr>
            <w:tcW w:w="798"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720.00</w:t>
            </w:r>
          </w:p>
        </w:tc>
        <w:tc>
          <w:tcPr>
            <w:tcW w:w="1217"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2,880.00</w:t>
            </w:r>
          </w:p>
        </w:tc>
        <w:tc>
          <w:tcPr>
            <w:tcW w:w="1217"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2,440.68</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MOD.2</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PELOTA DE PLASTICO - DIAM 0.65</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24</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45.00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1,080.00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915.25</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lastRenderedPageBreak/>
              <w:t>_____</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MOD.3</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MODULOS DE CUBOS DE ESPUMA FLEXIBLE</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180.00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720.00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610.17</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MOD.4</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MODULOS DE CILINDRO DE ESPUMA FLEXIBLE</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200.00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1,200.00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1,016.95</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MOD.5</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 DE RAMPA DE ESPUMA FLEXIBLE</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180.00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720.00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610.17</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MOD.6</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ALFOMBRA DE ESPUMA MICROPOROSA ARMABLE</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900.00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1,800.00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1,525.42</w:t>
            </w:r>
          </w:p>
        </w:tc>
      </w:tr>
      <w:tr w:rsidR="004C4CE6" w:rsidRPr="004C4CE6" w:rsidTr="004C4CE6">
        <w:trPr>
          <w:trHeight w:val="318"/>
        </w:trPr>
        <w:tc>
          <w:tcPr>
            <w:tcW w:w="55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D-36</w:t>
            </w:r>
          </w:p>
        </w:tc>
        <w:tc>
          <w:tcPr>
            <w:tcW w:w="55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PCO-1</w:t>
            </w:r>
          </w:p>
        </w:tc>
        <w:tc>
          <w:tcPr>
            <w:tcW w:w="387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PIZARRA DE CORCHO</w:t>
            </w:r>
          </w:p>
        </w:tc>
        <w:tc>
          <w:tcPr>
            <w:tcW w:w="686"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c>
          <w:tcPr>
            <w:tcW w:w="798"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494.00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3,458.00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2,930.51</w:t>
            </w:r>
          </w:p>
        </w:tc>
      </w:tr>
      <w:tr w:rsidR="004C4CE6" w:rsidRPr="004C4CE6" w:rsidTr="004C4CE6">
        <w:trPr>
          <w:trHeight w:val="318"/>
        </w:trPr>
        <w:tc>
          <w:tcPr>
            <w:tcW w:w="555" w:type="dxa"/>
            <w:tcBorders>
              <w:top w:val="nil"/>
              <w:left w:val="nil"/>
              <w:bottom w:val="nil"/>
              <w:right w:val="nil"/>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p>
        </w:tc>
        <w:tc>
          <w:tcPr>
            <w:tcW w:w="559"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3879"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686"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427</w:t>
            </w:r>
          </w:p>
        </w:tc>
        <w:tc>
          <w:tcPr>
            <w:tcW w:w="798"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p>
        </w:tc>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b/>
                <w:bCs/>
                <w:color w:val="000000"/>
                <w:sz w:val="16"/>
                <w:szCs w:val="16"/>
                <w:lang w:eastAsia="es-PE"/>
              </w:rPr>
            </w:pPr>
            <w:r w:rsidRPr="004C4CE6">
              <w:rPr>
                <w:rFonts w:ascii="Calibri" w:hAnsi="Calibri"/>
                <w:b/>
                <w:bCs/>
                <w:color w:val="000000"/>
                <w:sz w:val="16"/>
                <w:szCs w:val="16"/>
                <w:lang w:eastAsia="es-PE"/>
              </w:rPr>
              <w:t>S/. 132,847.50</w:t>
            </w:r>
          </w:p>
        </w:tc>
        <w:tc>
          <w:tcPr>
            <w:tcW w:w="121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b/>
                <w:bCs/>
                <w:color w:val="000000"/>
                <w:sz w:val="16"/>
                <w:szCs w:val="16"/>
                <w:lang w:eastAsia="es-PE"/>
              </w:rPr>
            </w:pPr>
            <w:r w:rsidRPr="004C4CE6">
              <w:rPr>
                <w:rFonts w:ascii="Calibri" w:hAnsi="Calibri"/>
                <w:b/>
                <w:bCs/>
                <w:color w:val="000000"/>
                <w:sz w:val="16"/>
                <w:szCs w:val="16"/>
                <w:lang w:eastAsia="es-PE"/>
              </w:rPr>
              <w:t>S/. 112,582.63</w:t>
            </w:r>
          </w:p>
        </w:tc>
      </w:tr>
    </w:tbl>
    <w:p w:rsidR="004C4CE6" w:rsidRDefault="004C4CE6" w:rsidP="00AF624B">
      <w:pPr>
        <w:pStyle w:val="Prrafodelista"/>
        <w:ind w:left="1080"/>
        <w:jc w:val="right"/>
        <w:rPr>
          <w:rFonts w:ascii="Arial" w:hAnsi="Arial" w:cs="Arial"/>
          <w:b/>
          <w:sz w:val="36"/>
          <w:szCs w:val="20"/>
          <w:lang w:val="es-ES_tradnl"/>
        </w:rPr>
      </w:pPr>
    </w:p>
    <w:tbl>
      <w:tblPr>
        <w:tblW w:w="9153" w:type="dxa"/>
        <w:tblCellMar>
          <w:left w:w="70" w:type="dxa"/>
          <w:right w:w="70" w:type="dxa"/>
        </w:tblCellMar>
        <w:tblLook w:val="04A0" w:firstRow="1" w:lastRow="0" w:firstColumn="1" w:lastColumn="0" w:noHBand="0" w:noVBand="1"/>
      </w:tblPr>
      <w:tblGrid>
        <w:gridCol w:w="744"/>
        <w:gridCol w:w="4072"/>
        <w:gridCol w:w="597"/>
        <w:gridCol w:w="1116"/>
        <w:gridCol w:w="1230"/>
        <w:gridCol w:w="1394"/>
      </w:tblGrid>
      <w:tr w:rsidR="004C4CE6" w:rsidRPr="004C4CE6" w:rsidTr="004C4CE6">
        <w:trPr>
          <w:trHeight w:val="500"/>
        </w:trPr>
        <w:tc>
          <w:tcPr>
            <w:tcW w:w="9153" w:type="dxa"/>
            <w:gridSpan w:val="6"/>
            <w:tcBorders>
              <w:top w:val="nil"/>
              <w:left w:val="nil"/>
              <w:bottom w:val="nil"/>
              <w:right w:val="nil"/>
            </w:tcBorders>
            <w:shd w:val="clear" w:color="000000" w:fill="203764"/>
            <w:noWrap/>
            <w:vAlign w:val="center"/>
            <w:hideMark/>
          </w:tcPr>
          <w:p w:rsidR="004C4CE6" w:rsidRPr="004C4CE6" w:rsidRDefault="004C4CE6" w:rsidP="004C4CE6">
            <w:pPr>
              <w:jc w:val="center"/>
              <w:rPr>
                <w:rFonts w:ascii="Calibri" w:hAnsi="Calibri"/>
                <w:b/>
                <w:bCs/>
                <w:color w:val="FFFFFF"/>
                <w:sz w:val="22"/>
                <w:szCs w:val="22"/>
                <w:lang w:eastAsia="es-PE"/>
              </w:rPr>
            </w:pPr>
            <w:r w:rsidRPr="004C4CE6">
              <w:rPr>
                <w:rFonts w:ascii="Calibri" w:hAnsi="Calibri"/>
                <w:b/>
                <w:bCs/>
                <w:color w:val="FFFFFF"/>
                <w:sz w:val="22"/>
                <w:szCs w:val="22"/>
                <w:lang w:eastAsia="es-PE"/>
              </w:rPr>
              <w:t>PRESUPUESTO DE MOBILIARIO A ATENDER - UGRD PRONIED </w:t>
            </w:r>
          </w:p>
          <w:p w:rsidR="004C4CE6" w:rsidRPr="004C4CE6" w:rsidRDefault="004C4CE6" w:rsidP="004C4CE6">
            <w:pPr>
              <w:jc w:val="center"/>
              <w:rPr>
                <w:rFonts w:ascii="Calibri" w:hAnsi="Calibri"/>
                <w:b/>
                <w:bCs/>
                <w:color w:val="FFFFFF"/>
                <w:sz w:val="16"/>
                <w:szCs w:val="16"/>
                <w:lang w:eastAsia="es-PE"/>
              </w:rPr>
            </w:pPr>
            <w:r w:rsidRPr="004C4CE6">
              <w:rPr>
                <w:rFonts w:ascii="Calibri" w:hAnsi="Calibri"/>
                <w:b/>
                <w:bCs/>
                <w:color w:val="FFFFFF"/>
                <w:sz w:val="16"/>
                <w:szCs w:val="16"/>
                <w:lang w:eastAsia="es-PE"/>
              </w:rPr>
              <w:t> </w:t>
            </w:r>
          </w:p>
        </w:tc>
      </w:tr>
      <w:tr w:rsidR="004C4CE6" w:rsidRPr="004C4CE6" w:rsidTr="004C4CE6">
        <w:trPr>
          <w:trHeight w:val="447"/>
        </w:trPr>
        <w:tc>
          <w:tcPr>
            <w:tcW w:w="744" w:type="dxa"/>
            <w:tcBorders>
              <w:top w:val="single" w:sz="4" w:space="0" w:color="auto"/>
              <w:left w:val="single" w:sz="4" w:space="0" w:color="auto"/>
              <w:bottom w:val="single" w:sz="4" w:space="0" w:color="auto"/>
              <w:right w:val="nil"/>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CODIGO</w:t>
            </w:r>
          </w:p>
        </w:tc>
        <w:tc>
          <w:tcPr>
            <w:tcW w:w="4072" w:type="dxa"/>
            <w:tcBorders>
              <w:top w:val="single" w:sz="4" w:space="0" w:color="auto"/>
              <w:left w:val="nil"/>
              <w:bottom w:val="single" w:sz="4" w:space="0" w:color="auto"/>
              <w:right w:val="nil"/>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DESCRIPCION DEL EQUIPAMIENTO</w:t>
            </w:r>
          </w:p>
        </w:tc>
        <w:tc>
          <w:tcPr>
            <w:tcW w:w="597" w:type="dxa"/>
            <w:tcBorders>
              <w:top w:val="single" w:sz="4" w:space="0" w:color="auto"/>
              <w:left w:val="nil"/>
              <w:bottom w:val="single" w:sz="4" w:space="0" w:color="auto"/>
              <w:right w:val="single" w:sz="4" w:space="0" w:color="auto"/>
            </w:tcBorders>
            <w:shd w:val="clear" w:color="000000" w:fill="FFE699"/>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CANT. TOTAL</w:t>
            </w:r>
          </w:p>
        </w:tc>
        <w:tc>
          <w:tcPr>
            <w:tcW w:w="1116" w:type="dxa"/>
            <w:vMerge w:val="restart"/>
            <w:tcBorders>
              <w:top w:val="single" w:sz="4" w:space="0" w:color="auto"/>
              <w:left w:val="single" w:sz="4" w:space="0" w:color="auto"/>
              <w:bottom w:val="single" w:sz="4" w:space="0" w:color="auto"/>
              <w:right w:val="single" w:sz="4" w:space="0" w:color="auto"/>
            </w:tcBorders>
            <w:shd w:val="clear" w:color="000000" w:fill="FFE699"/>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COSTO UNIT. CON I.G.V.</w:t>
            </w:r>
          </w:p>
        </w:tc>
        <w:tc>
          <w:tcPr>
            <w:tcW w:w="1230" w:type="dxa"/>
            <w:vMerge w:val="restart"/>
            <w:tcBorders>
              <w:top w:val="single" w:sz="4" w:space="0" w:color="auto"/>
              <w:left w:val="single" w:sz="4" w:space="0" w:color="auto"/>
              <w:bottom w:val="single" w:sz="4" w:space="0" w:color="auto"/>
              <w:right w:val="single" w:sz="4" w:space="0" w:color="auto"/>
            </w:tcBorders>
            <w:shd w:val="clear" w:color="000000" w:fill="FFE699"/>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COSTO TOTAL INC. I.G.V.</w:t>
            </w:r>
          </w:p>
        </w:tc>
        <w:tc>
          <w:tcPr>
            <w:tcW w:w="1394" w:type="dxa"/>
            <w:vMerge w:val="restart"/>
            <w:tcBorders>
              <w:top w:val="single" w:sz="4" w:space="0" w:color="auto"/>
              <w:left w:val="single" w:sz="4" w:space="0" w:color="auto"/>
              <w:bottom w:val="single" w:sz="4" w:space="0" w:color="auto"/>
              <w:right w:val="single" w:sz="4" w:space="0" w:color="auto"/>
            </w:tcBorders>
            <w:shd w:val="clear" w:color="000000" w:fill="FFE699"/>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COSTO TOTAL SIN I.G.V.</w:t>
            </w:r>
          </w:p>
        </w:tc>
      </w:tr>
      <w:tr w:rsidR="004C4CE6" w:rsidRPr="004C4CE6" w:rsidTr="004C4CE6">
        <w:trPr>
          <w:trHeight w:val="298"/>
        </w:trPr>
        <w:tc>
          <w:tcPr>
            <w:tcW w:w="744" w:type="dxa"/>
            <w:tcBorders>
              <w:top w:val="nil"/>
              <w:left w:val="single" w:sz="4" w:space="0" w:color="auto"/>
              <w:bottom w:val="single" w:sz="4" w:space="0" w:color="auto"/>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EQUIPOS</w:t>
            </w:r>
          </w:p>
        </w:tc>
        <w:tc>
          <w:tcPr>
            <w:tcW w:w="4072" w:type="dxa"/>
            <w:tcBorders>
              <w:top w:val="nil"/>
              <w:left w:val="nil"/>
              <w:bottom w:val="single" w:sz="4" w:space="0" w:color="auto"/>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597" w:type="dxa"/>
            <w:tcBorders>
              <w:top w:val="nil"/>
              <w:left w:val="nil"/>
              <w:bottom w:val="single" w:sz="4" w:space="0" w:color="auto"/>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4C4CE6" w:rsidRPr="004C4CE6" w:rsidRDefault="004C4CE6" w:rsidP="004C4CE6">
            <w:pPr>
              <w:rPr>
                <w:rFonts w:ascii="Calibri" w:hAnsi="Calibri"/>
                <w:b/>
                <w:bCs/>
                <w:color w:val="000000"/>
                <w:sz w:val="16"/>
                <w:szCs w:val="16"/>
                <w:lang w:eastAsia="es-PE"/>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rsidR="004C4CE6" w:rsidRPr="004C4CE6" w:rsidRDefault="004C4CE6" w:rsidP="004C4CE6">
            <w:pPr>
              <w:rPr>
                <w:rFonts w:ascii="Calibri" w:hAnsi="Calibri"/>
                <w:b/>
                <w:bCs/>
                <w:color w:val="000000"/>
                <w:sz w:val="16"/>
                <w:szCs w:val="16"/>
                <w:lang w:eastAsia="es-PE"/>
              </w:rPr>
            </w:pPr>
          </w:p>
        </w:tc>
        <w:tc>
          <w:tcPr>
            <w:tcW w:w="1394" w:type="dxa"/>
            <w:vMerge/>
            <w:tcBorders>
              <w:top w:val="single" w:sz="4" w:space="0" w:color="auto"/>
              <w:left w:val="single" w:sz="4" w:space="0" w:color="auto"/>
              <w:bottom w:val="single" w:sz="4" w:space="0" w:color="auto"/>
              <w:right w:val="single" w:sz="4" w:space="0" w:color="auto"/>
            </w:tcBorders>
            <w:vAlign w:val="center"/>
            <w:hideMark/>
          </w:tcPr>
          <w:p w:rsidR="004C4CE6" w:rsidRPr="004C4CE6" w:rsidRDefault="004C4CE6" w:rsidP="004C4CE6">
            <w:pPr>
              <w:rPr>
                <w:rFonts w:ascii="Calibri" w:hAnsi="Calibri"/>
                <w:b/>
                <w:bCs/>
                <w:color w:val="000000"/>
                <w:sz w:val="16"/>
                <w:szCs w:val="16"/>
                <w:lang w:eastAsia="es-PE"/>
              </w:rPr>
            </w:pP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FRI-1</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FRIGOBAR</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500.00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500.00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423.73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MIC-1</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MICROONDAS</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600.00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600.00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508.47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COC-1</w:t>
            </w:r>
          </w:p>
        </w:tc>
        <w:tc>
          <w:tcPr>
            <w:tcW w:w="407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COCINA</w:t>
            </w:r>
          </w:p>
        </w:tc>
        <w:tc>
          <w:tcPr>
            <w:tcW w:w="59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2,799.00</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2,799.00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2,372.03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REFR-1</w:t>
            </w:r>
          </w:p>
        </w:tc>
        <w:tc>
          <w:tcPr>
            <w:tcW w:w="407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REFRIGERADORA</w:t>
            </w:r>
          </w:p>
        </w:tc>
        <w:tc>
          <w:tcPr>
            <w:tcW w:w="59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c>
          <w:tcPr>
            <w:tcW w:w="1116"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16"/>
                <w:szCs w:val="16"/>
                <w:lang w:eastAsia="es-PE"/>
              </w:rPr>
            </w:pPr>
            <w:r w:rsidRPr="004C4CE6">
              <w:rPr>
                <w:rFonts w:ascii="Calibri" w:hAnsi="Calibri"/>
                <w:color w:val="000000"/>
                <w:sz w:val="16"/>
                <w:szCs w:val="16"/>
                <w:lang w:eastAsia="es-PE"/>
              </w:rPr>
              <w:t>2,499.00</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2,499.00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2,117.80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LAP-1</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LAPTOP</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5,299.00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IMP-M</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IMPRESORA MULTIFUNCIONAL</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3,749.00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7,498.00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6,354.24 </w:t>
            </w:r>
          </w:p>
        </w:tc>
      </w:tr>
      <w:tr w:rsidR="004C4CE6" w:rsidRPr="004C4CE6" w:rsidTr="004C4CE6">
        <w:trPr>
          <w:trHeight w:val="298"/>
        </w:trPr>
        <w:tc>
          <w:tcPr>
            <w:tcW w:w="744" w:type="dxa"/>
            <w:tcBorders>
              <w:top w:val="nil"/>
              <w:left w:val="single" w:sz="4" w:space="0" w:color="auto"/>
              <w:bottom w:val="nil"/>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PC-1</w:t>
            </w:r>
          </w:p>
        </w:tc>
        <w:tc>
          <w:tcPr>
            <w:tcW w:w="4072" w:type="dxa"/>
            <w:tcBorders>
              <w:top w:val="nil"/>
              <w:left w:val="nil"/>
              <w:bottom w:val="nil"/>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COMPUTADORA PC</w:t>
            </w:r>
          </w:p>
        </w:tc>
        <w:tc>
          <w:tcPr>
            <w:tcW w:w="597" w:type="dxa"/>
            <w:tcBorders>
              <w:top w:val="nil"/>
              <w:left w:val="nil"/>
              <w:bottom w:val="nil"/>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5,260.00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21,040.00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17,830.51 </w:t>
            </w:r>
          </w:p>
        </w:tc>
      </w:tr>
      <w:tr w:rsidR="004C4CE6" w:rsidRPr="004C4CE6" w:rsidTr="004C4CE6">
        <w:trPr>
          <w:trHeight w:val="298"/>
        </w:trPr>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TV</w:t>
            </w:r>
          </w:p>
        </w:tc>
        <w:tc>
          <w:tcPr>
            <w:tcW w:w="4072" w:type="dxa"/>
            <w:tcBorders>
              <w:top w:val="single" w:sz="4" w:space="0" w:color="auto"/>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TELEVISION</w:t>
            </w:r>
          </w:p>
        </w:tc>
        <w:tc>
          <w:tcPr>
            <w:tcW w:w="597" w:type="dxa"/>
            <w:tcBorders>
              <w:top w:val="single" w:sz="4" w:space="0" w:color="auto"/>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10</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1,227.00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12,270.00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10,398.31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DVD</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DVD</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9</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580.00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5,220.00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4,423.73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EQS-1</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DE SONIDO</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8</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1,004.00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8,032.00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6,806.78 </w:t>
            </w:r>
          </w:p>
        </w:tc>
      </w:tr>
      <w:tr w:rsidR="004C4CE6" w:rsidRPr="004C4CE6" w:rsidTr="004C4CE6">
        <w:trPr>
          <w:trHeight w:val="298"/>
        </w:trPr>
        <w:tc>
          <w:tcPr>
            <w:tcW w:w="4816" w:type="dxa"/>
            <w:gridSpan w:val="2"/>
            <w:tcBorders>
              <w:top w:val="single" w:sz="4" w:space="0" w:color="auto"/>
              <w:left w:val="single" w:sz="4" w:space="0" w:color="auto"/>
              <w:bottom w:val="single" w:sz="4" w:space="0" w:color="auto"/>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PROYECCION MULTIMEDIA</w:t>
            </w:r>
          </w:p>
        </w:tc>
        <w:tc>
          <w:tcPr>
            <w:tcW w:w="597" w:type="dxa"/>
            <w:tcBorders>
              <w:top w:val="nil"/>
              <w:left w:val="nil"/>
              <w:bottom w:val="single" w:sz="4" w:space="0" w:color="auto"/>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1116" w:type="dxa"/>
            <w:tcBorders>
              <w:top w:val="nil"/>
              <w:left w:val="nil"/>
              <w:bottom w:val="nil"/>
              <w:right w:val="nil"/>
            </w:tcBorders>
            <w:shd w:val="clear" w:color="auto" w:fill="auto"/>
            <w:noWrap/>
            <w:vAlign w:val="center"/>
            <w:hideMark/>
          </w:tcPr>
          <w:p w:rsidR="004C4CE6" w:rsidRPr="004C4CE6" w:rsidRDefault="004C4CE6" w:rsidP="004C4CE6">
            <w:pPr>
              <w:jc w:val="center"/>
              <w:rPr>
                <w:rFonts w:ascii="Calibri" w:hAnsi="Calibri"/>
                <w:b/>
                <w:bCs/>
                <w:color w:val="000000"/>
                <w:sz w:val="16"/>
                <w:szCs w:val="16"/>
                <w:lang w:eastAsia="es-PE"/>
              </w:rPr>
            </w:pPr>
          </w:p>
        </w:tc>
        <w:tc>
          <w:tcPr>
            <w:tcW w:w="1230" w:type="dxa"/>
            <w:tcBorders>
              <w:top w:val="nil"/>
              <w:left w:val="nil"/>
              <w:bottom w:val="nil"/>
              <w:right w:val="nil"/>
            </w:tcBorders>
            <w:shd w:val="clear" w:color="auto" w:fill="auto"/>
            <w:noWrap/>
            <w:vAlign w:val="center"/>
            <w:hideMark/>
          </w:tcPr>
          <w:p w:rsidR="004C4CE6" w:rsidRPr="004C4CE6" w:rsidRDefault="004C4CE6" w:rsidP="004C4CE6">
            <w:pPr>
              <w:rPr>
                <w:sz w:val="20"/>
                <w:szCs w:val="20"/>
                <w:lang w:eastAsia="es-PE"/>
              </w:rPr>
            </w:pPr>
          </w:p>
        </w:tc>
        <w:tc>
          <w:tcPr>
            <w:tcW w:w="1394" w:type="dxa"/>
            <w:tcBorders>
              <w:top w:val="nil"/>
              <w:left w:val="nil"/>
              <w:bottom w:val="nil"/>
              <w:right w:val="nil"/>
            </w:tcBorders>
            <w:shd w:val="clear" w:color="auto" w:fill="auto"/>
            <w:noWrap/>
            <w:vAlign w:val="center"/>
            <w:hideMark/>
          </w:tcPr>
          <w:p w:rsidR="004C4CE6" w:rsidRPr="004C4CE6" w:rsidRDefault="004C4CE6" w:rsidP="004C4CE6">
            <w:pPr>
              <w:rPr>
                <w:sz w:val="20"/>
                <w:szCs w:val="20"/>
                <w:lang w:eastAsia="es-PE"/>
              </w:rPr>
            </w:pP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EC-1</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ECRAM</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279.00 </w:t>
            </w:r>
          </w:p>
        </w:tc>
        <w:tc>
          <w:tcPr>
            <w:tcW w:w="1230" w:type="dxa"/>
            <w:tcBorders>
              <w:top w:val="single" w:sz="4" w:space="0" w:color="auto"/>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c>
          <w:tcPr>
            <w:tcW w:w="1394" w:type="dxa"/>
            <w:tcBorders>
              <w:top w:val="single" w:sz="4" w:space="0" w:color="auto"/>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EC-1P</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ECRAM PORTATIL</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449.00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r>
      <w:tr w:rsidR="004C4CE6" w:rsidRPr="004C4CE6" w:rsidTr="004C4CE6">
        <w:trPr>
          <w:trHeight w:val="298"/>
        </w:trPr>
        <w:tc>
          <w:tcPr>
            <w:tcW w:w="744" w:type="dxa"/>
            <w:tcBorders>
              <w:top w:val="nil"/>
              <w:left w:val="single" w:sz="4" w:space="0" w:color="auto"/>
              <w:bottom w:val="nil"/>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PM-1</w:t>
            </w:r>
          </w:p>
        </w:tc>
        <w:tc>
          <w:tcPr>
            <w:tcW w:w="4072" w:type="dxa"/>
            <w:tcBorders>
              <w:top w:val="nil"/>
              <w:left w:val="nil"/>
              <w:bottom w:val="nil"/>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PROYECTOR MULTIMEDIA</w:t>
            </w:r>
          </w:p>
        </w:tc>
        <w:tc>
          <w:tcPr>
            <w:tcW w:w="597" w:type="dxa"/>
            <w:tcBorders>
              <w:top w:val="nil"/>
              <w:left w:val="nil"/>
              <w:bottom w:val="nil"/>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3,552.00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r>
      <w:tr w:rsidR="004C4CE6" w:rsidRPr="004C4CE6" w:rsidTr="004C4CE6">
        <w:trPr>
          <w:trHeight w:val="298"/>
        </w:trPr>
        <w:tc>
          <w:tcPr>
            <w:tcW w:w="744" w:type="dxa"/>
            <w:tcBorders>
              <w:top w:val="single" w:sz="4" w:space="0" w:color="auto"/>
              <w:left w:val="single" w:sz="4" w:space="0" w:color="auto"/>
              <w:bottom w:val="single" w:sz="4" w:space="0" w:color="auto"/>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OTROS</w:t>
            </w:r>
          </w:p>
        </w:tc>
        <w:tc>
          <w:tcPr>
            <w:tcW w:w="4072" w:type="dxa"/>
            <w:tcBorders>
              <w:top w:val="single" w:sz="4" w:space="0" w:color="auto"/>
              <w:left w:val="nil"/>
              <w:bottom w:val="single" w:sz="4" w:space="0" w:color="auto"/>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597" w:type="dxa"/>
            <w:tcBorders>
              <w:top w:val="single" w:sz="4" w:space="0" w:color="auto"/>
              <w:left w:val="nil"/>
              <w:bottom w:val="single" w:sz="4" w:space="0" w:color="auto"/>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1116" w:type="dxa"/>
            <w:tcBorders>
              <w:top w:val="nil"/>
              <w:left w:val="nil"/>
              <w:bottom w:val="nil"/>
              <w:right w:val="nil"/>
            </w:tcBorders>
            <w:shd w:val="clear" w:color="auto" w:fill="auto"/>
            <w:noWrap/>
            <w:vAlign w:val="center"/>
            <w:hideMark/>
          </w:tcPr>
          <w:p w:rsidR="004C4CE6" w:rsidRPr="004C4CE6" w:rsidRDefault="004C4CE6" w:rsidP="004C4CE6">
            <w:pPr>
              <w:jc w:val="center"/>
              <w:rPr>
                <w:rFonts w:ascii="Calibri" w:hAnsi="Calibri"/>
                <w:b/>
                <w:bCs/>
                <w:color w:val="000000"/>
                <w:sz w:val="16"/>
                <w:szCs w:val="16"/>
                <w:lang w:eastAsia="es-PE"/>
              </w:rPr>
            </w:pPr>
          </w:p>
        </w:tc>
        <w:tc>
          <w:tcPr>
            <w:tcW w:w="1230" w:type="dxa"/>
            <w:tcBorders>
              <w:top w:val="nil"/>
              <w:left w:val="nil"/>
              <w:bottom w:val="nil"/>
              <w:right w:val="nil"/>
            </w:tcBorders>
            <w:shd w:val="clear" w:color="auto" w:fill="auto"/>
            <w:noWrap/>
            <w:vAlign w:val="center"/>
            <w:hideMark/>
          </w:tcPr>
          <w:p w:rsidR="004C4CE6" w:rsidRPr="004C4CE6" w:rsidRDefault="004C4CE6" w:rsidP="004C4CE6">
            <w:pPr>
              <w:rPr>
                <w:sz w:val="20"/>
                <w:szCs w:val="20"/>
                <w:lang w:eastAsia="es-PE"/>
              </w:rPr>
            </w:pPr>
          </w:p>
        </w:tc>
        <w:tc>
          <w:tcPr>
            <w:tcW w:w="1394" w:type="dxa"/>
            <w:tcBorders>
              <w:top w:val="nil"/>
              <w:left w:val="nil"/>
              <w:bottom w:val="nil"/>
              <w:right w:val="nil"/>
            </w:tcBorders>
            <w:shd w:val="clear" w:color="auto" w:fill="auto"/>
            <w:noWrap/>
            <w:vAlign w:val="center"/>
            <w:hideMark/>
          </w:tcPr>
          <w:p w:rsidR="004C4CE6" w:rsidRPr="004C4CE6" w:rsidRDefault="004C4CE6" w:rsidP="004C4CE6">
            <w:pPr>
              <w:rPr>
                <w:sz w:val="20"/>
                <w:szCs w:val="20"/>
                <w:lang w:eastAsia="es-PE"/>
              </w:rPr>
            </w:pP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RK-1</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EL PROYECTOR MULTIMEDIA</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230.00 </w:t>
            </w:r>
          </w:p>
        </w:tc>
        <w:tc>
          <w:tcPr>
            <w:tcW w:w="1230" w:type="dxa"/>
            <w:tcBorders>
              <w:top w:val="single" w:sz="4" w:space="0" w:color="auto"/>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c>
          <w:tcPr>
            <w:tcW w:w="1394" w:type="dxa"/>
            <w:tcBorders>
              <w:top w:val="single" w:sz="4" w:space="0" w:color="auto"/>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KIT-LP</w:t>
            </w:r>
          </w:p>
        </w:tc>
        <w:tc>
          <w:tcPr>
            <w:tcW w:w="407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KIT PARA LAPTOPS PORTATIL</w:t>
            </w:r>
          </w:p>
        </w:tc>
        <w:tc>
          <w:tcPr>
            <w:tcW w:w="59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162,444.15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KIT-M</w:t>
            </w:r>
          </w:p>
        </w:tc>
        <w:tc>
          <w:tcPr>
            <w:tcW w:w="4072"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KIT MULTIMEDIA PORTATIL</w:t>
            </w:r>
          </w:p>
        </w:tc>
        <w:tc>
          <w:tcPr>
            <w:tcW w:w="597"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10,065.40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RK-2</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DVD</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9</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90.00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810.00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686.44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RK-3</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RACK PARA LA TV </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10</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100.00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1,000.00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847.46 </w:t>
            </w:r>
          </w:p>
        </w:tc>
      </w:tr>
      <w:tr w:rsidR="004C4CE6" w:rsidRPr="004C4CE6" w:rsidTr="004C4CE6">
        <w:trPr>
          <w:trHeight w:val="298"/>
        </w:trPr>
        <w:tc>
          <w:tcPr>
            <w:tcW w:w="744"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MOD-CTA</w:t>
            </w:r>
          </w:p>
        </w:tc>
        <w:tc>
          <w:tcPr>
            <w:tcW w:w="4072"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 DE LABORATORIO DE QUIMICA, BIOLOGIA Y FISICA</w:t>
            </w:r>
          </w:p>
        </w:tc>
        <w:tc>
          <w:tcPr>
            <w:tcW w:w="597"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c>
          <w:tcPr>
            <w:tcW w:w="1116"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526,047.50 </w:t>
            </w:r>
          </w:p>
        </w:tc>
        <w:tc>
          <w:tcPr>
            <w:tcW w:w="1230"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                                         -   </w:t>
            </w:r>
          </w:p>
        </w:tc>
      </w:tr>
      <w:tr w:rsidR="004C4CE6" w:rsidRPr="004C4CE6" w:rsidTr="004C4CE6">
        <w:trPr>
          <w:trHeight w:val="298"/>
        </w:trPr>
        <w:tc>
          <w:tcPr>
            <w:tcW w:w="744" w:type="dxa"/>
            <w:tcBorders>
              <w:top w:val="nil"/>
              <w:left w:val="nil"/>
              <w:bottom w:val="nil"/>
              <w:right w:val="nil"/>
            </w:tcBorders>
            <w:shd w:val="clear" w:color="auto" w:fill="auto"/>
            <w:noWrap/>
            <w:vAlign w:val="center"/>
            <w:hideMark/>
          </w:tcPr>
          <w:p w:rsidR="004C4CE6" w:rsidRPr="004C4CE6" w:rsidRDefault="004C4CE6" w:rsidP="004C4CE6">
            <w:pPr>
              <w:rPr>
                <w:rFonts w:ascii="Calibri" w:hAnsi="Calibri"/>
                <w:color w:val="000000"/>
                <w:sz w:val="16"/>
                <w:szCs w:val="16"/>
                <w:lang w:eastAsia="es-PE"/>
              </w:rPr>
            </w:pPr>
          </w:p>
        </w:tc>
        <w:tc>
          <w:tcPr>
            <w:tcW w:w="4072" w:type="dxa"/>
            <w:tcBorders>
              <w:top w:val="nil"/>
              <w:left w:val="nil"/>
              <w:bottom w:val="nil"/>
              <w:right w:val="nil"/>
            </w:tcBorders>
            <w:shd w:val="clear" w:color="auto" w:fill="auto"/>
            <w:noWrap/>
            <w:vAlign w:val="center"/>
            <w:hideMark/>
          </w:tcPr>
          <w:p w:rsidR="004C4CE6" w:rsidRPr="004C4CE6" w:rsidRDefault="004C4CE6" w:rsidP="004C4CE6">
            <w:pPr>
              <w:rPr>
                <w:sz w:val="20"/>
                <w:szCs w:val="20"/>
                <w:lang w:eastAsia="es-PE"/>
              </w:rPr>
            </w:pPr>
          </w:p>
        </w:tc>
        <w:tc>
          <w:tcPr>
            <w:tcW w:w="597"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56</w:t>
            </w:r>
          </w:p>
        </w:tc>
        <w:tc>
          <w:tcPr>
            <w:tcW w:w="1116" w:type="dxa"/>
            <w:tcBorders>
              <w:top w:val="nil"/>
              <w:left w:val="nil"/>
              <w:bottom w:val="nil"/>
              <w:right w:val="nil"/>
            </w:tcBorders>
            <w:shd w:val="clear" w:color="auto" w:fill="auto"/>
            <w:noWrap/>
            <w:vAlign w:val="center"/>
            <w:hideMark/>
          </w:tcPr>
          <w:p w:rsidR="004C4CE6" w:rsidRPr="004C4CE6" w:rsidRDefault="004C4CE6" w:rsidP="004C4CE6">
            <w:pPr>
              <w:jc w:val="center"/>
              <w:rPr>
                <w:rFonts w:ascii="Calibri" w:hAnsi="Calibri"/>
                <w:b/>
                <w:bCs/>
                <w:color w:val="000000"/>
                <w:sz w:val="16"/>
                <w:szCs w:val="16"/>
                <w:lang w:eastAsia="es-PE"/>
              </w:rPr>
            </w:pPr>
          </w:p>
        </w:tc>
        <w:tc>
          <w:tcPr>
            <w:tcW w:w="1230"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 xml:space="preserve"> S/.        62,268.00 </w:t>
            </w:r>
          </w:p>
        </w:tc>
        <w:tc>
          <w:tcPr>
            <w:tcW w:w="1394" w:type="dxa"/>
            <w:tcBorders>
              <w:top w:val="nil"/>
              <w:left w:val="nil"/>
              <w:bottom w:val="single" w:sz="4" w:space="0" w:color="auto"/>
              <w:right w:val="single" w:sz="4" w:space="0" w:color="auto"/>
            </w:tcBorders>
            <w:shd w:val="clear" w:color="auto" w:fill="auto"/>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 xml:space="preserve"> S/.             52,769.49 </w:t>
            </w:r>
          </w:p>
        </w:tc>
      </w:tr>
    </w:tbl>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r>
        <w:rPr>
          <w:rFonts w:ascii="Arial" w:hAnsi="Arial" w:cs="Arial"/>
          <w:b/>
          <w:noProof/>
          <w:sz w:val="36"/>
          <w:szCs w:val="20"/>
          <w:lang w:eastAsia="es-PE"/>
        </w:rPr>
        <w:lastRenderedPageBreak/>
        <w:drawing>
          <wp:anchor distT="0" distB="0" distL="114300" distR="114300" simplePos="0" relativeHeight="251728896" behindDoc="0" locked="0" layoutInCell="1" allowOverlap="1" wp14:anchorId="55451625" wp14:editId="566F5BB6">
            <wp:simplePos x="0" y="0"/>
            <wp:positionH relativeFrom="margin">
              <wp:posOffset>5448604</wp:posOffset>
            </wp:positionH>
            <wp:positionV relativeFrom="margin">
              <wp:posOffset>589915</wp:posOffset>
            </wp:positionV>
            <wp:extent cx="321945" cy="529590"/>
            <wp:effectExtent l="0" t="0" r="1905" b="3810"/>
            <wp:wrapSquare wrapText="bothSides"/>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1945" cy="529590"/>
                    </a:xfrm>
                    <a:prstGeom prst="rect">
                      <a:avLst/>
                    </a:prstGeom>
                    <a:noFill/>
                  </pic:spPr>
                </pic:pic>
              </a:graphicData>
            </a:graphic>
            <wp14:sizeRelH relativeFrom="page">
              <wp14:pctWidth>0</wp14:pctWidth>
            </wp14:sizeRelH>
            <wp14:sizeRelV relativeFrom="page">
              <wp14:pctHeight>0</wp14:pctHeight>
            </wp14:sizeRelV>
          </wp:anchor>
        </w:drawing>
      </w:r>
    </w:p>
    <w:tbl>
      <w:tblPr>
        <w:tblW w:w="8387" w:type="dxa"/>
        <w:tblCellMar>
          <w:left w:w="70" w:type="dxa"/>
          <w:right w:w="70" w:type="dxa"/>
        </w:tblCellMar>
        <w:tblLook w:val="04A0" w:firstRow="1" w:lastRow="0" w:firstColumn="1" w:lastColumn="0" w:noHBand="0" w:noVBand="1"/>
      </w:tblPr>
      <w:tblGrid>
        <w:gridCol w:w="1099"/>
        <w:gridCol w:w="1100"/>
        <w:gridCol w:w="1102"/>
        <w:gridCol w:w="5086"/>
      </w:tblGrid>
      <w:tr w:rsidR="004C4CE6" w:rsidRPr="004C4CE6" w:rsidTr="004C4CE6">
        <w:trPr>
          <w:trHeight w:val="385"/>
        </w:trPr>
        <w:tc>
          <w:tcPr>
            <w:tcW w:w="8387" w:type="dxa"/>
            <w:gridSpan w:val="4"/>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b/>
                <w:bCs/>
                <w:color w:val="000000"/>
                <w:sz w:val="28"/>
                <w:szCs w:val="28"/>
                <w:lang w:eastAsia="es-PE"/>
              </w:rPr>
            </w:pPr>
            <w:r w:rsidRPr="004C4CE6">
              <w:rPr>
                <w:rFonts w:ascii="Calibri" w:hAnsi="Calibri"/>
                <w:b/>
                <w:bCs/>
                <w:color w:val="000000"/>
                <w:sz w:val="28"/>
                <w:szCs w:val="28"/>
                <w:lang w:eastAsia="es-PE"/>
              </w:rPr>
              <w:t>COSTO TOTAL DE MOBILIARIO Y EQUIPAMIENTO</w:t>
            </w:r>
          </w:p>
        </w:tc>
      </w:tr>
      <w:tr w:rsidR="004C4CE6" w:rsidRPr="004C4CE6" w:rsidTr="004C4CE6">
        <w:trPr>
          <w:trHeight w:val="308"/>
        </w:trPr>
        <w:tc>
          <w:tcPr>
            <w:tcW w:w="3301"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C4CE6" w:rsidRPr="004C4CE6" w:rsidRDefault="004C4CE6" w:rsidP="004C4CE6">
            <w:pPr>
              <w:jc w:val="center"/>
              <w:rPr>
                <w:rFonts w:ascii="Calibri" w:hAnsi="Calibri"/>
                <w:color w:val="000000"/>
                <w:sz w:val="22"/>
                <w:szCs w:val="22"/>
                <w:lang w:eastAsia="es-PE"/>
              </w:rPr>
            </w:pPr>
            <w:r w:rsidRPr="004C4CE6">
              <w:rPr>
                <w:rFonts w:ascii="Calibri" w:hAnsi="Calibri"/>
                <w:color w:val="000000"/>
                <w:sz w:val="22"/>
                <w:szCs w:val="22"/>
                <w:lang w:eastAsia="es-PE"/>
              </w:rPr>
              <w:t>COSTO TOTAL MOBILIARIO (SIN IGV)</w:t>
            </w:r>
          </w:p>
        </w:tc>
        <w:tc>
          <w:tcPr>
            <w:tcW w:w="5085"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b/>
                <w:bCs/>
                <w:color w:val="000000"/>
                <w:sz w:val="22"/>
                <w:szCs w:val="22"/>
                <w:lang w:eastAsia="es-PE"/>
              </w:rPr>
            </w:pPr>
            <w:r w:rsidRPr="004C4CE6">
              <w:rPr>
                <w:rFonts w:ascii="Calibri" w:hAnsi="Calibri"/>
                <w:b/>
                <w:bCs/>
                <w:color w:val="000000"/>
                <w:sz w:val="22"/>
                <w:szCs w:val="22"/>
                <w:lang w:eastAsia="es-PE"/>
              </w:rPr>
              <w:t>S/. 112,582.63</w:t>
            </w:r>
          </w:p>
        </w:tc>
      </w:tr>
      <w:tr w:rsidR="004C4CE6" w:rsidRPr="004C4CE6" w:rsidTr="004C4CE6">
        <w:trPr>
          <w:trHeight w:val="308"/>
        </w:trPr>
        <w:tc>
          <w:tcPr>
            <w:tcW w:w="3301"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C4CE6" w:rsidRPr="004C4CE6" w:rsidRDefault="004C4CE6" w:rsidP="004C4CE6">
            <w:pPr>
              <w:rPr>
                <w:rFonts w:ascii="Calibri" w:hAnsi="Calibri"/>
                <w:color w:val="000000"/>
                <w:sz w:val="22"/>
                <w:szCs w:val="22"/>
                <w:lang w:eastAsia="es-PE"/>
              </w:rPr>
            </w:pPr>
            <w:r w:rsidRPr="004C4CE6">
              <w:rPr>
                <w:rFonts w:ascii="Calibri" w:hAnsi="Calibri"/>
                <w:color w:val="000000"/>
                <w:sz w:val="22"/>
                <w:szCs w:val="22"/>
                <w:lang w:eastAsia="es-PE"/>
              </w:rPr>
              <w:t>COSTO TOTAL DE EQUIPAMIENTO (SIN IGV)</w:t>
            </w:r>
          </w:p>
        </w:tc>
        <w:tc>
          <w:tcPr>
            <w:tcW w:w="5085"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b/>
                <w:bCs/>
                <w:color w:val="000000"/>
                <w:sz w:val="22"/>
                <w:szCs w:val="22"/>
                <w:lang w:eastAsia="es-PE"/>
              </w:rPr>
            </w:pPr>
            <w:r w:rsidRPr="004C4CE6">
              <w:rPr>
                <w:rFonts w:ascii="Calibri" w:hAnsi="Calibri"/>
                <w:b/>
                <w:bCs/>
                <w:color w:val="000000"/>
                <w:sz w:val="22"/>
                <w:szCs w:val="22"/>
                <w:lang w:eastAsia="es-PE"/>
              </w:rPr>
              <w:t>S/. 52,769.49</w:t>
            </w:r>
          </w:p>
        </w:tc>
      </w:tr>
      <w:tr w:rsidR="004C4CE6" w:rsidRPr="004C4CE6" w:rsidTr="004C4CE6">
        <w:trPr>
          <w:trHeight w:val="308"/>
        </w:trPr>
        <w:tc>
          <w:tcPr>
            <w:tcW w:w="1099" w:type="dxa"/>
            <w:tcBorders>
              <w:top w:val="nil"/>
              <w:left w:val="nil"/>
              <w:bottom w:val="nil"/>
              <w:right w:val="nil"/>
            </w:tcBorders>
            <w:shd w:val="clear" w:color="auto" w:fill="auto"/>
            <w:noWrap/>
            <w:vAlign w:val="bottom"/>
            <w:hideMark/>
          </w:tcPr>
          <w:p w:rsidR="004C4CE6" w:rsidRPr="004C4CE6" w:rsidRDefault="004C4CE6" w:rsidP="004C4CE6">
            <w:pPr>
              <w:jc w:val="right"/>
              <w:rPr>
                <w:rFonts w:ascii="Calibri" w:hAnsi="Calibri"/>
                <w:b/>
                <w:bCs/>
                <w:color w:val="000000"/>
                <w:sz w:val="22"/>
                <w:szCs w:val="22"/>
                <w:lang w:eastAsia="es-PE"/>
              </w:rPr>
            </w:pPr>
          </w:p>
        </w:tc>
        <w:tc>
          <w:tcPr>
            <w:tcW w:w="1100"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100"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5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22"/>
                <w:szCs w:val="22"/>
                <w:lang w:eastAsia="es-PE"/>
              </w:rPr>
            </w:pPr>
            <w:r w:rsidRPr="004C4CE6">
              <w:rPr>
                <w:rFonts w:ascii="Calibri" w:hAnsi="Calibri"/>
                <w:color w:val="000000"/>
                <w:sz w:val="22"/>
                <w:szCs w:val="22"/>
                <w:lang w:eastAsia="es-PE"/>
              </w:rPr>
              <w:t>S/. 165,352.12</w:t>
            </w:r>
          </w:p>
        </w:tc>
      </w:tr>
      <w:tr w:rsidR="004C4CE6" w:rsidRPr="004C4CE6" w:rsidTr="004C4CE6">
        <w:trPr>
          <w:trHeight w:val="308"/>
        </w:trPr>
        <w:tc>
          <w:tcPr>
            <w:tcW w:w="330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22"/>
                <w:szCs w:val="22"/>
                <w:lang w:eastAsia="es-PE"/>
              </w:rPr>
            </w:pPr>
            <w:r w:rsidRPr="004C4CE6">
              <w:rPr>
                <w:rFonts w:ascii="Calibri" w:hAnsi="Calibri"/>
                <w:color w:val="000000"/>
                <w:sz w:val="22"/>
                <w:szCs w:val="22"/>
                <w:lang w:eastAsia="es-PE"/>
              </w:rPr>
              <w:t>GASTOS GENERALES 10%</w:t>
            </w:r>
          </w:p>
        </w:tc>
        <w:tc>
          <w:tcPr>
            <w:tcW w:w="5085"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right"/>
              <w:rPr>
                <w:rFonts w:ascii="Calibri" w:hAnsi="Calibri"/>
                <w:color w:val="000000"/>
                <w:sz w:val="22"/>
                <w:szCs w:val="22"/>
                <w:lang w:eastAsia="es-PE"/>
              </w:rPr>
            </w:pPr>
            <w:r w:rsidRPr="004C4CE6">
              <w:rPr>
                <w:rFonts w:ascii="Calibri" w:hAnsi="Calibri"/>
                <w:color w:val="000000"/>
                <w:sz w:val="22"/>
                <w:szCs w:val="22"/>
                <w:lang w:eastAsia="es-PE"/>
              </w:rPr>
              <w:t>S/. 16,535.21</w:t>
            </w:r>
          </w:p>
        </w:tc>
      </w:tr>
      <w:tr w:rsidR="004C4CE6" w:rsidRPr="004C4CE6" w:rsidTr="004C4CE6">
        <w:trPr>
          <w:trHeight w:val="308"/>
        </w:trPr>
        <w:tc>
          <w:tcPr>
            <w:tcW w:w="330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0C20BA" w:rsidP="009C3C0E">
            <w:pPr>
              <w:jc w:val="center"/>
              <w:rPr>
                <w:rFonts w:ascii="Calibri" w:hAnsi="Calibri"/>
                <w:color w:val="000000"/>
                <w:sz w:val="22"/>
                <w:szCs w:val="22"/>
                <w:lang w:eastAsia="es-PE"/>
              </w:rPr>
            </w:pPr>
            <w:r>
              <w:rPr>
                <w:rFonts w:ascii="Calibri" w:hAnsi="Calibri"/>
                <w:color w:val="000000"/>
                <w:sz w:val="22"/>
                <w:szCs w:val="22"/>
                <w:lang w:eastAsia="es-PE"/>
              </w:rPr>
              <w:t xml:space="preserve">UTILIDADES </w:t>
            </w:r>
            <w:r w:rsidR="009C3C0E">
              <w:rPr>
                <w:rFonts w:ascii="Calibri" w:hAnsi="Calibri"/>
                <w:color w:val="000000"/>
                <w:sz w:val="22"/>
                <w:szCs w:val="22"/>
                <w:lang w:eastAsia="es-PE"/>
              </w:rPr>
              <w:t>07</w:t>
            </w:r>
            <w:r w:rsidR="004C4CE6" w:rsidRPr="004C4CE6">
              <w:rPr>
                <w:rFonts w:ascii="Calibri" w:hAnsi="Calibri"/>
                <w:color w:val="000000"/>
                <w:sz w:val="22"/>
                <w:szCs w:val="22"/>
                <w:lang w:eastAsia="es-PE"/>
              </w:rPr>
              <w:t>%</w:t>
            </w:r>
          </w:p>
        </w:tc>
        <w:tc>
          <w:tcPr>
            <w:tcW w:w="5085"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9C3C0E">
            <w:pPr>
              <w:jc w:val="right"/>
              <w:rPr>
                <w:rFonts w:ascii="Calibri" w:hAnsi="Calibri"/>
                <w:color w:val="000000"/>
                <w:sz w:val="22"/>
                <w:szCs w:val="22"/>
                <w:lang w:eastAsia="es-PE"/>
              </w:rPr>
            </w:pPr>
            <w:r w:rsidRPr="004C4CE6">
              <w:rPr>
                <w:rFonts w:ascii="Calibri" w:hAnsi="Calibri"/>
                <w:color w:val="000000"/>
                <w:sz w:val="22"/>
                <w:szCs w:val="22"/>
                <w:lang w:eastAsia="es-PE"/>
              </w:rPr>
              <w:t>S/. 1</w:t>
            </w:r>
            <w:r w:rsidR="009C3C0E">
              <w:rPr>
                <w:rFonts w:ascii="Calibri" w:hAnsi="Calibri"/>
                <w:color w:val="000000"/>
                <w:sz w:val="22"/>
                <w:szCs w:val="22"/>
                <w:lang w:eastAsia="es-PE"/>
              </w:rPr>
              <w:t>1</w:t>
            </w:r>
            <w:r w:rsidR="000C20BA">
              <w:rPr>
                <w:rFonts w:ascii="Calibri" w:hAnsi="Calibri"/>
                <w:color w:val="000000"/>
                <w:sz w:val="22"/>
                <w:szCs w:val="22"/>
                <w:lang w:eastAsia="es-PE"/>
              </w:rPr>
              <w:t>,5</w:t>
            </w:r>
            <w:r w:rsidR="009C3C0E">
              <w:rPr>
                <w:rFonts w:ascii="Calibri" w:hAnsi="Calibri"/>
                <w:color w:val="000000"/>
                <w:sz w:val="22"/>
                <w:szCs w:val="22"/>
                <w:lang w:eastAsia="es-PE"/>
              </w:rPr>
              <w:t>74</w:t>
            </w:r>
            <w:r w:rsidR="000C20BA">
              <w:rPr>
                <w:rFonts w:ascii="Calibri" w:hAnsi="Calibri"/>
                <w:color w:val="000000"/>
                <w:sz w:val="22"/>
                <w:szCs w:val="22"/>
                <w:lang w:eastAsia="es-PE"/>
              </w:rPr>
              <w:t>.</w:t>
            </w:r>
            <w:r w:rsidR="009C3C0E">
              <w:rPr>
                <w:rFonts w:ascii="Calibri" w:hAnsi="Calibri"/>
                <w:color w:val="000000"/>
                <w:sz w:val="22"/>
                <w:szCs w:val="22"/>
                <w:lang w:eastAsia="es-PE"/>
              </w:rPr>
              <w:t>65</w:t>
            </w:r>
          </w:p>
        </w:tc>
      </w:tr>
      <w:tr w:rsidR="004C4CE6" w:rsidRPr="004C4CE6" w:rsidTr="004C4CE6">
        <w:trPr>
          <w:trHeight w:val="308"/>
        </w:trPr>
        <w:tc>
          <w:tcPr>
            <w:tcW w:w="1099" w:type="dxa"/>
            <w:tcBorders>
              <w:top w:val="nil"/>
              <w:left w:val="nil"/>
              <w:bottom w:val="nil"/>
              <w:right w:val="nil"/>
            </w:tcBorders>
            <w:shd w:val="clear" w:color="auto" w:fill="auto"/>
            <w:noWrap/>
            <w:vAlign w:val="bottom"/>
            <w:hideMark/>
          </w:tcPr>
          <w:p w:rsidR="004C4CE6" w:rsidRPr="004C4CE6" w:rsidRDefault="004C4CE6" w:rsidP="004C4CE6">
            <w:pPr>
              <w:jc w:val="right"/>
              <w:rPr>
                <w:rFonts w:ascii="Calibri" w:hAnsi="Calibri"/>
                <w:color w:val="000000"/>
                <w:sz w:val="22"/>
                <w:szCs w:val="22"/>
                <w:lang w:eastAsia="es-PE"/>
              </w:rPr>
            </w:pPr>
          </w:p>
        </w:tc>
        <w:tc>
          <w:tcPr>
            <w:tcW w:w="1100"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100"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5085"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r>
      <w:tr w:rsidR="004C4CE6" w:rsidRPr="004C4CE6" w:rsidTr="004C4CE6">
        <w:trPr>
          <w:trHeight w:val="308"/>
        </w:trPr>
        <w:tc>
          <w:tcPr>
            <w:tcW w:w="330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22"/>
                <w:szCs w:val="22"/>
                <w:lang w:eastAsia="es-PE"/>
              </w:rPr>
            </w:pPr>
            <w:r w:rsidRPr="004C4CE6">
              <w:rPr>
                <w:rFonts w:ascii="Calibri" w:hAnsi="Calibri"/>
                <w:color w:val="000000"/>
                <w:sz w:val="22"/>
                <w:szCs w:val="22"/>
                <w:lang w:eastAsia="es-PE"/>
              </w:rPr>
              <w:t>SUB TOTAL</w:t>
            </w:r>
          </w:p>
        </w:tc>
        <w:tc>
          <w:tcPr>
            <w:tcW w:w="5085"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9C3C0E">
            <w:pPr>
              <w:jc w:val="right"/>
              <w:rPr>
                <w:rFonts w:ascii="Calibri" w:hAnsi="Calibri"/>
                <w:color w:val="000000"/>
                <w:sz w:val="22"/>
                <w:szCs w:val="22"/>
                <w:lang w:eastAsia="es-PE"/>
              </w:rPr>
            </w:pPr>
            <w:r w:rsidRPr="004C4CE6">
              <w:rPr>
                <w:rFonts w:ascii="Calibri" w:hAnsi="Calibri"/>
                <w:color w:val="000000"/>
                <w:sz w:val="22"/>
                <w:szCs w:val="22"/>
                <w:lang w:eastAsia="es-PE"/>
              </w:rPr>
              <w:t>S/. 19</w:t>
            </w:r>
            <w:r w:rsidR="009C3C0E">
              <w:rPr>
                <w:rFonts w:ascii="Calibri" w:hAnsi="Calibri"/>
                <w:color w:val="000000"/>
                <w:sz w:val="22"/>
                <w:szCs w:val="22"/>
                <w:lang w:eastAsia="es-PE"/>
              </w:rPr>
              <w:t>3</w:t>
            </w:r>
            <w:r w:rsidRPr="004C4CE6">
              <w:rPr>
                <w:rFonts w:ascii="Calibri" w:hAnsi="Calibri"/>
                <w:color w:val="000000"/>
                <w:sz w:val="22"/>
                <w:szCs w:val="22"/>
                <w:lang w:eastAsia="es-PE"/>
              </w:rPr>
              <w:t>,</w:t>
            </w:r>
            <w:r w:rsidR="009C3C0E">
              <w:rPr>
                <w:rFonts w:ascii="Calibri" w:hAnsi="Calibri"/>
                <w:color w:val="000000"/>
                <w:sz w:val="22"/>
                <w:szCs w:val="22"/>
                <w:lang w:eastAsia="es-PE"/>
              </w:rPr>
              <w:t>461.98</w:t>
            </w:r>
          </w:p>
        </w:tc>
      </w:tr>
      <w:tr w:rsidR="004C4CE6" w:rsidRPr="004C4CE6" w:rsidTr="004C4CE6">
        <w:trPr>
          <w:trHeight w:val="308"/>
        </w:trPr>
        <w:tc>
          <w:tcPr>
            <w:tcW w:w="330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22"/>
                <w:szCs w:val="22"/>
                <w:lang w:eastAsia="es-PE"/>
              </w:rPr>
            </w:pPr>
            <w:r w:rsidRPr="004C4CE6">
              <w:rPr>
                <w:rFonts w:ascii="Calibri" w:hAnsi="Calibri"/>
                <w:color w:val="000000"/>
                <w:sz w:val="22"/>
                <w:szCs w:val="22"/>
                <w:lang w:eastAsia="es-PE"/>
              </w:rPr>
              <w:t>IGV 18%</w:t>
            </w:r>
          </w:p>
        </w:tc>
        <w:tc>
          <w:tcPr>
            <w:tcW w:w="5085" w:type="dxa"/>
            <w:tcBorders>
              <w:top w:val="nil"/>
              <w:left w:val="nil"/>
              <w:bottom w:val="single" w:sz="4" w:space="0" w:color="auto"/>
              <w:right w:val="single" w:sz="4" w:space="0" w:color="auto"/>
            </w:tcBorders>
            <w:shd w:val="clear" w:color="auto" w:fill="auto"/>
            <w:noWrap/>
            <w:vAlign w:val="bottom"/>
            <w:hideMark/>
          </w:tcPr>
          <w:p w:rsidR="004C4CE6" w:rsidRPr="004C4CE6" w:rsidRDefault="000C20BA" w:rsidP="009C3C0E">
            <w:pPr>
              <w:jc w:val="right"/>
              <w:rPr>
                <w:rFonts w:ascii="Calibri" w:hAnsi="Calibri"/>
                <w:color w:val="000000"/>
                <w:sz w:val="22"/>
                <w:szCs w:val="22"/>
                <w:lang w:eastAsia="es-PE"/>
              </w:rPr>
            </w:pPr>
            <w:r>
              <w:rPr>
                <w:rFonts w:ascii="Calibri" w:hAnsi="Calibri"/>
                <w:color w:val="000000"/>
                <w:sz w:val="22"/>
                <w:szCs w:val="22"/>
                <w:lang w:eastAsia="es-PE"/>
              </w:rPr>
              <w:t>S/. 3</w:t>
            </w:r>
            <w:r w:rsidR="009C3C0E">
              <w:rPr>
                <w:rFonts w:ascii="Calibri" w:hAnsi="Calibri"/>
                <w:color w:val="000000"/>
                <w:sz w:val="22"/>
                <w:szCs w:val="22"/>
                <w:lang w:eastAsia="es-PE"/>
              </w:rPr>
              <w:t>4</w:t>
            </w:r>
            <w:r w:rsidR="004C4CE6" w:rsidRPr="004C4CE6">
              <w:rPr>
                <w:rFonts w:ascii="Calibri" w:hAnsi="Calibri"/>
                <w:color w:val="000000"/>
                <w:sz w:val="22"/>
                <w:szCs w:val="22"/>
                <w:lang w:eastAsia="es-PE"/>
              </w:rPr>
              <w:t>,</w:t>
            </w:r>
            <w:r w:rsidR="009C3C0E">
              <w:rPr>
                <w:rFonts w:ascii="Calibri" w:hAnsi="Calibri"/>
                <w:color w:val="000000"/>
                <w:sz w:val="22"/>
                <w:szCs w:val="22"/>
                <w:lang w:eastAsia="es-PE"/>
              </w:rPr>
              <w:t>823.16</w:t>
            </w:r>
          </w:p>
        </w:tc>
      </w:tr>
      <w:tr w:rsidR="004C4CE6" w:rsidRPr="004C4CE6" w:rsidTr="004C4CE6">
        <w:trPr>
          <w:trHeight w:val="308"/>
        </w:trPr>
        <w:tc>
          <w:tcPr>
            <w:tcW w:w="1099" w:type="dxa"/>
            <w:tcBorders>
              <w:top w:val="nil"/>
              <w:left w:val="nil"/>
              <w:bottom w:val="nil"/>
              <w:right w:val="nil"/>
            </w:tcBorders>
            <w:shd w:val="clear" w:color="auto" w:fill="auto"/>
            <w:noWrap/>
            <w:vAlign w:val="bottom"/>
            <w:hideMark/>
          </w:tcPr>
          <w:p w:rsidR="004C4CE6" w:rsidRPr="004C4CE6" w:rsidRDefault="004C4CE6" w:rsidP="004C4CE6">
            <w:pPr>
              <w:jc w:val="right"/>
              <w:rPr>
                <w:rFonts w:ascii="Calibri" w:hAnsi="Calibri"/>
                <w:color w:val="000000"/>
                <w:sz w:val="22"/>
                <w:szCs w:val="22"/>
                <w:lang w:eastAsia="es-PE"/>
              </w:rPr>
            </w:pPr>
          </w:p>
        </w:tc>
        <w:tc>
          <w:tcPr>
            <w:tcW w:w="1100"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100"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5085"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r>
      <w:tr w:rsidR="004C4CE6" w:rsidRPr="004C4CE6" w:rsidTr="004C4CE6">
        <w:trPr>
          <w:trHeight w:val="308"/>
        </w:trPr>
        <w:tc>
          <w:tcPr>
            <w:tcW w:w="330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22"/>
                <w:szCs w:val="22"/>
                <w:lang w:eastAsia="es-PE"/>
              </w:rPr>
            </w:pPr>
            <w:r w:rsidRPr="004C4CE6">
              <w:rPr>
                <w:rFonts w:ascii="Calibri" w:hAnsi="Calibri"/>
                <w:b/>
                <w:bCs/>
                <w:color w:val="000000"/>
                <w:sz w:val="22"/>
                <w:szCs w:val="22"/>
                <w:lang w:eastAsia="es-PE"/>
              </w:rPr>
              <w:t>COSTO TOTAL</w:t>
            </w:r>
          </w:p>
        </w:tc>
        <w:tc>
          <w:tcPr>
            <w:tcW w:w="5085"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0C20BA" w:rsidP="007308E7">
            <w:pPr>
              <w:jc w:val="right"/>
              <w:rPr>
                <w:rFonts w:ascii="Calibri" w:hAnsi="Calibri"/>
                <w:b/>
                <w:bCs/>
                <w:color w:val="000000"/>
                <w:sz w:val="22"/>
                <w:szCs w:val="22"/>
                <w:lang w:eastAsia="es-PE"/>
              </w:rPr>
            </w:pPr>
            <w:r>
              <w:rPr>
                <w:rFonts w:ascii="Calibri" w:hAnsi="Calibri"/>
                <w:b/>
                <w:bCs/>
                <w:color w:val="000000"/>
                <w:sz w:val="22"/>
                <w:szCs w:val="22"/>
                <w:lang w:eastAsia="es-PE"/>
              </w:rPr>
              <w:t>S/. 2</w:t>
            </w:r>
            <w:r w:rsidR="009C3C0E">
              <w:rPr>
                <w:rFonts w:ascii="Calibri" w:hAnsi="Calibri"/>
                <w:b/>
                <w:bCs/>
                <w:color w:val="000000"/>
                <w:sz w:val="22"/>
                <w:szCs w:val="22"/>
                <w:lang w:eastAsia="es-PE"/>
              </w:rPr>
              <w:t>28</w:t>
            </w:r>
            <w:r w:rsidR="004C4CE6" w:rsidRPr="004C4CE6">
              <w:rPr>
                <w:rFonts w:ascii="Calibri" w:hAnsi="Calibri"/>
                <w:b/>
                <w:bCs/>
                <w:color w:val="000000"/>
                <w:sz w:val="22"/>
                <w:szCs w:val="22"/>
                <w:lang w:eastAsia="es-PE"/>
              </w:rPr>
              <w:t>,</w:t>
            </w:r>
            <w:r w:rsidR="009C3C0E">
              <w:rPr>
                <w:rFonts w:ascii="Calibri" w:hAnsi="Calibri"/>
                <w:b/>
                <w:bCs/>
                <w:color w:val="000000"/>
                <w:sz w:val="22"/>
                <w:szCs w:val="22"/>
                <w:lang w:eastAsia="es-PE"/>
              </w:rPr>
              <w:t>285.14</w:t>
            </w:r>
            <w:bookmarkStart w:id="0" w:name="_GoBack"/>
            <w:bookmarkEnd w:id="0"/>
          </w:p>
        </w:tc>
      </w:tr>
    </w:tbl>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4C4CE6" w:rsidRDefault="004C4CE6" w:rsidP="00AF624B">
      <w:pPr>
        <w:pStyle w:val="Prrafodelista"/>
        <w:ind w:left="1080"/>
        <w:jc w:val="right"/>
        <w:rPr>
          <w:rFonts w:ascii="Arial" w:hAnsi="Arial" w:cs="Arial"/>
          <w:b/>
          <w:sz w:val="36"/>
          <w:szCs w:val="20"/>
          <w:lang w:val="es-ES_tradnl"/>
        </w:rPr>
      </w:pPr>
    </w:p>
    <w:p w:rsidR="00B63F45" w:rsidRDefault="00B63F45"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4C4CE6" w:rsidRDefault="004C4CE6" w:rsidP="009D245A">
      <w:pPr>
        <w:jc w:val="right"/>
        <w:rPr>
          <w:rFonts w:ascii="Arial" w:hAnsi="Arial" w:cs="Arial"/>
          <w:b/>
          <w:szCs w:val="20"/>
          <w:lang w:val="es-ES_tradnl"/>
        </w:rPr>
      </w:pPr>
    </w:p>
    <w:p w:rsidR="00B63F45" w:rsidRDefault="00B63F45" w:rsidP="009D245A">
      <w:pPr>
        <w:jc w:val="right"/>
        <w:rPr>
          <w:rFonts w:ascii="Arial" w:hAnsi="Arial" w:cs="Arial"/>
          <w:b/>
          <w:szCs w:val="20"/>
          <w:lang w:val="es-ES_tradnl"/>
        </w:rPr>
      </w:pPr>
    </w:p>
    <w:p w:rsidR="00B63F45" w:rsidRDefault="00B63F45" w:rsidP="009D245A">
      <w:pPr>
        <w:jc w:val="right"/>
        <w:rPr>
          <w:rFonts w:ascii="Arial" w:hAnsi="Arial" w:cs="Arial"/>
          <w:b/>
          <w:szCs w:val="20"/>
          <w:lang w:val="es-ES_tradnl"/>
        </w:rPr>
      </w:pPr>
    </w:p>
    <w:p w:rsidR="00B63F45" w:rsidRDefault="00B63F45" w:rsidP="009D245A">
      <w:pPr>
        <w:jc w:val="right"/>
        <w:rPr>
          <w:rFonts w:ascii="Arial" w:hAnsi="Arial" w:cs="Arial"/>
          <w:b/>
          <w:szCs w:val="20"/>
          <w:lang w:val="es-ES_tradnl"/>
        </w:rPr>
      </w:pPr>
    </w:p>
    <w:p w:rsidR="009D245A" w:rsidRDefault="009D245A" w:rsidP="009D245A">
      <w:pPr>
        <w:jc w:val="right"/>
        <w:rPr>
          <w:rFonts w:ascii="Arial" w:hAnsi="Arial" w:cs="Arial"/>
          <w:b/>
          <w:szCs w:val="20"/>
          <w:lang w:val="es-ES_tradnl"/>
        </w:rPr>
      </w:pPr>
    </w:p>
    <w:p w:rsidR="009D245A" w:rsidRPr="00E905AE" w:rsidRDefault="009D245A" w:rsidP="00E905AE">
      <w:pPr>
        <w:pStyle w:val="Prrafodelista"/>
        <w:numPr>
          <w:ilvl w:val="0"/>
          <w:numId w:val="22"/>
        </w:numPr>
        <w:jc w:val="right"/>
        <w:rPr>
          <w:rFonts w:ascii="Arial" w:hAnsi="Arial" w:cs="Arial"/>
          <w:b/>
          <w:sz w:val="40"/>
          <w:szCs w:val="20"/>
          <w:lang w:val="es-ES_tradnl"/>
        </w:rPr>
      </w:pPr>
      <w:r w:rsidRPr="00E905AE">
        <w:rPr>
          <w:rFonts w:ascii="Arial" w:hAnsi="Arial" w:cs="Arial"/>
          <w:b/>
          <w:sz w:val="40"/>
          <w:szCs w:val="20"/>
          <w:lang w:val="es-ES_tradnl"/>
        </w:rPr>
        <w:t>COTIZACIONES</w:t>
      </w:r>
    </w:p>
    <w:p w:rsidR="004C3422" w:rsidRDefault="004C3422" w:rsidP="009D4984">
      <w:pPr>
        <w:rPr>
          <w:rFonts w:ascii="Arial" w:hAnsi="Arial" w:cs="Arial"/>
          <w:b/>
          <w:szCs w:val="20"/>
          <w:lang w:val="es-ES_tradnl"/>
        </w:rPr>
      </w:pPr>
    </w:p>
    <w:p w:rsidR="004C3422" w:rsidRDefault="004C3422" w:rsidP="009D4984">
      <w:pPr>
        <w:rPr>
          <w:rFonts w:ascii="Arial" w:hAnsi="Arial" w:cs="Arial"/>
          <w:b/>
          <w:szCs w:val="20"/>
          <w:lang w:val="es-ES_tradnl"/>
        </w:rPr>
      </w:pPr>
    </w:p>
    <w:p w:rsidR="004C3422" w:rsidRDefault="004C3422" w:rsidP="009D4984">
      <w:pPr>
        <w:rPr>
          <w:rFonts w:ascii="Arial" w:hAnsi="Arial" w:cs="Arial"/>
          <w:b/>
          <w:szCs w:val="20"/>
          <w:lang w:val="es-ES_tradnl"/>
        </w:rPr>
      </w:pPr>
    </w:p>
    <w:p w:rsidR="004C3422" w:rsidRDefault="004C3422" w:rsidP="009D4984">
      <w:pPr>
        <w:rPr>
          <w:rFonts w:ascii="Arial" w:hAnsi="Arial" w:cs="Arial"/>
          <w:b/>
          <w:szCs w:val="20"/>
          <w:lang w:val="es-ES_tradnl"/>
        </w:rPr>
      </w:pPr>
    </w:p>
    <w:p w:rsidR="002F476E" w:rsidRDefault="002F476E"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B63F45" w:rsidRDefault="00B63F45" w:rsidP="009D4984">
      <w:pPr>
        <w:rPr>
          <w:rFonts w:ascii="Arial" w:hAnsi="Arial" w:cs="Arial"/>
          <w:b/>
          <w:szCs w:val="20"/>
          <w:lang w:val="es-ES_tradnl"/>
        </w:rPr>
      </w:pPr>
    </w:p>
    <w:p w:rsidR="00B63F45" w:rsidRDefault="00B63F45" w:rsidP="009D4984">
      <w:pPr>
        <w:rPr>
          <w:rFonts w:ascii="Arial" w:hAnsi="Arial" w:cs="Arial"/>
          <w:b/>
          <w:szCs w:val="20"/>
          <w:lang w:val="es-ES_tradnl"/>
        </w:rPr>
      </w:pPr>
    </w:p>
    <w:p w:rsidR="00B63F45" w:rsidRDefault="00B63F45" w:rsidP="009D4984">
      <w:pPr>
        <w:rPr>
          <w:rFonts w:ascii="Arial" w:hAnsi="Arial" w:cs="Arial"/>
          <w:b/>
          <w:szCs w:val="20"/>
          <w:lang w:val="es-ES_tradnl"/>
        </w:rPr>
      </w:pPr>
    </w:p>
    <w:p w:rsidR="00AA4ADF" w:rsidRDefault="00AA4ADF" w:rsidP="009D4984">
      <w:pPr>
        <w:rPr>
          <w:rFonts w:ascii="Arial" w:hAnsi="Arial" w:cs="Arial"/>
          <w:b/>
          <w:szCs w:val="20"/>
          <w:lang w:val="es-ES_tradnl"/>
        </w:rPr>
      </w:pPr>
    </w:p>
    <w:p w:rsidR="00AA4ADF" w:rsidRPr="004B0161" w:rsidRDefault="00AA4ADF" w:rsidP="00E905AE">
      <w:pPr>
        <w:pStyle w:val="Prrafodelista"/>
        <w:numPr>
          <w:ilvl w:val="0"/>
          <w:numId w:val="22"/>
        </w:numPr>
        <w:jc w:val="right"/>
        <w:rPr>
          <w:rFonts w:ascii="Arial" w:hAnsi="Arial" w:cs="Arial"/>
          <w:b/>
          <w:sz w:val="40"/>
          <w:szCs w:val="20"/>
          <w:lang w:val="es-ES_tradnl"/>
        </w:rPr>
      </w:pPr>
      <w:r w:rsidRPr="004B0161">
        <w:rPr>
          <w:rFonts w:ascii="Arial" w:hAnsi="Arial" w:cs="Arial"/>
          <w:b/>
          <w:sz w:val="40"/>
          <w:szCs w:val="20"/>
          <w:lang w:val="es-ES_tradnl"/>
        </w:rPr>
        <w:t>ESPECIFICACIONES TECNICAS</w:t>
      </w:r>
    </w:p>
    <w:p w:rsidR="00AA4ADF" w:rsidRDefault="00AA4ADF" w:rsidP="009D4984">
      <w:pPr>
        <w:rPr>
          <w:rFonts w:ascii="Arial" w:hAnsi="Arial" w:cs="Arial"/>
          <w:b/>
          <w:szCs w:val="20"/>
          <w:lang w:val="es-ES_tradnl"/>
        </w:rPr>
      </w:pPr>
    </w:p>
    <w:p w:rsidR="002F476E" w:rsidRDefault="002F476E" w:rsidP="009D4984">
      <w:pPr>
        <w:rPr>
          <w:rFonts w:ascii="Arial" w:hAnsi="Arial" w:cs="Arial"/>
          <w:b/>
          <w:szCs w:val="20"/>
          <w:lang w:val="es-ES_tradnl"/>
        </w:rPr>
      </w:pPr>
    </w:p>
    <w:p w:rsidR="002F476E" w:rsidRDefault="002F476E" w:rsidP="009D4984">
      <w:pPr>
        <w:rPr>
          <w:rFonts w:ascii="Arial" w:hAnsi="Arial" w:cs="Arial"/>
          <w:b/>
          <w:szCs w:val="20"/>
          <w:lang w:val="es-ES_tradnl"/>
        </w:rPr>
      </w:pPr>
    </w:p>
    <w:p w:rsidR="002F476E" w:rsidRDefault="002F476E" w:rsidP="009D4984">
      <w:pPr>
        <w:rPr>
          <w:rFonts w:ascii="Arial" w:hAnsi="Arial" w:cs="Arial"/>
          <w:b/>
          <w:szCs w:val="20"/>
          <w:lang w:val="es-ES_tradnl"/>
        </w:rPr>
      </w:pPr>
    </w:p>
    <w:p w:rsidR="002F476E" w:rsidRDefault="002F476E" w:rsidP="009D4984">
      <w:pPr>
        <w:rPr>
          <w:rFonts w:ascii="Arial" w:hAnsi="Arial" w:cs="Arial"/>
          <w:b/>
          <w:szCs w:val="20"/>
          <w:lang w:val="es-ES_tradnl"/>
        </w:rPr>
      </w:pPr>
    </w:p>
    <w:p w:rsidR="002F476E" w:rsidRDefault="002F476E" w:rsidP="009D4984">
      <w:pPr>
        <w:rPr>
          <w:rFonts w:ascii="Arial" w:hAnsi="Arial" w:cs="Arial"/>
          <w:b/>
          <w:szCs w:val="20"/>
          <w:lang w:val="es-ES_tradnl"/>
        </w:rPr>
      </w:pPr>
    </w:p>
    <w:p w:rsidR="002F476E" w:rsidRDefault="002F476E" w:rsidP="009D4984">
      <w:pPr>
        <w:rPr>
          <w:rFonts w:ascii="Arial" w:hAnsi="Arial" w:cs="Arial"/>
          <w:b/>
          <w:szCs w:val="20"/>
          <w:lang w:val="es-ES_tradnl"/>
        </w:rPr>
      </w:pPr>
    </w:p>
    <w:p w:rsidR="004C3422" w:rsidRDefault="00413FD7" w:rsidP="00413FD7">
      <w:pPr>
        <w:jc w:val="center"/>
        <w:rPr>
          <w:rFonts w:ascii="Arial" w:hAnsi="Arial" w:cs="Arial"/>
          <w:b/>
          <w:szCs w:val="20"/>
          <w:lang w:val="es-ES_tradnl"/>
        </w:rPr>
      </w:pPr>
      <w:r>
        <w:rPr>
          <w:rFonts w:ascii="Arial" w:hAnsi="Arial" w:cs="Arial"/>
          <w:b/>
          <w:szCs w:val="20"/>
          <w:lang w:val="es-ES_tradnl"/>
        </w:rPr>
        <w:br w:type="page"/>
      </w:r>
    </w:p>
    <w:p w:rsidR="004C3422" w:rsidRPr="004B0161" w:rsidRDefault="004C3422" w:rsidP="004B0161">
      <w:pPr>
        <w:jc w:val="center"/>
        <w:rPr>
          <w:rFonts w:ascii="Arial" w:hAnsi="Arial" w:cs="Arial"/>
          <w:b/>
          <w:szCs w:val="20"/>
          <w:lang w:val="es-ES_tradnl"/>
        </w:rPr>
      </w:pPr>
      <w:r w:rsidRPr="004B0161">
        <w:rPr>
          <w:rFonts w:ascii="Arial" w:hAnsi="Arial" w:cs="Arial"/>
          <w:b/>
          <w:szCs w:val="20"/>
          <w:lang w:val="es-ES_tradnl"/>
        </w:rPr>
        <w:lastRenderedPageBreak/>
        <w:t>ESPECIFICACIONES TECNICAS</w:t>
      </w:r>
    </w:p>
    <w:p w:rsidR="004C3422" w:rsidRDefault="004C3422" w:rsidP="004C3422">
      <w:pPr>
        <w:ind w:left="360"/>
        <w:rPr>
          <w:rFonts w:ascii="Arial" w:hAnsi="Arial" w:cs="Arial"/>
          <w:b/>
          <w:szCs w:val="20"/>
          <w:lang w:val="es-ES_tradnl"/>
        </w:rPr>
      </w:pPr>
    </w:p>
    <w:p w:rsidR="004C3422" w:rsidRPr="00DC06CB" w:rsidRDefault="00DC06CB" w:rsidP="00E905AE">
      <w:pPr>
        <w:pStyle w:val="Prrafodelista"/>
        <w:numPr>
          <w:ilvl w:val="1"/>
          <w:numId w:val="22"/>
        </w:numPr>
        <w:rPr>
          <w:rFonts w:ascii="Arial" w:hAnsi="Arial" w:cs="Arial"/>
          <w:b/>
          <w:szCs w:val="20"/>
          <w:lang w:val="es-ES_tradnl"/>
        </w:rPr>
      </w:pPr>
      <w:r w:rsidRPr="00DC06CB">
        <w:rPr>
          <w:rFonts w:ascii="Arial" w:hAnsi="Arial" w:cs="Arial"/>
          <w:b/>
          <w:szCs w:val="20"/>
          <w:lang w:val="es-ES_tradnl"/>
        </w:rPr>
        <w:t>NORMAS TECNICAS</w:t>
      </w:r>
    </w:p>
    <w:p w:rsidR="00DC06CB" w:rsidRDefault="00DC06CB" w:rsidP="00DC06CB">
      <w:pPr>
        <w:pStyle w:val="Prrafodelista"/>
        <w:ind w:left="765"/>
        <w:rPr>
          <w:rFonts w:ascii="Arial" w:hAnsi="Arial" w:cs="Arial"/>
          <w:b/>
          <w:szCs w:val="20"/>
          <w:lang w:val="es-ES_tradnl"/>
        </w:rPr>
      </w:pPr>
    </w:p>
    <w:p w:rsidR="00DC06CB" w:rsidRDefault="00DC06CB" w:rsidP="00DC06CB">
      <w:pPr>
        <w:pStyle w:val="Prrafodelista"/>
        <w:ind w:left="765"/>
        <w:rPr>
          <w:rFonts w:ascii="Arial" w:hAnsi="Arial" w:cs="Arial"/>
          <w:szCs w:val="20"/>
          <w:lang w:val="es-ES_tradnl"/>
        </w:rPr>
      </w:pPr>
      <w:r w:rsidRPr="00DC06CB">
        <w:rPr>
          <w:rFonts w:ascii="Arial" w:hAnsi="Arial" w:cs="Arial"/>
          <w:szCs w:val="20"/>
          <w:lang w:val="es-ES_tradnl"/>
        </w:rPr>
        <w:t>El mobiliario a fabricar deberá ceñirse  a las siguientes Normas Técnicas Peruanas aprobadas por INDECOPI, las que se encuentran con actual vigencia</w:t>
      </w:r>
      <w:r>
        <w:rPr>
          <w:rFonts w:ascii="Arial" w:hAnsi="Arial" w:cs="Arial"/>
          <w:szCs w:val="20"/>
          <w:lang w:val="es-ES_tradnl"/>
        </w:rPr>
        <w:t>:</w:t>
      </w:r>
    </w:p>
    <w:p w:rsidR="00DC06CB" w:rsidRPr="00187823" w:rsidRDefault="00DC06CB" w:rsidP="00187823">
      <w:pPr>
        <w:rPr>
          <w:rFonts w:ascii="Arial" w:hAnsi="Arial" w:cs="Arial"/>
          <w:szCs w:val="20"/>
          <w:lang w:val="es-ES_tradnl"/>
        </w:rPr>
      </w:pPr>
    </w:p>
    <w:tbl>
      <w:tblPr>
        <w:tblW w:w="8721" w:type="dxa"/>
        <w:jc w:val="center"/>
        <w:tblCellMar>
          <w:left w:w="70" w:type="dxa"/>
          <w:right w:w="70" w:type="dxa"/>
        </w:tblCellMar>
        <w:tblLook w:val="04A0" w:firstRow="1" w:lastRow="0" w:firstColumn="1" w:lastColumn="0" w:noHBand="0" w:noVBand="1"/>
      </w:tblPr>
      <w:tblGrid>
        <w:gridCol w:w="2096"/>
        <w:gridCol w:w="6625"/>
      </w:tblGrid>
      <w:tr w:rsidR="00DC06CB" w:rsidRPr="00236EB1" w:rsidTr="00DC06CB">
        <w:trPr>
          <w:trHeight w:val="371"/>
          <w:jc w:val="center"/>
        </w:trPr>
        <w:tc>
          <w:tcPr>
            <w:tcW w:w="8721" w:type="dxa"/>
            <w:gridSpan w:val="2"/>
            <w:tcBorders>
              <w:top w:val="single" w:sz="4" w:space="0" w:color="auto"/>
              <w:left w:val="single" w:sz="4" w:space="0" w:color="auto"/>
              <w:bottom w:val="single" w:sz="4" w:space="0" w:color="auto"/>
              <w:right w:val="single" w:sz="4" w:space="0" w:color="000000"/>
            </w:tcBorders>
            <w:shd w:val="clear" w:color="000000" w:fill="FFF2CC"/>
            <w:vAlign w:val="center"/>
            <w:hideMark/>
          </w:tcPr>
          <w:p w:rsidR="00DC06CB" w:rsidRPr="008030E0" w:rsidRDefault="00DC06CB" w:rsidP="005B1643">
            <w:pPr>
              <w:jc w:val="center"/>
              <w:rPr>
                <w:rFonts w:ascii="Arial" w:hAnsi="Arial" w:cs="Arial"/>
                <w:b/>
                <w:bCs/>
                <w:color w:val="000000"/>
                <w:sz w:val="18"/>
                <w:szCs w:val="18"/>
              </w:rPr>
            </w:pPr>
            <w:r w:rsidRPr="008030E0">
              <w:rPr>
                <w:rFonts w:ascii="Arial" w:hAnsi="Arial" w:cs="Arial"/>
                <w:b/>
                <w:bCs/>
                <w:color w:val="000000"/>
                <w:sz w:val="18"/>
                <w:szCs w:val="18"/>
              </w:rPr>
              <w:t>NORMA TÉCNICA PERUANA</w:t>
            </w:r>
          </w:p>
        </w:tc>
      </w:tr>
      <w:tr w:rsidR="00DC06CB" w:rsidRPr="00236EB1" w:rsidTr="00DC06CB">
        <w:trPr>
          <w:trHeight w:val="371"/>
          <w:jc w:val="center"/>
        </w:trPr>
        <w:tc>
          <w:tcPr>
            <w:tcW w:w="2096" w:type="dxa"/>
            <w:tcBorders>
              <w:top w:val="single" w:sz="4" w:space="0" w:color="auto"/>
              <w:left w:val="single" w:sz="4" w:space="0" w:color="auto"/>
              <w:bottom w:val="single" w:sz="4" w:space="0" w:color="auto"/>
              <w:right w:val="single" w:sz="4" w:space="0" w:color="auto"/>
            </w:tcBorders>
            <w:shd w:val="clear" w:color="000000" w:fill="FFF2CC"/>
            <w:vAlign w:val="center"/>
            <w:hideMark/>
          </w:tcPr>
          <w:p w:rsidR="00DC06CB" w:rsidRPr="008030E0" w:rsidRDefault="00DC06CB" w:rsidP="005B1643">
            <w:pPr>
              <w:jc w:val="center"/>
              <w:rPr>
                <w:rFonts w:ascii="Arial" w:hAnsi="Arial" w:cs="Arial"/>
                <w:b/>
                <w:bCs/>
                <w:color w:val="000000"/>
                <w:sz w:val="18"/>
                <w:szCs w:val="18"/>
              </w:rPr>
            </w:pPr>
            <w:r w:rsidRPr="008030E0">
              <w:rPr>
                <w:rFonts w:ascii="Arial" w:hAnsi="Arial" w:cs="Arial"/>
                <w:b/>
                <w:bCs/>
                <w:color w:val="000000"/>
                <w:sz w:val="18"/>
                <w:szCs w:val="18"/>
              </w:rPr>
              <w:t>CÓDIGO</w:t>
            </w:r>
          </w:p>
        </w:tc>
        <w:tc>
          <w:tcPr>
            <w:tcW w:w="6625" w:type="dxa"/>
            <w:tcBorders>
              <w:top w:val="single" w:sz="4" w:space="0" w:color="auto"/>
              <w:left w:val="nil"/>
              <w:bottom w:val="single" w:sz="4" w:space="0" w:color="auto"/>
              <w:right w:val="single" w:sz="4" w:space="0" w:color="auto"/>
            </w:tcBorders>
            <w:shd w:val="clear" w:color="000000" w:fill="FFF2CC"/>
            <w:vAlign w:val="center"/>
            <w:hideMark/>
          </w:tcPr>
          <w:p w:rsidR="00DC06CB" w:rsidRPr="008030E0" w:rsidRDefault="00DC06CB" w:rsidP="005B1643">
            <w:pPr>
              <w:jc w:val="center"/>
              <w:rPr>
                <w:rFonts w:ascii="Arial" w:hAnsi="Arial" w:cs="Arial"/>
                <w:b/>
                <w:bCs/>
                <w:color w:val="000000"/>
                <w:sz w:val="18"/>
                <w:szCs w:val="18"/>
              </w:rPr>
            </w:pPr>
            <w:r w:rsidRPr="008030E0">
              <w:rPr>
                <w:rFonts w:ascii="Arial" w:hAnsi="Arial" w:cs="Arial"/>
                <w:b/>
                <w:bCs/>
                <w:color w:val="000000"/>
                <w:sz w:val="18"/>
                <w:szCs w:val="18"/>
              </w:rPr>
              <w:t>TÍTULO DE LA NORMA</w:t>
            </w:r>
          </w:p>
        </w:tc>
      </w:tr>
      <w:tr w:rsidR="00DC06CB" w:rsidRPr="00236EB1" w:rsidTr="00DC06CB">
        <w:trPr>
          <w:trHeight w:val="586"/>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260.004:2012</w:t>
            </w:r>
          </w:p>
        </w:tc>
        <w:tc>
          <w:tcPr>
            <w:tcW w:w="6625" w:type="dxa"/>
            <w:tcBorders>
              <w:top w:val="nil"/>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Inicial. Mesa. Requisitos.</w:t>
            </w:r>
          </w:p>
        </w:tc>
      </w:tr>
      <w:tr w:rsidR="00DC06CB" w:rsidRPr="00236EB1" w:rsidTr="00DC06CB">
        <w:trPr>
          <w:trHeight w:val="466"/>
          <w:jc w:val="center"/>
        </w:trPr>
        <w:tc>
          <w:tcPr>
            <w:tcW w:w="2096" w:type="dxa"/>
            <w:tcBorders>
              <w:top w:val="nil"/>
              <w:left w:val="single" w:sz="4" w:space="0" w:color="auto"/>
              <w:bottom w:val="single" w:sz="4" w:space="0" w:color="auto"/>
              <w:right w:val="single" w:sz="4" w:space="0" w:color="auto"/>
            </w:tcBorders>
            <w:shd w:val="clear" w:color="auto" w:fill="auto"/>
            <w:vAlign w:val="center"/>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260.005:2012</w:t>
            </w:r>
          </w:p>
        </w:tc>
        <w:tc>
          <w:tcPr>
            <w:tcW w:w="6625" w:type="dxa"/>
            <w:tcBorders>
              <w:top w:val="nil"/>
              <w:left w:val="nil"/>
              <w:bottom w:val="single" w:sz="4" w:space="0" w:color="auto"/>
              <w:right w:val="single" w:sz="4" w:space="0" w:color="auto"/>
            </w:tcBorders>
            <w:shd w:val="clear" w:color="auto" w:fill="auto"/>
            <w:vAlign w:val="center"/>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Primaria. Mesa. Requisitos.</w:t>
            </w:r>
          </w:p>
        </w:tc>
      </w:tr>
      <w:tr w:rsidR="00DC06CB" w:rsidRPr="00236EB1" w:rsidTr="00DC06CB">
        <w:trPr>
          <w:trHeight w:val="361"/>
          <w:jc w:val="center"/>
        </w:trPr>
        <w:tc>
          <w:tcPr>
            <w:tcW w:w="2096" w:type="dxa"/>
            <w:tcBorders>
              <w:top w:val="nil"/>
              <w:left w:val="single" w:sz="4" w:space="0" w:color="auto"/>
              <w:bottom w:val="single" w:sz="4" w:space="0" w:color="auto"/>
              <w:right w:val="single" w:sz="4" w:space="0" w:color="auto"/>
            </w:tcBorders>
            <w:shd w:val="clear" w:color="auto" w:fill="auto"/>
            <w:vAlign w:val="center"/>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260.006:2012</w:t>
            </w:r>
          </w:p>
        </w:tc>
        <w:tc>
          <w:tcPr>
            <w:tcW w:w="6625" w:type="dxa"/>
            <w:tcBorders>
              <w:top w:val="nil"/>
              <w:left w:val="nil"/>
              <w:bottom w:val="single" w:sz="4" w:space="0" w:color="auto"/>
              <w:right w:val="single" w:sz="4" w:space="0" w:color="auto"/>
            </w:tcBorders>
            <w:shd w:val="clear" w:color="auto" w:fill="auto"/>
            <w:vAlign w:val="center"/>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Secundaria. Mesa. Requisitos.</w:t>
            </w:r>
          </w:p>
        </w:tc>
      </w:tr>
      <w:tr w:rsidR="00DC06CB" w:rsidRPr="00236EB1" w:rsidTr="00DC06CB">
        <w:trPr>
          <w:trHeight w:val="555"/>
          <w:jc w:val="center"/>
        </w:trPr>
        <w:tc>
          <w:tcPr>
            <w:tcW w:w="2096" w:type="dxa"/>
            <w:tcBorders>
              <w:top w:val="nil"/>
              <w:left w:val="single" w:sz="4" w:space="0" w:color="auto"/>
              <w:bottom w:val="single" w:sz="4" w:space="0" w:color="auto"/>
              <w:right w:val="single" w:sz="4" w:space="0" w:color="auto"/>
            </w:tcBorders>
            <w:shd w:val="clear" w:color="auto" w:fill="auto"/>
            <w:vAlign w:val="center"/>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260.007:2012</w:t>
            </w:r>
          </w:p>
        </w:tc>
        <w:tc>
          <w:tcPr>
            <w:tcW w:w="6625" w:type="dxa"/>
            <w:tcBorders>
              <w:top w:val="nil"/>
              <w:left w:val="nil"/>
              <w:bottom w:val="single" w:sz="4" w:space="0" w:color="auto"/>
              <w:right w:val="single" w:sz="4" w:space="0" w:color="auto"/>
            </w:tcBorders>
            <w:shd w:val="clear" w:color="auto" w:fill="auto"/>
            <w:vAlign w:val="center"/>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Inicial. Mesa. Requisitos.</w:t>
            </w:r>
          </w:p>
        </w:tc>
      </w:tr>
      <w:tr w:rsidR="00DC06CB" w:rsidRPr="00236EB1" w:rsidTr="00DC06CB">
        <w:trPr>
          <w:trHeight w:val="544"/>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260.008:2012</w:t>
            </w:r>
          </w:p>
        </w:tc>
        <w:tc>
          <w:tcPr>
            <w:tcW w:w="6625" w:type="dxa"/>
            <w:tcBorders>
              <w:top w:val="nil"/>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Secundaria. Silla. Requisitos.</w:t>
            </w:r>
          </w:p>
        </w:tc>
      </w:tr>
      <w:tr w:rsidR="00DC06CB" w:rsidRPr="00236EB1" w:rsidTr="00DC06CB">
        <w:trPr>
          <w:trHeight w:val="534"/>
          <w:jc w:val="center"/>
        </w:trPr>
        <w:tc>
          <w:tcPr>
            <w:tcW w:w="2096" w:type="dxa"/>
            <w:tcBorders>
              <w:top w:val="nil"/>
              <w:left w:val="single" w:sz="4" w:space="0" w:color="auto"/>
              <w:bottom w:val="single" w:sz="4" w:space="0" w:color="auto"/>
              <w:right w:val="single" w:sz="4" w:space="0" w:color="auto"/>
            </w:tcBorders>
            <w:shd w:val="clear" w:color="auto" w:fill="auto"/>
            <w:vAlign w:val="center"/>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260.009:2012</w:t>
            </w:r>
          </w:p>
        </w:tc>
        <w:tc>
          <w:tcPr>
            <w:tcW w:w="6625" w:type="dxa"/>
            <w:tcBorders>
              <w:top w:val="nil"/>
              <w:left w:val="nil"/>
              <w:bottom w:val="single" w:sz="4" w:space="0" w:color="auto"/>
              <w:right w:val="single" w:sz="4" w:space="0" w:color="auto"/>
            </w:tcBorders>
            <w:shd w:val="clear" w:color="auto" w:fill="auto"/>
            <w:vAlign w:val="center"/>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Nivel de Educación Primaria. Silla. Requisitos.</w:t>
            </w:r>
          </w:p>
        </w:tc>
      </w:tr>
      <w:tr w:rsidR="00DC06CB" w:rsidRPr="00236EB1" w:rsidTr="00DC06CB">
        <w:trPr>
          <w:trHeight w:val="356"/>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260.010:2012</w:t>
            </w:r>
          </w:p>
        </w:tc>
        <w:tc>
          <w:tcPr>
            <w:tcW w:w="6625" w:type="dxa"/>
            <w:tcBorders>
              <w:top w:val="nil"/>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Clasificación y tipos.</w:t>
            </w:r>
          </w:p>
        </w:tc>
      </w:tr>
      <w:tr w:rsidR="00DC06CB" w:rsidRPr="00236EB1" w:rsidTr="00DC06CB">
        <w:trPr>
          <w:trHeight w:val="361"/>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260.011:2012</w:t>
            </w:r>
          </w:p>
        </w:tc>
        <w:tc>
          <w:tcPr>
            <w:tcW w:w="6625" w:type="dxa"/>
            <w:tcBorders>
              <w:top w:val="nil"/>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Definiciones.</w:t>
            </w:r>
          </w:p>
        </w:tc>
      </w:tr>
      <w:tr w:rsidR="00DC06CB" w:rsidRPr="00236EB1" w:rsidTr="00DC06CB">
        <w:trPr>
          <w:trHeight w:val="348"/>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260.012:2012</w:t>
            </w:r>
          </w:p>
        </w:tc>
        <w:tc>
          <w:tcPr>
            <w:tcW w:w="6625" w:type="dxa"/>
            <w:tcBorders>
              <w:top w:val="nil"/>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Embalaje.</w:t>
            </w:r>
          </w:p>
        </w:tc>
      </w:tr>
      <w:tr w:rsidR="00DC06CB" w:rsidRPr="00236EB1" w:rsidTr="00DC06CB">
        <w:trPr>
          <w:trHeight w:val="371"/>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260.013:2012</w:t>
            </w:r>
          </w:p>
        </w:tc>
        <w:tc>
          <w:tcPr>
            <w:tcW w:w="6625" w:type="dxa"/>
            <w:tcBorders>
              <w:top w:val="nil"/>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Rotulado.</w:t>
            </w:r>
          </w:p>
        </w:tc>
      </w:tr>
      <w:tr w:rsidR="00DC06CB" w:rsidRPr="00236EB1" w:rsidTr="00DC06CB">
        <w:trPr>
          <w:trHeight w:val="371"/>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260.014:2012</w:t>
            </w:r>
          </w:p>
        </w:tc>
        <w:tc>
          <w:tcPr>
            <w:tcW w:w="6625" w:type="dxa"/>
            <w:tcBorders>
              <w:top w:val="nil"/>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Muestreo.</w:t>
            </w:r>
          </w:p>
        </w:tc>
      </w:tr>
      <w:tr w:rsidR="00DC06CB" w:rsidRPr="00236EB1" w:rsidTr="00DC06CB">
        <w:trPr>
          <w:trHeight w:val="371"/>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260.015:2012</w:t>
            </w:r>
          </w:p>
        </w:tc>
        <w:tc>
          <w:tcPr>
            <w:tcW w:w="6625" w:type="dxa"/>
            <w:tcBorders>
              <w:top w:val="nil"/>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Mobiliario escolar para instituciones educativas. Requisitos.</w:t>
            </w:r>
          </w:p>
        </w:tc>
      </w:tr>
      <w:tr w:rsidR="00DC06CB" w:rsidRPr="00236EB1" w:rsidTr="00DC06CB">
        <w:trPr>
          <w:trHeight w:val="371"/>
          <w:jc w:val="center"/>
        </w:trPr>
        <w:tc>
          <w:tcPr>
            <w:tcW w:w="2096" w:type="dxa"/>
            <w:tcBorders>
              <w:top w:val="nil"/>
              <w:left w:val="single" w:sz="4" w:space="0" w:color="auto"/>
              <w:bottom w:val="single" w:sz="4" w:space="0" w:color="auto"/>
              <w:right w:val="single" w:sz="4" w:space="0" w:color="auto"/>
            </w:tcBorders>
            <w:shd w:val="clear" w:color="auto" w:fill="auto"/>
            <w:vAlign w:val="center"/>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260.017:2015</w:t>
            </w:r>
          </w:p>
        </w:tc>
        <w:tc>
          <w:tcPr>
            <w:tcW w:w="6625" w:type="dxa"/>
            <w:tcBorders>
              <w:top w:val="nil"/>
              <w:left w:val="nil"/>
              <w:bottom w:val="single" w:sz="4" w:space="0" w:color="auto"/>
              <w:right w:val="single" w:sz="4" w:space="0" w:color="auto"/>
            </w:tcBorders>
            <w:shd w:val="clear" w:color="auto" w:fill="auto"/>
            <w:vAlign w:val="center"/>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Mesas. Métodos de ensayo para determinar la estabilidad.</w:t>
            </w:r>
          </w:p>
        </w:tc>
      </w:tr>
      <w:tr w:rsidR="00DC06CB" w:rsidRPr="00236EB1" w:rsidTr="00DC06CB">
        <w:trPr>
          <w:trHeight w:val="371"/>
          <w:jc w:val="center"/>
        </w:trPr>
        <w:tc>
          <w:tcPr>
            <w:tcW w:w="2096" w:type="dxa"/>
            <w:tcBorders>
              <w:top w:val="nil"/>
              <w:left w:val="single" w:sz="4" w:space="0" w:color="auto"/>
              <w:bottom w:val="single" w:sz="4" w:space="0" w:color="auto"/>
              <w:right w:val="single" w:sz="4" w:space="0" w:color="auto"/>
            </w:tcBorders>
            <w:shd w:val="clear" w:color="auto" w:fill="auto"/>
            <w:vAlign w:val="center"/>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260.018:2015</w:t>
            </w:r>
          </w:p>
        </w:tc>
        <w:tc>
          <w:tcPr>
            <w:tcW w:w="6625" w:type="dxa"/>
            <w:tcBorders>
              <w:top w:val="nil"/>
              <w:left w:val="nil"/>
              <w:bottom w:val="single" w:sz="4" w:space="0" w:color="auto"/>
              <w:right w:val="single" w:sz="4" w:space="0" w:color="auto"/>
            </w:tcBorders>
            <w:shd w:val="clear" w:color="auto" w:fill="auto"/>
            <w:vAlign w:val="center"/>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Silla (Asiento). Métodos de ensayo para determinar la estabilidad.</w:t>
            </w:r>
          </w:p>
        </w:tc>
      </w:tr>
      <w:tr w:rsidR="00DC06CB" w:rsidRPr="00236EB1" w:rsidTr="00DC06CB">
        <w:trPr>
          <w:trHeight w:val="499"/>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260.021:2012</w:t>
            </w:r>
          </w:p>
        </w:tc>
        <w:tc>
          <w:tcPr>
            <w:tcW w:w="6625" w:type="dxa"/>
            <w:tcBorders>
              <w:top w:val="nil"/>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Muebles para centros educativos. Mesas para profesores. Requisitos.</w:t>
            </w:r>
          </w:p>
        </w:tc>
      </w:tr>
      <w:tr w:rsidR="00DC06CB" w:rsidRPr="00236EB1" w:rsidTr="00DC06CB">
        <w:trPr>
          <w:trHeight w:val="322"/>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260.022:2012</w:t>
            </w:r>
          </w:p>
        </w:tc>
        <w:tc>
          <w:tcPr>
            <w:tcW w:w="6625" w:type="dxa"/>
            <w:tcBorders>
              <w:top w:val="nil"/>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Muebles para centros educativos. Sillas para profesores. Requisitos.</w:t>
            </w:r>
          </w:p>
        </w:tc>
      </w:tr>
      <w:tr w:rsidR="00DC06CB" w:rsidRPr="00236EB1" w:rsidTr="00DC06CB">
        <w:trPr>
          <w:trHeight w:val="548"/>
          <w:jc w:val="center"/>
        </w:trPr>
        <w:tc>
          <w:tcPr>
            <w:tcW w:w="2096" w:type="dxa"/>
            <w:tcBorders>
              <w:top w:val="nil"/>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260.025:2012</w:t>
            </w:r>
          </w:p>
        </w:tc>
        <w:tc>
          <w:tcPr>
            <w:tcW w:w="6625" w:type="dxa"/>
            <w:tcBorders>
              <w:top w:val="nil"/>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Mesas para instituciones educativas. Requisitos de seguridad y métodos de ensayo.</w:t>
            </w:r>
          </w:p>
        </w:tc>
      </w:tr>
      <w:tr w:rsidR="00DC06CB" w:rsidRPr="00236EB1" w:rsidTr="00DC06CB">
        <w:trPr>
          <w:trHeight w:val="354"/>
          <w:jc w:val="center"/>
        </w:trPr>
        <w:tc>
          <w:tcPr>
            <w:tcW w:w="2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260.026:2012</w:t>
            </w:r>
          </w:p>
        </w:tc>
        <w:tc>
          <w:tcPr>
            <w:tcW w:w="6625" w:type="dxa"/>
            <w:tcBorders>
              <w:top w:val="single" w:sz="4" w:space="0" w:color="auto"/>
              <w:left w:val="nil"/>
              <w:bottom w:val="single" w:sz="4" w:space="0" w:color="auto"/>
              <w:right w:val="single" w:sz="4" w:space="0" w:color="auto"/>
            </w:tcBorders>
            <w:shd w:val="clear" w:color="auto" w:fill="auto"/>
            <w:vAlign w:val="center"/>
            <w:hideMark/>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Sillas para instituciones educativas. Determinación de la estabilidad, la resistencia y la durabilidad.</w:t>
            </w:r>
          </w:p>
        </w:tc>
      </w:tr>
      <w:tr w:rsidR="00DC06CB" w:rsidRPr="00236EB1" w:rsidTr="00DC06CB">
        <w:trPr>
          <w:trHeight w:val="354"/>
          <w:jc w:val="center"/>
        </w:trPr>
        <w:tc>
          <w:tcPr>
            <w:tcW w:w="2096" w:type="dxa"/>
            <w:tcBorders>
              <w:top w:val="single" w:sz="4" w:space="0" w:color="auto"/>
              <w:left w:val="single" w:sz="4" w:space="0" w:color="auto"/>
              <w:bottom w:val="single" w:sz="4" w:space="0" w:color="auto"/>
              <w:right w:val="single" w:sz="4" w:space="0" w:color="auto"/>
            </w:tcBorders>
            <w:shd w:val="clear" w:color="auto" w:fill="auto"/>
            <w:vAlign w:val="center"/>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260.028:2013</w:t>
            </w:r>
          </w:p>
        </w:tc>
        <w:tc>
          <w:tcPr>
            <w:tcW w:w="6625" w:type="dxa"/>
            <w:tcBorders>
              <w:top w:val="single" w:sz="4" w:space="0" w:color="auto"/>
              <w:left w:val="nil"/>
              <w:bottom w:val="single" w:sz="4" w:space="0" w:color="auto"/>
              <w:right w:val="single" w:sz="4" w:space="0" w:color="auto"/>
            </w:tcBorders>
            <w:shd w:val="clear" w:color="auto" w:fill="auto"/>
            <w:vAlign w:val="center"/>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Armarios y  otros similares de usos doméstico e institucional. Terminología y definiciones.</w:t>
            </w:r>
          </w:p>
        </w:tc>
      </w:tr>
      <w:tr w:rsidR="00DC06CB" w:rsidRPr="00236EB1" w:rsidTr="00DC06CB">
        <w:trPr>
          <w:trHeight w:val="354"/>
          <w:jc w:val="center"/>
        </w:trPr>
        <w:tc>
          <w:tcPr>
            <w:tcW w:w="2096" w:type="dxa"/>
            <w:tcBorders>
              <w:top w:val="single" w:sz="4" w:space="0" w:color="auto"/>
              <w:left w:val="single" w:sz="4" w:space="0" w:color="auto"/>
              <w:bottom w:val="single" w:sz="4" w:space="0" w:color="auto"/>
              <w:right w:val="single" w:sz="4" w:space="0" w:color="auto"/>
            </w:tcBorders>
            <w:shd w:val="clear" w:color="auto" w:fill="auto"/>
            <w:vAlign w:val="center"/>
          </w:tcPr>
          <w:p w:rsidR="00DC06CB" w:rsidRPr="008030E0" w:rsidRDefault="00DC06CB" w:rsidP="005B1643">
            <w:pPr>
              <w:jc w:val="center"/>
              <w:rPr>
                <w:rFonts w:ascii="Arial" w:hAnsi="Arial" w:cs="Arial"/>
                <w:color w:val="000000"/>
                <w:sz w:val="18"/>
                <w:szCs w:val="18"/>
              </w:rPr>
            </w:pPr>
            <w:r w:rsidRPr="008030E0">
              <w:rPr>
                <w:rFonts w:ascii="Arial" w:hAnsi="Arial" w:cs="Arial"/>
                <w:color w:val="000000"/>
                <w:sz w:val="18"/>
                <w:szCs w:val="18"/>
              </w:rPr>
              <w:t>260.030:2013</w:t>
            </w:r>
          </w:p>
        </w:tc>
        <w:tc>
          <w:tcPr>
            <w:tcW w:w="6625" w:type="dxa"/>
            <w:tcBorders>
              <w:top w:val="single" w:sz="4" w:space="0" w:color="auto"/>
              <w:left w:val="nil"/>
              <w:bottom w:val="single" w:sz="4" w:space="0" w:color="auto"/>
              <w:right w:val="single" w:sz="4" w:space="0" w:color="auto"/>
            </w:tcBorders>
            <w:shd w:val="clear" w:color="auto" w:fill="auto"/>
            <w:vAlign w:val="center"/>
          </w:tcPr>
          <w:p w:rsidR="00DC06CB" w:rsidRPr="008030E0" w:rsidRDefault="00DC06CB" w:rsidP="005B1643">
            <w:pPr>
              <w:jc w:val="both"/>
              <w:rPr>
                <w:rFonts w:ascii="Arial" w:hAnsi="Arial" w:cs="Arial"/>
                <w:color w:val="000000"/>
                <w:sz w:val="18"/>
                <w:szCs w:val="18"/>
              </w:rPr>
            </w:pPr>
            <w:r w:rsidRPr="008030E0">
              <w:rPr>
                <w:rFonts w:ascii="Arial" w:hAnsi="Arial" w:cs="Arial"/>
                <w:color w:val="000000"/>
                <w:sz w:val="18"/>
                <w:szCs w:val="18"/>
              </w:rPr>
              <w:t>MUEBLES. Armarios y  muebles similares. Métodos de ensayo para determinar la estabilidad.</w:t>
            </w:r>
          </w:p>
        </w:tc>
      </w:tr>
    </w:tbl>
    <w:p w:rsidR="00DC06CB" w:rsidRDefault="00DC06CB" w:rsidP="00DC06CB">
      <w:pPr>
        <w:pStyle w:val="Prrafodelista"/>
        <w:ind w:left="765"/>
        <w:rPr>
          <w:rFonts w:ascii="Arial" w:hAnsi="Arial" w:cs="Arial"/>
          <w:szCs w:val="20"/>
          <w:lang w:val="es-ES_tradnl"/>
        </w:rPr>
      </w:pPr>
    </w:p>
    <w:p w:rsidR="00DC06CB" w:rsidRDefault="00DC06CB" w:rsidP="00DC06CB">
      <w:pPr>
        <w:pStyle w:val="Prrafodelista"/>
        <w:ind w:left="765"/>
        <w:rPr>
          <w:rFonts w:ascii="Arial" w:hAnsi="Arial" w:cs="Arial"/>
          <w:szCs w:val="20"/>
          <w:lang w:val="es-ES_tradnl"/>
        </w:rPr>
      </w:pPr>
    </w:p>
    <w:p w:rsidR="00DC06CB" w:rsidRDefault="00DC06CB" w:rsidP="00DC06CB">
      <w:pPr>
        <w:pStyle w:val="Prrafodelista"/>
        <w:ind w:left="765"/>
        <w:rPr>
          <w:rFonts w:ascii="Arial" w:hAnsi="Arial" w:cs="Arial"/>
          <w:szCs w:val="20"/>
          <w:lang w:val="es-ES_tradnl"/>
        </w:rPr>
      </w:pPr>
    </w:p>
    <w:p w:rsidR="00187823" w:rsidRDefault="00187823" w:rsidP="00DC06CB">
      <w:pPr>
        <w:pStyle w:val="Prrafodelista"/>
        <w:ind w:left="765"/>
        <w:rPr>
          <w:rFonts w:ascii="Arial" w:hAnsi="Arial" w:cs="Arial"/>
          <w:szCs w:val="20"/>
          <w:lang w:val="es-ES_tradnl"/>
        </w:rPr>
      </w:pPr>
    </w:p>
    <w:p w:rsidR="00DC06CB" w:rsidRDefault="00DC06CB" w:rsidP="00E905AE">
      <w:pPr>
        <w:pStyle w:val="Prrafodelista"/>
        <w:numPr>
          <w:ilvl w:val="1"/>
          <w:numId w:val="22"/>
        </w:numPr>
        <w:rPr>
          <w:rFonts w:ascii="Arial" w:hAnsi="Arial" w:cs="Arial"/>
          <w:b/>
          <w:szCs w:val="20"/>
          <w:lang w:val="es-ES_tradnl"/>
        </w:rPr>
      </w:pPr>
      <w:r w:rsidRPr="00DC06CB">
        <w:rPr>
          <w:rFonts w:ascii="Arial" w:hAnsi="Arial" w:cs="Arial"/>
          <w:b/>
          <w:szCs w:val="20"/>
          <w:lang w:val="es-ES_tradnl"/>
        </w:rPr>
        <w:lastRenderedPageBreak/>
        <w:t>ESPECIFICACIONES DEL MATERIAL A UTILIZAR.</w:t>
      </w:r>
    </w:p>
    <w:p w:rsidR="00DC06CB" w:rsidRDefault="00DC06CB" w:rsidP="00DC06CB">
      <w:pPr>
        <w:rPr>
          <w:rFonts w:ascii="Arial" w:hAnsi="Arial" w:cs="Arial"/>
          <w:b/>
          <w:szCs w:val="20"/>
          <w:lang w:val="es-ES_tradnl"/>
        </w:rPr>
      </w:pPr>
    </w:p>
    <w:p w:rsidR="00DC06CB" w:rsidRPr="002E1CC0" w:rsidRDefault="00DC06CB" w:rsidP="00DC06CB">
      <w:pPr>
        <w:suppressAutoHyphens/>
        <w:ind w:left="709"/>
        <w:jc w:val="both"/>
        <w:rPr>
          <w:rFonts w:ascii="Arial" w:eastAsia="MS Mincho" w:hAnsi="Arial" w:cs="Arial"/>
          <w:b/>
          <w:sz w:val="20"/>
          <w:szCs w:val="20"/>
          <w:lang w:val="es-ES_tradnl" w:eastAsia="es-ES"/>
        </w:rPr>
      </w:pPr>
      <w:r w:rsidRPr="002E1CC0">
        <w:rPr>
          <w:rFonts w:ascii="Arial" w:eastAsia="MS Mincho" w:hAnsi="Arial" w:cs="Arial"/>
          <w:b/>
          <w:sz w:val="20"/>
          <w:szCs w:val="20"/>
          <w:lang w:val="es-ES_tradnl" w:eastAsia="es-ES"/>
        </w:rPr>
        <w:t>M</w:t>
      </w:r>
      <w:r w:rsidRPr="002E1CC0">
        <w:rPr>
          <w:rFonts w:ascii="Arial" w:eastAsia="MS Mincho" w:hAnsi="Arial" w:cs="Arial"/>
          <w:b/>
          <w:sz w:val="20"/>
          <w:szCs w:val="20"/>
          <w:lang w:eastAsia="es-ES"/>
        </w:rPr>
        <w:t>OBILIARIO DE POLIPROPILENO Y METAL</w:t>
      </w:r>
      <w:r w:rsidRPr="002E1CC0">
        <w:rPr>
          <w:rFonts w:ascii="Arial" w:eastAsia="MS Mincho" w:hAnsi="Arial" w:cs="Arial"/>
          <w:b/>
          <w:sz w:val="20"/>
          <w:szCs w:val="20"/>
          <w:lang w:val="es-ES_tradnl" w:eastAsia="es-ES"/>
        </w:rPr>
        <w:t xml:space="preserve"> </w:t>
      </w:r>
    </w:p>
    <w:p w:rsidR="00DC06CB" w:rsidRPr="00D04846" w:rsidRDefault="00DC06CB" w:rsidP="00DC06CB">
      <w:pPr>
        <w:pStyle w:val="Prrafodelista"/>
        <w:tabs>
          <w:tab w:val="left" w:pos="1134"/>
        </w:tabs>
        <w:suppressAutoHyphens/>
        <w:ind w:left="1068"/>
        <w:jc w:val="both"/>
        <w:rPr>
          <w:rFonts w:ascii="Arial" w:hAnsi="Arial" w:cs="Arial"/>
          <w:sz w:val="20"/>
          <w:szCs w:val="20"/>
          <w:lang w:val="es-ES_tradnl"/>
        </w:rPr>
      </w:pPr>
    </w:p>
    <w:p w:rsidR="00DC06CB" w:rsidRDefault="00DC06CB" w:rsidP="00DC06CB">
      <w:pPr>
        <w:ind w:left="709"/>
        <w:jc w:val="both"/>
        <w:rPr>
          <w:rFonts w:ascii="Arial" w:hAnsi="Arial" w:cs="Arial"/>
          <w:b/>
          <w:bCs/>
          <w:sz w:val="20"/>
          <w:szCs w:val="20"/>
          <w:u w:val="single"/>
        </w:rPr>
      </w:pPr>
      <w:r w:rsidRPr="00D76F30">
        <w:rPr>
          <w:rFonts w:ascii="Arial" w:hAnsi="Arial" w:cs="Arial"/>
          <w:b/>
          <w:bCs/>
          <w:sz w:val="20"/>
          <w:szCs w:val="20"/>
          <w:u w:val="single"/>
        </w:rPr>
        <w:t>Polipropileno</w:t>
      </w:r>
    </w:p>
    <w:p w:rsidR="00B77DED" w:rsidRPr="00F52154" w:rsidRDefault="00B77DED" w:rsidP="00DC06CB">
      <w:pPr>
        <w:ind w:left="709"/>
        <w:jc w:val="both"/>
        <w:rPr>
          <w:rFonts w:ascii="Arial" w:hAnsi="Arial" w:cs="Arial"/>
          <w:b/>
          <w:bCs/>
          <w:sz w:val="20"/>
          <w:szCs w:val="20"/>
          <w:u w:val="single"/>
        </w:rPr>
      </w:pPr>
    </w:p>
    <w:p w:rsidR="00DC06CB" w:rsidRPr="00D04846" w:rsidRDefault="00DC06CB" w:rsidP="00DC06CB">
      <w:pPr>
        <w:suppressAutoHyphens/>
        <w:ind w:left="709"/>
        <w:jc w:val="both"/>
        <w:rPr>
          <w:rFonts w:ascii="Arial" w:hAnsi="Arial" w:cs="Arial"/>
          <w:sz w:val="20"/>
          <w:szCs w:val="20"/>
        </w:rPr>
      </w:pPr>
      <w:r w:rsidRPr="00D04846">
        <w:rPr>
          <w:rFonts w:ascii="Arial" w:hAnsi="Arial" w:cs="Arial"/>
          <w:sz w:val="20"/>
          <w:szCs w:val="20"/>
        </w:rPr>
        <w:t xml:space="preserve">La cubierta debe tener un </w:t>
      </w:r>
      <w:r>
        <w:rPr>
          <w:rFonts w:ascii="Arial" w:hAnsi="Arial" w:cs="Arial"/>
          <w:sz w:val="20"/>
          <w:szCs w:val="20"/>
        </w:rPr>
        <w:t xml:space="preserve">espesor mínimo de pared de 5 mm. </w:t>
      </w:r>
    </w:p>
    <w:p w:rsidR="00DC06CB" w:rsidRDefault="00DC06CB" w:rsidP="00DC06CB">
      <w:pPr>
        <w:suppressAutoHyphens/>
        <w:ind w:left="709"/>
        <w:jc w:val="both"/>
        <w:rPr>
          <w:rFonts w:ascii="Arial" w:hAnsi="Arial" w:cs="Arial"/>
          <w:sz w:val="20"/>
          <w:szCs w:val="20"/>
        </w:rPr>
      </w:pPr>
      <w:r w:rsidRPr="00D04846">
        <w:rPr>
          <w:rFonts w:ascii="Arial" w:hAnsi="Arial" w:cs="Arial"/>
          <w:sz w:val="20"/>
          <w:szCs w:val="20"/>
        </w:rPr>
        <w:t>El polipropileno virgen deberá contar con una garantía del fabricante, certificada demostrada con documentación.</w:t>
      </w:r>
    </w:p>
    <w:p w:rsidR="00DC06CB" w:rsidRPr="00663F49" w:rsidRDefault="00DC06CB" w:rsidP="00DC06CB">
      <w:pPr>
        <w:widowControl w:val="0"/>
        <w:suppressAutoHyphens/>
        <w:autoSpaceDE w:val="0"/>
        <w:autoSpaceDN w:val="0"/>
        <w:adjustRightInd w:val="0"/>
        <w:ind w:left="709" w:right="-20"/>
        <w:jc w:val="both"/>
        <w:rPr>
          <w:rFonts w:ascii="Arial" w:hAnsi="Arial" w:cs="Arial"/>
          <w:b/>
          <w:sz w:val="20"/>
          <w:szCs w:val="20"/>
          <w:lang w:val="es-ES_tradnl"/>
        </w:rPr>
      </w:pPr>
      <w:r w:rsidRPr="00C5760C">
        <w:rPr>
          <w:rFonts w:ascii="Arial" w:hAnsi="Arial" w:cs="Arial"/>
          <w:b/>
          <w:sz w:val="20"/>
          <w:szCs w:val="20"/>
        </w:rPr>
        <w:t xml:space="preserve">El acabado de la superficie del tablero de Polipropileno para nivel Inicial será completamente Liso </w:t>
      </w:r>
      <w:r>
        <w:rPr>
          <w:rFonts w:ascii="Arial" w:hAnsi="Arial" w:cs="Arial"/>
          <w:b/>
          <w:sz w:val="20"/>
          <w:szCs w:val="20"/>
        </w:rPr>
        <w:t xml:space="preserve">– Mate </w:t>
      </w:r>
      <w:r w:rsidRPr="00663F49">
        <w:rPr>
          <w:rFonts w:ascii="Arial" w:hAnsi="Arial" w:cs="Arial"/>
          <w:sz w:val="20"/>
          <w:szCs w:val="20"/>
        </w:rPr>
        <w:t>(para facilitar el trabajo en la superficie con materiales porosos, como la plastilina y evitar se adhieran al tablero y sea de fácil limpieza)</w:t>
      </w:r>
      <w:r w:rsidRPr="00C5760C">
        <w:rPr>
          <w:rFonts w:ascii="Arial" w:hAnsi="Arial" w:cs="Arial"/>
          <w:b/>
          <w:sz w:val="20"/>
          <w:szCs w:val="20"/>
        </w:rPr>
        <w:t xml:space="preserve"> y para los demás niveles (primaria, secundaria y docente) </w:t>
      </w:r>
      <w:r>
        <w:rPr>
          <w:rFonts w:ascii="Arial" w:hAnsi="Arial" w:cs="Arial"/>
          <w:b/>
          <w:sz w:val="20"/>
          <w:szCs w:val="20"/>
          <w:lang w:val="es-ES_tradnl"/>
        </w:rPr>
        <w:t>t</w:t>
      </w:r>
      <w:r w:rsidRPr="00663F49">
        <w:rPr>
          <w:rFonts w:ascii="Arial" w:hAnsi="Arial" w:cs="Arial"/>
          <w:b/>
          <w:sz w:val="20"/>
          <w:szCs w:val="20"/>
          <w:lang w:val="es-ES_tradnl"/>
        </w:rPr>
        <w:t>ablero de Polipropileno con acabado</w:t>
      </w:r>
      <w:r>
        <w:rPr>
          <w:rFonts w:ascii="Arial" w:hAnsi="Arial" w:cs="Arial"/>
          <w:b/>
          <w:sz w:val="20"/>
          <w:szCs w:val="20"/>
          <w:lang w:val="es-ES_tradnl"/>
        </w:rPr>
        <w:t xml:space="preserve"> </w:t>
      </w:r>
      <w:r w:rsidRPr="00663F49">
        <w:rPr>
          <w:rFonts w:ascii="Arial" w:hAnsi="Arial" w:cs="Arial"/>
          <w:b/>
          <w:sz w:val="20"/>
          <w:szCs w:val="20"/>
          <w:lang w:val="es-ES_tradnl"/>
        </w:rPr>
        <w:t>Texturado fino</w:t>
      </w:r>
      <w:r>
        <w:rPr>
          <w:rFonts w:ascii="Arial" w:hAnsi="Arial" w:cs="Arial"/>
          <w:b/>
          <w:sz w:val="20"/>
          <w:szCs w:val="20"/>
          <w:lang w:val="es-ES_tradnl"/>
        </w:rPr>
        <w:t xml:space="preserve"> </w:t>
      </w:r>
      <w:r w:rsidRPr="00663F49">
        <w:rPr>
          <w:rFonts w:ascii="Arial" w:hAnsi="Arial" w:cs="Arial"/>
          <w:b/>
          <w:sz w:val="20"/>
          <w:szCs w:val="20"/>
          <w:lang w:val="es-ES_tradnl"/>
        </w:rPr>
        <w:t>en la superficie</w:t>
      </w:r>
      <w:r>
        <w:rPr>
          <w:rFonts w:ascii="Arial" w:hAnsi="Arial" w:cs="Arial"/>
          <w:b/>
          <w:sz w:val="20"/>
          <w:szCs w:val="20"/>
          <w:lang w:val="es-ES_tradnl"/>
        </w:rPr>
        <w:t>,</w:t>
      </w:r>
      <w:r w:rsidRPr="00663F49">
        <w:rPr>
          <w:rFonts w:ascii="Arial" w:hAnsi="Arial" w:cs="Arial"/>
          <w:b/>
          <w:sz w:val="20"/>
          <w:szCs w:val="20"/>
          <w:lang w:val="es-ES_tradnl"/>
        </w:rPr>
        <w:t xml:space="preserve"> suave al contacto  y mate.</w:t>
      </w:r>
    </w:p>
    <w:p w:rsidR="00DC06CB" w:rsidRPr="00D04846" w:rsidRDefault="00DC06CB" w:rsidP="00DC06CB">
      <w:pPr>
        <w:suppressAutoHyphens/>
        <w:ind w:left="709"/>
        <w:jc w:val="both"/>
        <w:rPr>
          <w:rFonts w:ascii="Arial" w:hAnsi="Arial" w:cs="Arial"/>
          <w:sz w:val="20"/>
          <w:szCs w:val="20"/>
        </w:rPr>
      </w:pPr>
    </w:p>
    <w:p w:rsidR="00DC06CB" w:rsidRDefault="00DC06CB" w:rsidP="00DC06CB">
      <w:pPr>
        <w:ind w:left="709"/>
        <w:jc w:val="both"/>
        <w:rPr>
          <w:rFonts w:ascii="Arial" w:hAnsi="Arial" w:cs="Arial"/>
          <w:b/>
          <w:sz w:val="20"/>
          <w:szCs w:val="20"/>
        </w:rPr>
      </w:pPr>
      <w:r w:rsidRPr="00D76F30">
        <w:rPr>
          <w:rFonts w:ascii="Arial" w:hAnsi="Arial" w:cs="Arial"/>
          <w:b/>
          <w:bCs/>
          <w:sz w:val="20"/>
          <w:szCs w:val="20"/>
        </w:rPr>
        <w:t>Pint</w:t>
      </w:r>
      <w:r>
        <w:rPr>
          <w:rFonts w:ascii="Arial" w:hAnsi="Arial" w:cs="Arial"/>
          <w:b/>
          <w:bCs/>
          <w:sz w:val="20"/>
          <w:szCs w:val="20"/>
        </w:rPr>
        <w:t>ura en m</w:t>
      </w:r>
      <w:r w:rsidRPr="00D76F30">
        <w:rPr>
          <w:rFonts w:ascii="Arial" w:hAnsi="Arial" w:cs="Arial"/>
          <w:b/>
          <w:bCs/>
          <w:sz w:val="20"/>
          <w:szCs w:val="20"/>
        </w:rPr>
        <w:t>esas</w:t>
      </w:r>
      <w:r w:rsidRPr="00D76F30">
        <w:rPr>
          <w:rFonts w:ascii="Arial" w:hAnsi="Arial" w:cs="Arial"/>
          <w:b/>
          <w:sz w:val="20"/>
          <w:szCs w:val="20"/>
        </w:rPr>
        <w:t>, sillas:</w:t>
      </w:r>
    </w:p>
    <w:p w:rsidR="00B77DED" w:rsidRPr="00D76F30" w:rsidRDefault="00B77DED" w:rsidP="00DC06CB">
      <w:pPr>
        <w:ind w:left="709"/>
        <w:jc w:val="both"/>
        <w:rPr>
          <w:rFonts w:ascii="Arial" w:hAnsi="Arial" w:cs="Arial"/>
          <w:b/>
          <w:sz w:val="20"/>
          <w:szCs w:val="20"/>
        </w:rPr>
      </w:pPr>
    </w:p>
    <w:p w:rsidR="00DC06CB" w:rsidRPr="00D76F30" w:rsidRDefault="00DC06CB" w:rsidP="00DC06CB">
      <w:pPr>
        <w:ind w:left="709"/>
        <w:jc w:val="both"/>
        <w:rPr>
          <w:rFonts w:ascii="Arial" w:hAnsi="Arial" w:cs="Arial"/>
          <w:sz w:val="20"/>
          <w:szCs w:val="20"/>
        </w:rPr>
      </w:pPr>
      <w:r w:rsidRPr="00D76F30">
        <w:rPr>
          <w:rFonts w:ascii="Arial" w:hAnsi="Arial" w:cs="Arial"/>
          <w:sz w:val="20"/>
          <w:szCs w:val="20"/>
        </w:rPr>
        <w:t>La estructura metálica se terminará con pintura en polvo electrostática horneada a 200º C, de dos a tres capas, previo tratamiento completo de desengrasado, fosfatizado y demás fases que permitan su correcto aplicado a través de un sistema electroestático con dureza y durabilidad superior o equivalente a espesores de 60-80 micras y horneadas a 200 °C, según la NTP 2808.</w:t>
      </w:r>
    </w:p>
    <w:p w:rsidR="00DC06CB" w:rsidRPr="00D04846" w:rsidRDefault="00DC06CB" w:rsidP="00DC06CB">
      <w:pPr>
        <w:pStyle w:val="Prrafodelista"/>
        <w:ind w:left="709"/>
        <w:jc w:val="both"/>
        <w:rPr>
          <w:rFonts w:ascii="Arial" w:hAnsi="Arial" w:cs="Arial"/>
          <w:sz w:val="20"/>
          <w:szCs w:val="20"/>
        </w:rPr>
      </w:pPr>
    </w:p>
    <w:p w:rsidR="00DC06CB" w:rsidRPr="00D76F30" w:rsidRDefault="00DC06CB" w:rsidP="00DC06CB">
      <w:pPr>
        <w:ind w:left="709"/>
        <w:jc w:val="both"/>
        <w:rPr>
          <w:rFonts w:ascii="Arial" w:hAnsi="Arial" w:cs="Arial"/>
          <w:b/>
          <w:bCs/>
          <w:sz w:val="20"/>
          <w:szCs w:val="20"/>
          <w:u w:val="single"/>
        </w:rPr>
      </w:pPr>
      <w:r w:rsidRPr="00D76F30">
        <w:rPr>
          <w:rFonts w:ascii="Arial" w:hAnsi="Arial" w:cs="Arial"/>
          <w:b/>
          <w:bCs/>
          <w:sz w:val="20"/>
          <w:szCs w:val="20"/>
          <w:u w:val="single"/>
        </w:rPr>
        <w:t xml:space="preserve">Acero: </w:t>
      </w:r>
    </w:p>
    <w:p w:rsidR="00DC06CB" w:rsidRPr="00D76F30" w:rsidRDefault="00DC06CB" w:rsidP="00DC06CB">
      <w:pPr>
        <w:ind w:left="709"/>
        <w:jc w:val="both"/>
        <w:rPr>
          <w:rFonts w:ascii="Arial" w:hAnsi="Arial" w:cs="Arial"/>
          <w:sz w:val="20"/>
          <w:szCs w:val="20"/>
        </w:rPr>
      </w:pPr>
      <w:r w:rsidRPr="00D76F30">
        <w:rPr>
          <w:rFonts w:ascii="Arial" w:hAnsi="Arial" w:cs="Arial"/>
          <w:sz w:val="20"/>
          <w:szCs w:val="20"/>
        </w:rPr>
        <w:t>Para la unión de todos los elementos metálicos de la estructura que se requiera, se empleara soldadura sistema M.I.G. de micro alambre que no deja escoria, previamente decapada.</w:t>
      </w:r>
    </w:p>
    <w:p w:rsidR="00DC06CB" w:rsidRPr="00E60E7B" w:rsidRDefault="00DC06CB" w:rsidP="00DC06CB">
      <w:pPr>
        <w:ind w:left="709"/>
        <w:jc w:val="both"/>
        <w:rPr>
          <w:rFonts w:ascii="Arial" w:hAnsi="Arial" w:cs="Arial"/>
          <w:sz w:val="20"/>
          <w:szCs w:val="20"/>
        </w:rPr>
      </w:pPr>
      <w:r w:rsidRPr="00D76F30">
        <w:rPr>
          <w:rFonts w:ascii="Arial" w:hAnsi="Arial" w:cs="Arial"/>
          <w:sz w:val="20"/>
          <w:szCs w:val="20"/>
        </w:rPr>
        <w:t>Debe ser acero fabricado bajo norma ASTM A-513 en láminas de acero 1,5 m</w:t>
      </w:r>
      <w:r>
        <w:rPr>
          <w:rFonts w:ascii="Arial" w:hAnsi="Arial" w:cs="Arial"/>
          <w:sz w:val="20"/>
          <w:szCs w:val="20"/>
        </w:rPr>
        <w:t>m de espesor, calibre 16 (1.50 m</w:t>
      </w:r>
      <w:r w:rsidRPr="00D76F30">
        <w:rPr>
          <w:rFonts w:ascii="Arial" w:hAnsi="Arial" w:cs="Arial"/>
          <w:sz w:val="20"/>
          <w:szCs w:val="20"/>
        </w:rPr>
        <w:t>m).</w:t>
      </w:r>
    </w:p>
    <w:p w:rsidR="00DC06CB" w:rsidRPr="00D76F30" w:rsidRDefault="00DC06CB" w:rsidP="00DC06CB">
      <w:pPr>
        <w:ind w:left="709"/>
        <w:jc w:val="both"/>
        <w:rPr>
          <w:rFonts w:ascii="Arial" w:hAnsi="Arial" w:cs="Arial"/>
          <w:sz w:val="20"/>
          <w:szCs w:val="20"/>
        </w:rPr>
      </w:pPr>
      <w:r w:rsidRPr="00D76F30">
        <w:rPr>
          <w:rFonts w:ascii="Arial" w:hAnsi="Arial" w:cs="Arial"/>
          <w:sz w:val="20"/>
          <w:szCs w:val="20"/>
        </w:rPr>
        <w:t>Las piezas de los muebles deberán ser de acero tubular de sección cuadrada (para mesas) y redondo (para sillas), debidamente matrizado como medida de seguridad.</w:t>
      </w:r>
    </w:p>
    <w:p w:rsidR="00DC06CB" w:rsidRPr="00D76F30" w:rsidRDefault="00DC06CB" w:rsidP="00DC06CB">
      <w:pPr>
        <w:ind w:left="709"/>
        <w:jc w:val="both"/>
        <w:rPr>
          <w:rFonts w:ascii="Arial" w:hAnsi="Arial" w:cs="Arial"/>
          <w:sz w:val="20"/>
          <w:szCs w:val="20"/>
        </w:rPr>
      </w:pPr>
      <w:r w:rsidRPr="00D76F30">
        <w:rPr>
          <w:rFonts w:ascii="Arial" w:hAnsi="Arial" w:cs="Arial"/>
          <w:sz w:val="20"/>
          <w:szCs w:val="20"/>
        </w:rPr>
        <w:t>El corte en los extremos o remate de patas (sin regatones) deben asentar paralelamente en el NPT (nivel de piso terminado) de manera que los regatones asienten también en forma paralela al piso.</w:t>
      </w:r>
    </w:p>
    <w:p w:rsidR="00DC06CB" w:rsidRDefault="00DC06CB" w:rsidP="00DC06CB">
      <w:pPr>
        <w:ind w:left="709"/>
        <w:jc w:val="both"/>
        <w:rPr>
          <w:rFonts w:ascii="Arial" w:hAnsi="Arial" w:cs="Arial"/>
          <w:sz w:val="20"/>
          <w:szCs w:val="20"/>
        </w:rPr>
      </w:pPr>
      <w:r w:rsidRPr="00D76F30">
        <w:rPr>
          <w:rFonts w:ascii="Arial" w:hAnsi="Arial" w:cs="Arial"/>
          <w:sz w:val="20"/>
          <w:szCs w:val="20"/>
        </w:rPr>
        <w:t>Los tubos deben recibir un baño de desengrase, un baño de desoxidación (decapado), un baño de reactivado, un baño de fosfatizado y un baño para el pasivado con el objeto de eliminar óxidos, escamas de óxido y grasas y estar preparado para recibir o impregnar una capa de pintura (en polvo), luego debe ser sometido a un proceso de secado para eliminar toda la humedad interior y exterior, después de lo cual estará listo para el proceso de secado u horneado de la estructura de mesa o silla previamente impregnada con pintura electrostática.</w:t>
      </w:r>
    </w:p>
    <w:p w:rsidR="00DC06CB" w:rsidRDefault="00DC06CB" w:rsidP="00DC06CB">
      <w:pPr>
        <w:tabs>
          <w:tab w:val="left" w:pos="1276"/>
        </w:tabs>
        <w:suppressAutoHyphens/>
        <w:jc w:val="both"/>
        <w:rPr>
          <w:rFonts w:ascii="Arial" w:hAnsi="Arial" w:cs="Arial"/>
          <w:sz w:val="20"/>
          <w:szCs w:val="20"/>
          <w:lang w:val="es-ES_tradnl"/>
        </w:rPr>
      </w:pPr>
    </w:p>
    <w:p w:rsidR="00DC06CB" w:rsidRDefault="00DC06CB" w:rsidP="00DC06CB">
      <w:pPr>
        <w:suppressAutoHyphens/>
        <w:ind w:left="709"/>
        <w:jc w:val="both"/>
        <w:rPr>
          <w:rFonts w:ascii="Arial" w:eastAsia="MS Mincho" w:hAnsi="Arial" w:cs="Arial"/>
          <w:b/>
          <w:sz w:val="20"/>
          <w:szCs w:val="20"/>
          <w:lang w:eastAsia="es-ES"/>
        </w:rPr>
      </w:pPr>
      <w:r w:rsidRPr="00D5727E">
        <w:rPr>
          <w:rFonts w:ascii="Arial" w:eastAsia="MS Mincho" w:hAnsi="Arial" w:cs="Arial"/>
          <w:b/>
          <w:sz w:val="20"/>
          <w:szCs w:val="20"/>
          <w:lang w:eastAsia="es-ES"/>
        </w:rPr>
        <w:t>MOBILIARIO DE MELAMINE</w:t>
      </w:r>
    </w:p>
    <w:p w:rsidR="00B77DED" w:rsidRPr="00236EB1" w:rsidRDefault="00B77DED" w:rsidP="00DC06CB">
      <w:pPr>
        <w:suppressAutoHyphens/>
        <w:ind w:left="709"/>
        <w:jc w:val="both"/>
        <w:rPr>
          <w:rFonts w:ascii="Arial" w:eastAsia="MS Mincho" w:hAnsi="Arial" w:cs="Arial"/>
          <w:b/>
          <w:sz w:val="20"/>
          <w:szCs w:val="20"/>
          <w:lang w:eastAsia="es-ES"/>
        </w:rPr>
      </w:pP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 xml:space="preserve">Los Tableros </w:t>
      </w:r>
      <w:r>
        <w:rPr>
          <w:rFonts w:ascii="Arial" w:eastAsia="Calibri" w:hAnsi="Arial" w:cs="Arial"/>
          <w:sz w:val="20"/>
          <w:szCs w:val="20"/>
        </w:rPr>
        <w:t xml:space="preserve">Tropicalizados </w:t>
      </w:r>
      <w:r w:rsidRPr="00236EB1">
        <w:rPr>
          <w:rFonts w:ascii="Arial" w:eastAsia="Calibri" w:hAnsi="Arial" w:cs="Arial"/>
          <w:sz w:val="20"/>
          <w:szCs w:val="20"/>
        </w:rPr>
        <w:t xml:space="preserve">a utilizarse para la fabricación de los muebles deben ser de  Aglomerado de madera impregnada de resinas fenólicas y recubierto en ambas caras con una película </w:t>
      </w:r>
      <w:r>
        <w:rPr>
          <w:rFonts w:ascii="Arial" w:eastAsia="Calibri" w:hAnsi="Arial" w:cs="Arial"/>
          <w:sz w:val="20"/>
          <w:szCs w:val="20"/>
        </w:rPr>
        <w:t>melamínica.</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La superficie debe ser limpia, resistente y no requerirá de acabado adicional.</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Pr>
          <w:rFonts w:ascii="Arial" w:eastAsia="Calibri" w:hAnsi="Arial" w:cs="Arial"/>
          <w:sz w:val="20"/>
          <w:szCs w:val="20"/>
        </w:rPr>
        <w:t>Los tableros T</w:t>
      </w:r>
      <w:r w:rsidRPr="00236EB1">
        <w:rPr>
          <w:rFonts w:ascii="Arial" w:eastAsia="Calibri" w:hAnsi="Arial" w:cs="Arial"/>
          <w:sz w:val="20"/>
          <w:szCs w:val="20"/>
        </w:rPr>
        <w:t>ropicalizados presentan una coloración verde en su capa media, lo cual sirve para su identificación.</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Los tableros para la fabricación de los muebles, deben ser resistentes a la Humedad y conservar sus propiedades físico-mecánicas en ambientes húmedos.</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Los espesores de los Tableros a utilizarse se detallan en los planos de cada uno de los muebles.</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El transporte de los Tableros es recomendable realizarlo en paquetes flejados para evitar el deslizamiento y roce entre ellos.</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Para el trasporte en camión es recomendable no apilar más de dos paquetes en altura, amarrar firmemente los paquetes y conducir con precaución.</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lastRenderedPageBreak/>
        <w:t>Para el almacenaje, se recomienda que los paquetes estén separados del suelo, así se evita el contacto con la superficie y la absorción de la humedad por los cantos, además se recomienda cubrir con lona o plástico si las condiciones ambientales son muy extremas.</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Para los cortes en los Tableros, escoger la herramienta de corte de acuerdo a la densidad, espesor y / o dimensión del tablero. -Considerar el filo de los dientes cortadores y la geometría del diente. -Verificar Traba (inclinación y limpieza de los dientes (libres de resina u otro tipo de material). -Hacer un trazado previo al corte (uso de incisor).</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Tener un sistema para eliminar o sacar el aserrín o polvo durante el corte.</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Una velocidad de avance adecuada evita quemar el tablero lo cual generalmente ocurre por utilizar velocidades bajas de avance, al mantenerse la sierra en el mismo lugar oscureciéndose la superficie cortada</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Procurar un buen apoyo, nivelar y anclar al piso la máquina de corte para no transferir vibraciones del motor al disco de corte.</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Trabajar con Tornillos para unir cualquier tipo de tablero usado en forma común en mueblerías.</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Según sea el espesor del tablero se escoge el diámetro y largo del tornillo,</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se recomiendan los de cuerpo cilíndrico auto penetrantes tipo pija para madera.</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Realizar siempre una perforación guía que sea un poco menor al diá- metro del tornillo.</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Se recomienda siempre hacer perforaciones, principalmente al trabajar los cantos del tablero.</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sidRPr="00236EB1">
        <w:rPr>
          <w:rFonts w:ascii="Arial" w:eastAsia="Calibri" w:hAnsi="Arial" w:cs="Arial"/>
          <w:sz w:val="20"/>
          <w:szCs w:val="20"/>
        </w:rPr>
        <w:t>Para los cantos hacer la perforación guía lo más posible centrada al canto del tablero para evitar debilitar alguna de sus caras.</w:t>
      </w:r>
    </w:p>
    <w:p w:rsidR="00DC06CB" w:rsidRPr="00236EB1" w:rsidRDefault="00DC06CB" w:rsidP="00360F98">
      <w:pPr>
        <w:numPr>
          <w:ilvl w:val="0"/>
          <w:numId w:val="7"/>
        </w:numPr>
        <w:tabs>
          <w:tab w:val="left" w:pos="993"/>
        </w:tabs>
        <w:suppressAutoHyphens/>
        <w:ind w:left="993" w:hanging="142"/>
        <w:jc w:val="both"/>
        <w:rPr>
          <w:rFonts w:ascii="Arial" w:eastAsia="Calibri" w:hAnsi="Arial" w:cs="Arial"/>
          <w:sz w:val="20"/>
          <w:szCs w:val="20"/>
        </w:rPr>
      </w:pPr>
      <w:r>
        <w:rPr>
          <w:rFonts w:ascii="Arial" w:eastAsia="Calibri" w:hAnsi="Arial" w:cs="Arial"/>
          <w:sz w:val="20"/>
          <w:szCs w:val="20"/>
        </w:rPr>
        <w:t xml:space="preserve"> </w:t>
      </w:r>
      <w:r w:rsidRPr="00236EB1">
        <w:rPr>
          <w:rFonts w:ascii="Arial" w:eastAsia="Calibri" w:hAnsi="Arial" w:cs="Arial"/>
          <w:sz w:val="20"/>
          <w:szCs w:val="20"/>
        </w:rPr>
        <w:t>Es importante seleccionar correctamente el tipo de tornillo, considerando el espesor del tablero y más si se va a aplicar sobre los cantos ya que se debe considerar usar un tornillo lo suficientemente delgado ya que uno grueso debilitaría las superficies del tablero.</w:t>
      </w:r>
    </w:p>
    <w:p w:rsidR="00DC06CB" w:rsidRPr="00663F49" w:rsidRDefault="00DC06CB" w:rsidP="00DC06CB">
      <w:pPr>
        <w:tabs>
          <w:tab w:val="left" w:pos="1276"/>
        </w:tabs>
        <w:suppressAutoHyphens/>
        <w:jc w:val="both"/>
        <w:rPr>
          <w:rFonts w:ascii="Arial" w:hAnsi="Arial" w:cs="Arial"/>
          <w:sz w:val="20"/>
          <w:szCs w:val="20"/>
          <w:lang w:val="es-ES_tradnl"/>
        </w:rPr>
      </w:pPr>
    </w:p>
    <w:p w:rsidR="00DC06CB" w:rsidRDefault="00DC06CB" w:rsidP="00360F98">
      <w:pPr>
        <w:pStyle w:val="Prrafodelista"/>
        <w:numPr>
          <w:ilvl w:val="0"/>
          <w:numId w:val="12"/>
        </w:numPr>
        <w:suppressAutoHyphens/>
        <w:ind w:left="993" w:hanging="284"/>
        <w:jc w:val="both"/>
        <w:rPr>
          <w:rFonts w:ascii="Arial" w:eastAsia="MS Mincho" w:hAnsi="Arial" w:cs="Arial"/>
          <w:b/>
          <w:sz w:val="20"/>
          <w:szCs w:val="20"/>
          <w:lang w:val="es-ES_tradnl" w:eastAsia="es-ES"/>
        </w:rPr>
      </w:pPr>
      <w:r w:rsidRPr="006C6918">
        <w:rPr>
          <w:rFonts w:ascii="Arial" w:eastAsia="MS Mincho" w:hAnsi="Arial" w:cs="Arial"/>
          <w:b/>
          <w:sz w:val="20"/>
          <w:szCs w:val="20"/>
          <w:lang w:eastAsia="es-ES"/>
        </w:rPr>
        <w:t>CONDICIONES GENERALES</w:t>
      </w:r>
      <w:r w:rsidRPr="006C6918">
        <w:rPr>
          <w:rFonts w:ascii="Arial" w:eastAsia="MS Mincho" w:hAnsi="Arial" w:cs="Arial"/>
          <w:b/>
          <w:sz w:val="20"/>
          <w:szCs w:val="20"/>
          <w:lang w:val="es-ES_tradnl" w:eastAsia="es-ES"/>
        </w:rPr>
        <w:t xml:space="preserve"> </w:t>
      </w:r>
    </w:p>
    <w:p w:rsidR="00B77DED" w:rsidRPr="00CD2E3E" w:rsidRDefault="00B77DED" w:rsidP="00B77DED">
      <w:pPr>
        <w:pStyle w:val="Prrafodelista"/>
        <w:suppressAutoHyphens/>
        <w:ind w:left="993"/>
        <w:jc w:val="both"/>
        <w:rPr>
          <w:rFonts w:ascii="Arial" w:eastAsia="MS Mincho" w:hAnsi="Arial" w:cs="Arial"/>
          <w:b/>
          <w:sz w:val="20"/>
          <w:szCs w:val="20"/>
          <w:lang w:val="es-ES_tradnl" w:eastAsia="es-ES"/>
        </w:rPr>
      </w:pPr>
    </w:p>
    <w:p w:rsidR="00DC06CB" w:rsidRPr="006C6918" w:rsidRDefault="00DC06CB" w:rsidP="00360F98">
      <w:pPr>
        <w:pStyle w:val="Prrafodelista"/>
        <w:numPr>
          <w:ilvl w:val="1"/>
          <w:numId w:val="10"/>
        </w:numPr>
        <w:tabs>
          <w:tab w:val="left" w:pos="1276"/>
        </w:tabs>
        <w:suppressAutoHyphens/>
        <w:ind w:left="1276" w:hanging="283"/>
        <w:jc w:val="both"/>
        <w:rPr>
          <w:rFonts w:ascii="Arial" w:hAnsi="Arial" w:cs="Arial"/>
          <w:sz w:val="20"/>
          <w:szCs w:val="20"/>
        </w:rPr>
      </w:pPr>
      <w:r w:rsidRPr="006C6918">
        <w:rPr>
          <w:rFonts w:ascii="Arial" w:hAnsi="Arial" w:cs="Arial"/>
          <w:sz w:val="20"/>
          <w:szCs w:val="20"/>
        </w:rPr>
        <w:t>No se acepta ninguna tolerancia en los calibres de los materiales a utilizar.</w:t>
      </w:r>
    </w:p>
    <w:p w:rsidR="00DC06CB" w:rsidRPr="006C6918" w:rsidRDefault="00DC06CB" w:rsidP="00360F98">
      <w:pPr>
        <w:pStyle w:val="Prrafodelista"/>
        <w:numPr>
          <w:ilvl w:val="1"/>
          <w:numId w:val="10"/>
        </w:numPr>
        <w:tabs>
          <w:tab w:val="left" w:pos="1276"/>
        </w:tabs>
        <w:suppressAutoHyphens/>
        <w:ind w:left="1276" w:hanging="283"/>
        <w:jc w:val="both"/>
        <w:rPr>
          <w:rFonts w:ascii="Arial" w:hAnsi="Arial" w:cs="Arial"/>
          <w:sz w:val="20"/>
          <w:szCs w:val="20"/>
        </w:rPr>
      </w:pPr>
      <w:r w:rsidRPr="006C6918">
        <w:rPr>
          <w:rFonts w:ascii="Arial" w:hAnsi="Arial" w:cs="Arial"/>
          <w:sz w:val="20"/>
          <w:szCs w:val="20"/>
        </w:rPr>
        <w:t xml:space="preserve">Las mesas y sillas se entregaran totalmente ensambladas, y </w:t>
      </w:r>
      <w:r>
        <w:rPr>
          <w:rFonts w:ascii="Arial" w:hAnsi="Arial" w:cs="Arial"/>
          <w:sz w:val="20"/>
          <w:szCs w:val="20"/>
        </w:rPr>
        <w:t>distribuidas en cada uno de las instituciones educativas.</w:t>
      </w:r>
    </w:p>
    <w:p w:rsidR="00DC06CB" w:rsidRPr="006C6918" w:rsidRDefault="00DC06CB" w:rsidP="00360F98">
      <w:pPr>
        <w:pStyle w:val="Prrafodelista"/>
        <w:numPr>
          <w:ilvl w:val="1"/>
          <w:numId w:val="10"/>
        </w:numPr>
        <w:tabs>
          <w:tab w:val="left" w:pos="1276"/>
        </w:tabs>
        <w:suppressAutoHyphens/>
        <w:ind w:left="1276" w:hanging="283"/>
        <w:jc w:val="both"/>
        <w:rPr>
          <w:rFonts w:ascii="Arial" w:hAnsi="Arial" w:cs="Arial"/>
          <w:sz w:val="20"/>
          <w:szCs w:val="20"/>
        </w:rPr>
      </w:pPr>
      <w:r w:rsidRPr="006C6918">
        <w:rPr>
          <w:rFonts w:ascii="Arial" w:hAnsi="Arial" w:cs="Arial"/>
          <w:sz w:val="20"/>
          <w:szCs w:val="20"/>
        </w:rPr>
        <w:t xml:space="preserve">El Empaque deberá ser el adecuado para el transporte y almacenaje, </w:t>
      </w:r>
      <w:r>
        <w:rPr>
          <w:rFonts w:ascii="Arial" w:hAnsi="Arial" w:cs="Arial"/>
          <w:sz w:val="20"/>
          <w:szCs w:val="20"/>
        </w:rPr>
        <w:t>a fin de que garantice la conservación del bien</w:t>
      </w:r>
      <w:r w:rsidRPr="006C6918">
        <w:rPr>
          <w:rFonts w:ascii="Arial" w:hAnsi="Arial" w:cs="Arial"/>
          <w:sz w:val="20"/>
          <w:szCs w:val="20"/>
        </w:rPr>
        <w:t>. Se empacarán en forma individual, protegidas con empaque Tipo Polyfoam y cartón corrugado, con etiqueta de identificación del producto visible.</w:t>
      </w:r>
    </w:p>
    <w:p w:rsidR="00DC06CB" w:rsidRPr="006C6918" w:rsidRDefault="00DC06CB" w:rsidP="00360F98">
      <w:pPr>
        <w:pStyle w:val="Prrafodelista"/>
        <w:numPr>
          <w:ilvl w:val="1"/>
          <w:numId w:val="10"/>
        </w:numPr>
        <w:tabs>
          <w:tab w:val="left" w:pos="1276"/>
        </w:tabs>
        <w:suppressAutoHyphens/>
        <w:ind w:left="1276" w:hanging="283"/>
        <w:jc w:val="both"/>
        <w:rPr>
          <w:rFonts w:ascii="Arial" w:hAnsi="Arial" w:cs="Arial"/>
          <w:sz w:val="20"/>
          <w:szCs w:val="20"/>
        </w:rPr>
      </w:pPr>
      <w:r w:rsidRPr="006C6918">
        <w:rPr>
          <w:rFonts w:ascii="Arial" w:hAnsi="Arial" w:cs="Arial"/>
          <w:sz w:val="20"/>
          <w:szCs w:val="20"/>
        </w:rPr>
        <w:t>El empaque llevará una etiqueta de papel plastificado en fondo blanco y letras negras con el logotipo de la dependencia, conteniendo la siguiente información:</w:t>
      </w:r>
    </w:p>
    <w:p w:rsidR="00DC06CB" w:rsidRPr="006C6918" w:rsidRDefault="00DC06CB" w:rsidP="00360F98">
      <w:pPr>
        <w:pStyle w:val="Prrafodelista"/>
        <w:numPr>
          <w:ilvl w:val="0"/>
          <w:numId w:val="7"/>
        </w:numPr>
        <w:tabs>
          <w:tab w:val="left" w:pos="993"/>
        </w:tabs>
        <w:suppressAutoHyphens/>
        <w:ind w:left="1560" w:hanging="283"/>
        <w:jc w:val="both"/>
        <w:rPr>
          <w:rFonts w:ascii="Arial" w:hAnsi="Arial" w:cs="Arial"/>
          <w:sz w:val="20"/>
          <w:szCs w:val="20"/>
        </w:rPr>
      </w:pPr>
      <w:r w:rsidRPr="006C6918">
        <w:rPr>
          <w:rFonts w:ascii="Arial" w:hAnsi="Arial" w:cs="Arial"/>
          <w:sz w:val="20"/>
          <w:szCs w:val="20"/>
        </w:rPr>
        <w:t>Nombre de la Institución Educativa.</w:t>
      </w:r>
    </w:p>
    <w:p w:rsidR="00DC06CB" w:rsidRPr="006C6918" w:rsidRDefault="00DC06CB" w:rsidP="00360F98">
      <w:pPr>
        <w:pStyle w:val="Prrafodelista"/>
        <w:numPr>
          <w:ilvl w:val="0"/>
          <w:numId w:val="7"/>
        </w:numPr>
        <w:tabs>
          <w:tab w:val="left" w:pos="993"/>
        </w:tabs>
        <w:suppressAutoHyphens/>
        <w:ind w:left="1560" w:hanging="283"/>
        <w:jc w:val="both"/>
        <w:rPr>
          <w:rFonts w:ascii="Arial" w:hAnsi="Arial" w:cs="Arial"/>
          <w:sz w:val="20"/>
          <w:szCs w:val="20"/>
        </w:rPr>
      </w:pPr>
      <w:r w:rsidRPr="006C6918">
        <w:rPr>
          <w:rFonts w:ascii="Arial" w:hAnsi="Arial" w:cs="Arial"/>
          <w:sz w:val="20"/>
          <w:szCs w:val="20"/>
        </w:rPr>
        <w:t>Fabricante del mobiliario.</w:t>
      </w:r>
    </w:p>
    <w:p w:rsidR="00DC06CB" w:rsidRPr="006C6918" w:rsidRDefault="00DC06CB" w:rsidP="00360F98">
      <w:pPr>
        <w:pStyle w:val="Prrafodelista"/>
        <w:numPr>
          <w:ilvl w:val="0"/>
          <w:numId w:val="7"/>
        </w:numPr>
        <w:tabs>
          <w:tab w:val="left" w:pos="993"/>
        </w:tabs>
        <w:suppressAutoHyphens/>
        <w:ind w:left="1560" w:hanging="283"/>
        <w:jc w:val="both"/>
        <w:rPr>
          <w:rFonts w:ascii="Arial" w:hAnsi="Arial" w:cs="Arial"/>
          <w:sz w:val="20"/>
          <w:szCs w:val="20"/>
        </w:rPr>
      </w:pPr>
      <w:r w:rsidRPr="006C6918">
        <w:rPr>
          <w:rFonts w:ascii="Arial" w:hAnsi="Arial" w:cs="Arial"/>
          <w:sz w:val="20"/>
          <w:szCs w:val="20"/>
        </w:rPr>
        <w:t>Fecha de fabricación del mobiliario.</w:t>
      </w:r>
    </w:p>
    <w:p w:rsidR="00DC06CB" w:rsidRPr="006C6918" w:rsidRDefault="00DC06CB" w:rsidP="00360F98">
      <w:pPr>
        <w:pStyle w:val="Prrafodelista"/>
        <w:numPr>
          <w:ilvl w:val="0"/>
          <w:numId w:val="7"/>
        </w:numPr>
        <w:tabs>
          <w:tab w:val="left" w:pos="993"/>
        </w:tabs>
        <w:suppressAutoHyphens/>
        <w:ind w:left="1560" w:hanging="283"/>
        <w:jc w:val="both"/>
        <w:rPr>
          <w:rFonts w:ascii="Arial" w:hAnsi="Arial" w:cs="Arial"/>
          <w:sz w:val="20"/>
          <w:szCs w:val="20"/>
        </w:rPr>
      </w:pPr>
      <w:r w:rsidRPr="006C6918">
        <w:rPr>
          <w:rFonts w:ascii="Arial" w:hAnsi="Arial" w:cs="Arial"/>
          <w:sz w:val="20"/>
          <w:szCs w:val="20"/>
        </w:rPr>
        <w:t xml:space="preserve">La etiqueta será de 10 cm de largo x 7 cm de alto.  </w:t>
      </w:r>
    </w:p>
    <w:p w:rsidR="00DC06CB" w:rsidRPr="006C6918" w:rsidRDefault="00DC06CB" w:rsidP="00360F98">
      <w:pPr>
        <w:pStyle w:val="Prrafodelista"/>
        <w:numPr>
          <w:ilvl w:val="0"/>
          <w:numId w:val="11"/>
        </w:numPr>
        <w:tabs>
          <w:tab w:val="left" w:pos="1276"/>
        </w:tabs>
        <w:suppressAutoHyphens/>
        <w:ind w:left="1276" w:hanging="283"/>
        <w:jc w:val="both"/>
        <w:rPr>
          <w:rFonts w:ascii="Arial" w:hAnsi="Arial" w:cs="Arial"/>
          <w:sz w:val="20"/>
          <w:szCs w:val="20"/>
        </w:rPr>
      </w:pPr>
      <w:r w:rsidRPr="006C6918">
        <w:rPr>
          <w:rFonts w:ascii="Arial" w:hAnsi="Arial" w:cs="Arial"/>
          <w:sz w:val="20"/>
          <w:szCs w:val="20"/>
        </w:rPr>
        <w:t>Mesas y Sillas:</w:t>
      </w:r>
    </w:p>
    <w:p w:rsidR="00DC06CB" w:rsidRPr="006C6918"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 xml:space="preserve">El tablero y el asiento debe ser anatómico según diseño propuesto.  </w:t>
      </w:r>
    </w:p>
    <w:p w:rsidR="00DC06CB" w:rsidRPr="006C6918"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Todas las piezas deben presentar las aristas boleadas y las superficies lisas al tacto, las esquinas de los tableros el radio será de acuerdo a lo indicado en la Norma Técnica peruana, por tamaño.</w:t>
      </w:r>
    </w:p>
    <w:p w:rsidR="00DC06CB" w:rsidRPr="006C6918"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 xml:space="preserve">La estructura, patas, lazos y tirantes, serán de acero de 1.5 mm de espesor. </w:t>
      </w:r>
    </w:p>
    <w:p w:rsidR="00DC06CB" w:rsidRPr="006C6918"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Los tableros de las mesas, el respaldo y los tableros de asientos serán, según las especificaciones de los planos.</w:t>
      </w:r>
    </w:p>
    <w:p w:rsidR="00DC06CB" w:rsidRPr="006C6918"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En las remates de las patas de todos los muebles, se deberán colocar regatones de polipropileno virgen de alta densidad, calidad y resistencia, de color negro firmemente sujetos al tubo, que no puedan desprenderse; salvo, con la ayuda de una herramienta.</w:t>
      </w:r>
    </w:p>
    <w:p w:rsidR="00DC06CB" w:rsidRDefault="00DC06CB" w:rsidP="00360F98">
      <w:pPr>
        <w:pStyle w:val="Prrafodelista"/>
        <w:numPr>
          <w:ilvl w:val="0"/>
          <w:numId w:val="7"/>
        </w:numPr>
        <w:tabs>
          <w:tab w:val="left" w:pos="993"/>
        </w:tabs>
        <w:suppressAutoHyphens/>
        <w:ind w:left="1560" w:hanging="284"/>
        <w:jc w:val="both"/>
        <w:rPr>
          <w:rFonts w:ascii="Arial" w:hAnsi="Arial" w:cs="Arial"/>
          <w:sz w:val="20"/>
          <w:szCs w:val="20"/>
        </w:rPr>
      </w:pPr>
      <w:r w:rsidRPr="006C6918">
        <w:rPr>
          <w:rFonts w:ascii="Arial" w:hAnsi="Arial" w:cs="Arial"/>
          <w:sz w:val="20"/>
          <w:szCs w:val="20"/>
        </w:rPr>
        <w:t>Todas las uniones deben ser realizadas con tornillos adec</w:t>
      </w:r>
      <w:r>
        <w:rPr>
          <w:rFonts w:ascii="Arial" w:hAnsi="Arial" w:cs="Arial"/>
          <w:sz w:val="20"/>
          <w:szCs w:val="20"/>
        </w:rPr>
        <w:t>uados para tableros de Melamine.</w:t>
      </w:r>
    </w:p>
    <w:p w:rsidR="00DC06CB" w:rsidRDefault="00DC06CB" w:rsidP="00DC06CB">
      <w:pPr>
        <w:rPr>
          <w:rFonts w:ascii="Arial" w:hAnsi="Arial" w:cs="Arial"/>
          <w:b/>
          <w:szCs w:val="20"/>
          <w:lang w:val="es-ES_tradnl"/>
        </w:rPr>
      </w:pPr>
    </w:p>
    <w:p w:rsidR="00B77DED" w:rsidRDefault="00B77DED" w:rsidP="00DC06CB">
      <w:pPr>
        <w:rPr>
          <w:rFonts w:ascii="Arial" w:hAnsi="Arial" w:cs="Arial"/>
          <w:b/>
          <w:szCs w:val="20"/>
          <w:lang w:val="es-ES_tradnl"/>
        </w:rPr>
      </w:pPr>
    </w:p>
    <w:p w:rsidR="005B1643" w:rsidRDefault="005B1643" w:rsidP="00DC06CB">
      <w:pPr>
        <w:rPr>
          <w:rFonts w:ascii="Arial" w:hAnsi="Arial" w:cs="Arial"/>
          <w:b/>
          <w:szCs w:val="20"/>
          <w:lang w:val="es-ES_tradnl"/>
        </w:rPr>
      </w:pPr>
    </w:p>
    <w:p w:rsidR="00E905AE" w:rsidRDefault="00E905AE" w:rsidP="00DC06CB">
      <w:pPr>
        <w:rPr>
          <w:rFonts w:ascii="Arial" w:hAnsi="Arial" w:cs="Arial"/>
          <w:b/>
          <w:szCs w:val="20"/>
          <w:lang w:val="es-ES_tradnl"/>
        </w:rPr>
      </w:pPr>
    </w:p>
    <w:p w:rsidR="005B1643" w:rsidRDefault="00C64C99" w:rsidP="00E905AE">
      <w:pPr>
        <w:pStyle w:val="Prrafodelista"/>
        <w:numPr>
          <w:ilvl w:val="1"/>
          <w:numId w:val="22"/>
        </w:numPr>
        <w:rPr>
          <w:rFonts w:ascii="Arial" w:hAnsi="Arial" w:cs="Arial"/>
          <w:b/>
          <w:szCs w:val="20"/>
          <w:lang w:val="es-ES_tradnl"/>
        </w:rPr>
      </w:pPr>
      <w:r>
        <w:rPr>
          <w:rFonts w:ascii="Arial" w:hAnsi="Arial" w:cs="Arial"/>
          <w:b/>
          <w:szCs w:val="20"/>
          <w:lang w:val="es-ES_tradnl"/>
        </w:rPr>
        <w:t>CANTIDAD DE MOBILIARIO Y EQUIPAMIENTO</w:t>
      </w:r>
    </w:p>
    <w:p w:rsidR="004C4CE6" w:rsidRDefault="004C4CE6" w:rsidP="00372BC0">
      <w:pPr>
        <w:rPr>
          <w:rFonts w:ascii="Arial" w:hAnsi="Arial" w:cs="Arial"/>
          <w:b/>
          <w:szCs w:val="20"/>
          <w:lang w:val="es-ES_tradnl"/>
        </w:rPr>
      </w:pPr>
    </w:p>
    <w:tbl>
      <w:tblPr>
        <w:tblW w:w="9181" w:type="dxa"/>
        <w:tblCellMar>
          <w:left w:w="70" w:type="dxa"/>
          <w:right w:w="70" w:type="dxa"/>
        </w:tblCellMar>
        <w:tblLook w:val="04A0" w:firstRow="1" w:lastRow="0" w:firstColumn="1" w:lastColumn="0" w:noHBand="0" w:noVBand="1"/>
      </w:tblPr>
      <w:tblGrid>
        <w:gridCol w:w="889"/>
        <w:gridCol w:w="894"/>
        <w:gridCol w:w="6205"/>
        <w:gridCol w:w="1193"/>
      </w:tblGrid>
      <w:tr w:rsidR="004C4CE6" w:rsidRPr="004C4CE6" w:rsidTr="004C4CE6">
        <w:trPr>
          <w:trHeight w:val="255"/>
        </w:trPr>
        <w:tc>
          <w:tcPr>
            <w:tcW w:w="9181"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Arial" w:hAnsi="Arial" w:cs="Arial"/>
                <w:b/>
                <w:bCs/>
                <w:color w:val="000000"/>
                <w:sz w:val="16"/>
                <w:szCs w:val="16"/>
                <w:lang w:eastAsia="es-PE"/>
              </w:rPr>
            </w:pPr>
            <w:r w:rsidRPr="004C4CE6">
              <w:rPr>
                <w:rFonts w:ascii="Arial" w:hAnsi="Arial" w:cs="Arial"/>
                <w:b/>
                <w:bCs/>
                <w:color w:val="000000"/>
                <w:sz w:val="16"/>
                <w:szCs w:val="16"/>
                <w:lang w:eastAsia="es-PE"/>
              </w:rPr>
              <w:t>CANTIDAD DE MOBILIARIO</w:t>
            </w:r>
          </w:p>
        </w:tc>
      </w:tr>
      <w:tr w:rsidR="004C4CE6" w:rsidRPr="004C4CE6" w:rsidTr="004C4CE6">
        <w:trPr>
          <w:trHeight w:val="255"/>
        </w:trPr>
        <w:tc>
          <w:tcPr>
            <w:tcW w:w="889" w:type="dxa"/>
            <w:tcBorders>
              <w:top w:val="nil"/>
              <w:left w:val="single" w:sz="4" w:space="0" w:color="auto"/>
              <w:bottom w:val="nil"/>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LAMINA</w:t>
            </w:r>
          </w:p>
        </w:tc>
        <w:tc>
          <w:tcPr>
            <w:tcW w:w="894" w:type="dxa"/>
            <w:tcBorders>
              <w:top w:val="nil"/>
              <w:left w:val="nil"/>
              <w:bottom w:val="nil"/>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CODIGO</w:t>
            </w:r>
          </w:p>
        </w:tc>
        <w:tc>
          <w:tcPr>
            <w:tcW w:w="6204" w:type="dxa"/>
            <w:tcBorders>
              <w:top w:val="nil"/>
              <w:left w:val="nil"/>
              <w:bottom w:val="nil"/>
              <w:right w:val="single" w:sz="4" w:space="0" w:color="auto"/>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DESCRIPCION DE MOBILIARIO</w:t>
            </w:r>
          </w:p>
        </w:tc>
        <w:tc>
          <w:tcPr>
            <w:tcW w:w="1193" w:type="dxa"/>
            <w:tcBorders>
              <w:top w:val="nil"/>
              <w:left w:val="nil"/>
              <w:bottom w:val="nil"/>
              <w:right w:val="single" w:sz="4" w:space="0" w:color="auto"/>
            </w:tcBorders>
            <w:shd w:val="clear" w:color="000000" w:fill="FFE699"/>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CANT. TOTAL</w:t>
            </w:r>
          </w:p>
        </w:tc>
      </w:tr>
      <w:tr w:rsidR="004C4CE6" w:rsidRPr="004C4CE6" w:rsidTr="004C4CE6">
        <w:trPr>
          <w:trHeight w:val="255"/>
        </w:trPr>
        <w:tc>
          <w:tcPr>
            <w:tcW w:w="7988" w:type="dxa"/>
            <w:gridSpan w:val="3"/>
            <w:tcBorders>
              <w:top w:val="single" w:sz="4" w:space="0" w:color="auto"/>
              <w:left w:val="single" w:sz="4" w:space="0" w:color="auto"/>
              <w:bottom w:val="single" w:sz="4" w:space="0" w:color="auto"/>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SILLAS - SILLONES -BANCAS</w:t>
            </w:r>
          </w:p>
        </w:tc>
        <w:tc>
          <w:tcPr>
            <w:tcW w:w="1193" w:type="dxa"/>
            <w:tcBorders>
              <w:top w:val="single" w:sz="4" w:space="0" w:color="auto"/>
              <w:left w:val="nil"/>
              <w:bottom w:val="single" w:sz="4" w:space="0" w:color="auto"/>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INICIAL</w:t>
            </w:r>
          </w:p>
        </w:tc>
        <w:tc>
          <w:tcPr>
            <w:tcW w:w="1193"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175</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SP-3</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 PARA NIÑOS</w:t>
            </w:r>
          </w:p>
        </w:tc>
        <w:tc>
          <w:tcPr>
            <w:tcW w:w="1193"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50</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D-12</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SPP-3</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METAL POLIPROPILENO DOCENTE</w:t>
            </w:r>
          </w:p>
        </w:tc>
        <w:tc>
          <w:tcPr>
            <w:tcW w:w="1193"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D-21</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SG-1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GIRATORIA</w:t>
            </w:r>
          </w:p>
        </w:tc>
        <w:tc>
          <w:tcPr>
            <w:tcW w:w="1193"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SP-2</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SILLA APILABLE</w:t>
            </w:r>
          </w:p>
        </w:tc>
        <w:tc>
          <w:tcPr>
            <w:tcW w:w="1193"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10</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D-22</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SM-1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SILLON MODULAR 01 CUERPO</w:t>
            </w:r>
          </w:p>
        </w:tc>
        <w:tc>
          <w:tcPr>
            <w:tcW w:w="1193" w:type="dxa"/>
            <w:tcBorders>
              <w:top w:val="nil"/>
              <w:left w:val="nil"/>
              <w:bottom w:val="single" w:sz="4" w:space="0" w:color="auto"/>
              <w:right w:val="single" w:sz="4" w:space="0" w:color="auto"/>
            </w:tcBorders>
            <w:shd w:val="clear" w:color="000000" w:fill="E2EFDA"/>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255"/>
        </w:trPr>
        <w:tc>
          <w:tcPr>
            <w:tcW w:w="889" w:type="dxa"/>
            <w:tcBorders>
              <w:top w:val="nil"/>
              <w:left w:val="single" w:sz="4" w:space="0" w:color="auto"/>
              <w:bottom w:val="nil"/>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MESAS</w:t>
            </w:r>
          </w:p>
        </w:tc>
        <w:tc>
          <w:tcPr>
            <w:tcW w:w="894"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6204"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1193" w:type="dxa"/>
            <w:tcBorders>
              <w:top w:val="nil"/>
              <w:left w:val="nil"/>
              <w:bottom w:val="nil"/>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r>
      <w:tr w:rsidR="004C4CE6" w:rsidRPr="004C4CE6" w:rsidTr="004C4CE6">
        <w:trPr>
          <w:trHeight w:val="255"/>
        </w:trPr>
        <w:tc>
          <w:tcPr>
            <w:tcW w:w="8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D-11</w:t>
            </w:r>
          </w:p>
        </w:tc>
        <w:tc>
          <w:tcPr>
            <w:tcW w:w="894"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MPDB</w:t>
            </w:r>
          </w:p>
        </w:tc>
        <w:tc>
          <w:tcPr>
            <w:tcW w:w="6204"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DOCENTE</w:t>
            </w:r>
          </w:p>
        </w:tc>
        <w:tc>
          <w:tcPr>
            <w:tcW w:w="1193" w:type="dxa"/>
            <w:tcBorders>
              <w:top w:val="single" w:sz="4" w:space="0" w:color="auto"/>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D-25</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MT-2</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DE TRABAJO PARA 03 PERSONAS (METAL MELAMINE)</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D-1</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MP-I</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MESA METAL POLIPROPILENO INICIAL</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35</w:t>
            </w:r>
          </w:p>
        </w:tc>
      </w:tr>
      <w:tr w:rsidR="004C4CE6" w:rsidRPr="004C4CE6" w:rsidTr="004C4CE6">
        <w:trPr>
          <w:trHeight w:val="255"/>
        </w:trPr>
        <w:tc>
          <w:tcPr>
            <w:tcW w:w="1783" w:type="dxa"/>
            <w:gridSpan w:val="2"/>
            <w:tcBorders>
              <w:top w:val="single" w:sz="4" w:space="0" w:color="auto"/>
              <w:left w:val="single" w:sz="4" w:space="0" w:color="auto"/>
              <w:bottom w:val="nil"/>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ESCRITORIOS</w:t>
            </w:r>
          </w:p>
        </w:tc>
        <w:tc>
          <w:tcPr>
            <w:tcW w:w="6204"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1193" w:type="dxa"/>
            <w:tcBorders>
              <w:top w:val="nil"/>
              <w:left w:val="nil"/>
              <w:bottom w:val="nil"/>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r>
      <w:tr w:rsidR="004C4CE6" w:rsidRPr="004C4CE6" w:rsidTr="004C4CE6">
        <w:trPr>
          <w:trHeight w:val="255"/>
        </w:trPr>
        <w:tc>
          <w:tcPr>
            <w:tcW w:w="8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D-45</w:t>
            </w:r>
          </w:p>
        </w:tc>
        <w:tc>
          <w:tcPr>
            <w:tcW w:w="894"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ESC-02</w:t>
            </w:r>
          </w:p>
        </w:tc>
        <w:tc>
          <w:tcPr>
            <w:tcW w:w="6204"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ADMINISTRATIVO MELAMINE 1.20 X 0.67</w:t>
            </w:r>
          </w:p>
        </w:tc>
        <w:tc>
          <w:tcPr>
            <w:tcW w:w="1193" w:type="dxa"/>
            <w:tcBorders>
              <w:top w:val="single" w:sz="4" w:space="0" w:color="auto"/>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D-46</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ESC-03</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CON MESA DE REUNIONES PARA DIRECCION</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D-44</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ESC-01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ESCRITORIO LINEAL 0.94 X 0.67</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255"/>
        </w:trPr>
        <w:tc>
          <w:tcPr>
            <w:tcW w:w="7988" w:type="dxa"/>
            <w:gridSpan w:val="3"/>
            <w:tcBorders>
              <w:top w:val="single" w:sz="4" w:space="0" w:color="auto"/>
              <w:left w:val="single" w:sz="4" w:space="0" w:color="auto"/>
              <w:bottom w:val="nil"/>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ESTANTES / ARMARIOS / CASILLEROS</w:t>
            </w:r>
          </w:p>
        </w:tc>
        <w:tc>
          <w:tcPr>
            <w:tcW w:w="1193" w:type="dxa"/>
            <w:tcBorders>
              <w:top w:val="nil"/>
              <w:left w:val="nil"/>
              <w:bottom w:val="nil"/>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r>
      <w:tr w:rsidR="004C4CE6" w:rsidRPr="004C4CE6" w:rsidTr="004C4CE6">
        <w:trPr>
          <w:trHeight w:val="255"/>
        </w:trPr>
        <w:tc>
          <w:tcPr>
            <w:tcW w:w="8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D-19</w:t>
            </w:r>
          </w:p>
        </w:tc>
        <w:tc>
          <w:tcPr>
            <w:tcW w:w="894"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ARM-1</w:t>
            </w:r>
          </w:p>
        </w:tc>
        <w:tc>
          <w:tcPr>
            <w:tcW w:w="6204"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MELAMINE DE DOS CUERPOS</w:t>
            </w:r>
          </w:p>
        </w:tc>
        <w:tc>
          <w:tcPr>
            <w:tcW w:w="1193" w:type="dxa"/>
            <w:tcBorders>
              <w:top w:val="single" w:sz="4" w:space="0" w:color="auto"/>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17</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D-53</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EXHIBIDOR DE LIBROS </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D-20</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ESR-1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ESTANTE DE ANGULO RANURADO</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D-33</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CREDENZA</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D-27</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ARCHIVADOR METALICO DE 04 GAVETAS</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D-32</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VM-1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VITRINA METALICA PARA INSTRUMENTOS</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281"/>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D-51</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ARM-2</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ARMARIO DE DOS PUERTAS (H: 1.05) INICIAL</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294"/>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D-50</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EST-2 </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ESTANTE PARA UTILES ESCOLARES (09 DIVISIONES) INICIAL</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294"/>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D-54</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EXH-2</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EXHIBIDOR MOVIL - NIVEL INICIAL</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294"/>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D-49</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CL-1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CASILLEROS INDIVIDUALES (09) (NIVEL INICIAL)</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21</w:t>
            </w:r>
          </w:p>
        </w:tc>
      </w:tr>
      <w:tr w:rsidR="004C4CE6" w:rsidRPr="004C4CE6" w:rsidTr="004C4CE6">
        <w:trPr>
          <w:trHeight w:val="294"/>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D-42</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LK-4</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MUEBLE LOCKER 04 (MELAMINE)</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255"/>
        </w:trPr>
        <w:tc>
          <w:tcPr>
            <w:tcW w:w="889" w:type="dxa"/>
            <w:tcBorders>
              <w:top w:val="nil"/>
              <w:left w:val="single" w:sz="4" w:space="0" w:color="auto"/>
              <w:bottom w:val="nil"/>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TOPICO</w:t>
            </w:r>
          </w:p>
        </w:tc>
        <w:tc>
          <w:tcPr>
            <w:tcW w:w="894"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6204"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1193" w:type="dxa"/>
            <w:tcBorders>
              <w:top w:val="nil"/>
              <w:left w:val="nil"/>
              <w:bottom w:val="nil"/>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r>
      <w:tr w:rsidR="004C4CE6" w:rsidRPr="004C4CE6" w:rsidTr="004C4CE6">
        <w:trPr>
          <w:trHeight w:val="255"/>
        </w:trPr>
        <w:tc>
          <w:tcPr>
            <w:tcW w:w="8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D-30</w:t>
            </w:r>
          </w:p>
        </w:tc>
        <w:tc>
          <w:tcPr>
            <w:tcW w:w="894"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CAM-1</w:t>
            </w:r>
          </w:p>
        </w:tc>
        <w:tc>
          <w:tcPr>
            <w:tcW w:w="6204"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CAMILLA DIVAN</w:t>
            </w:r>
          </w:p>
        </w:tc>
        <w:tc>
          <w:tcPr>
            <w:tcW w:w="1193" w:type="dxa"/>
            <w:tcBorders>
              <w:top w:val="single" w:sz="4" w:space="0" w:color="auto"/>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D-31</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EM-1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ESCALERA DOS PELDAÑOS</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D-34</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BI-1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BIOMBO DE 03 CUERPOS</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255"/>
        </w:trPr>
        <w:tc>
          <w:tcPr>
            <w:tcW w:w="889" w:type="dxa"/>
            <w:tcBorders>
              <w:top w:val="nil"/>
              <w:left w:val="single" w:sz="4" w:space="0" w:color="auto"/>
              <w:bottom w:val="nil"/>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OTROS</w:t>
            </w:r>
          </w:p>
        </w:tc>
        <w:tc>
          <w:tcPr>
            <w:tcW w:w="894"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6204" w:type="dxa"/>
            <w:tcBorders>
              <w:top w:val="nil"/>
              <w:left w:val="nil"/>
              <w:bottom w:val="nil"/>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1193" w:type="dxa"/>
            <w:tcBorders>
              <w:top w:val="nil"/>
              <w:left w:val="nil"/>
              <w:bottom w:val="nil"/>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r>
      <w:tr w:rsidR="004C4CE6" w:rsidRPr="004C4CE6" w:rsidTr="004C4CE6">
        <w:trPr>
          <w:trHeight w:val="255"/>
        </w:trPr>
        <w:tc>
          <w:tcPr>
            <w:tcW w:w="8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894"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MOD.1</w:t>
            </w:r>
          </w:p>
        </w:tc>
        <w:tc>
          <w:tcPr>
            <w:tcW w:w="6204"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 ESCALERAS DE ESPUMA FLEXIBLE</w:t>
            </w:r>
          </w:p>
        </w:tc>
        <w:tc>
          <w:tcPr>
            <w:tcW w:w="1193" w:type="dxa"/>
            <w:tcBorders>
              <w:top w:val="single" w:sz="4" w:space="0" w:color="auto"/>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MOD.2</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PELOTA DE PLASTICO - DIAM 0.65</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24</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MOD.3</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MODULOS DE CUBOS DE ESPUMA FLEXIBLE</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MOD.4</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MODULOS DE CILINDRO DE ESPUMA FLEXIBLE</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6</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MOD.5</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 DE RAMPA DE ESPUMA FLEXIBLE</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_____</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MOD.6</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ALFOMBRA DE ESPUMA MICROPOROSA ARMABLE</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255"/>
        </w:trPr>
        <w:tc>
          <w:tcPr>
            <w:tcW w:w="88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D-36</w:t>
            </w:r>
          </w:p>
        </w:tc>
        <w:tc>
          <w:tcPr>
            <w:tcW w:w="89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PCO-1</w:t>
            </w:r>
          </w:p>
        </w:tc>
        <w:tc>
          <w:tcPr>
            <w:tcW w:w="6204"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PIZARRA DE CORCHO</w:t>
            </w:r>
          </w:p>
        </w:tc>
        <w:tc>
          <w:tcPr>
            <w:tcW w:w="1193" w:type="dxa"/>
            <w:tcBorders>
              <w:top w:val="nil"/>
              <w:left w:val="nil"/>
              <w:bottom w:val="single" w:sz="4" w:space="0" w:color="auto"/>
              <w:right w:val="single" w:sz="4" w:space="0" w:color="auto"/>
            </w:tcBorders>
            <w:shd w:val="clear" w:color="000000" w:fill="E2EFDA"/>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7</w:t>
            </w:r>
          </w:p>
        </w:tc>
      </w:tr>
      <w:tr w:rsidR="004C4CE6" w:rsidRPr="004C4CE6" w:rsidTr="004C4CE6">
        <w:trPr>
          <w:trHeight w:val="255"/>
        </w:trPr>
        <w:tc>
          <w:tcPr>
            <w:tcW w:w="889"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p>
        </w:tc>
        <w:tc>
          <w:tcPr>
            <w:tcW w:w="894"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6204"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193"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427</w:t>
            </w:r>
          </w:p>
        </w:tc>
      </w:tr>
    </w:tbl>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tbl>
      <w:tblPr>
        <w:tblW w:w="8745" w:type="dxa"/>
        <w:tblCellMar>
          <w:left w:w="70" w:type="dxa"/>
          <w:right w:w="70" w:type="dxa"/>
        </w:tblCellMar>
        <w:tblLook w:val="04A0" w:firstRow="1" w:lastRow="0" w:firstColumn="1" w:lastColumn="0" w:noHBand="0" w:noVBand="1"/>
      </w:tblPr>
      <w:tblGrid>
        <w:gridCol w:w="1085"/>
        <w:gridCol w:w="6531"/>
        <w:gridCol w:w="1129"/>
      </w:tblGrid>
      <w:tr w:rsidR="004C4CE6" w:rsidRPr="004C4CE6" w:rsidTr="004C4CE6">
        <w:trPr>
          <w:trHeight w:val="327"/>
        </w:trPr>
        <w:tc>
          <w:tcPr>
            <w:tcW w:w="874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CANTIDAD DE EQUIPAMIENTO</w:t>
            </w:r>
          </w:p>
        </w:tc>
      </w:tr>
      <w:tr w:rsidR="004C4CE6" w:rsidRPr="004C4CE6" w:rsidTr="004C4CE6">
        <w:trPr>
          <w:trHeight w:val="327"/>
        </w:trPr>
        <w:tc>
          <w:tcPr>
            <w:tcW w:w="1085" w:type="dxa"/>
            <w:tcBorders>
              <w:top w:val="nil"/>
              <w:left w:val="single" w:sz="4" w:space="0" w:color="auto"/>
              <w:bottom w:val="single" w:sz="4" w:space="0" w:color="auto"/>
              <w:right w:val="nil"/>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CODIGO</w:t>
            </w:r>
          </w:p>
        </w:tc>
        <w:tc>
          <w:tcPr>
            <w:tcW w:w="6530" w:type="dxa"/>
            <w:tcBorders>
              <w:top w:val="nil"/>
              <w:left w:val="nil"/>
              <w:bottom w:val="single" w:sz="4" w:space="0" w:color="auto"/>
              <w:right w:val="nil"/>
            </w:tcBorders>
            <w:shd w:val="clear" w:color="000000" w:fill="FFE699"/>
            <w:noWrap/>
            <w:vAlign w:val="center"/>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DESCRIPCION DEL EQUIPAMIENTO</w:t>
            </w:r>
          </w:p>
        </w:tc>
        <w:tc>
          <w:tcPr>
            <w:tcW w:w="1129" w:type="dxa"/>
            <w:tcBorders>
              <w:top w:val="nil"/>
              <w:left w:val="nil"/>
              <w:bottom w:val="single" w:sz="4" w:space="0" w:color="auto"/>
              <w:right w:val="single" w:sz="4" w:space="0" w:color="auto"/>
            </w:tcBorders>
            <w:shd w:val="clear" w:color="000000" w:fill="FFE699"/>
            <w:vAlign w:val="center"/>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CANT. TOTAL</w:t>
            </w:r>
          </w:p>
        </w:tc>
      </w:tr>
      <w:tr w:rsidR="004C4CE6" w:rsidRPr="004C4CE6" w:rsidTr="004C4CE6">
        <w:trPr>
          <w:trHeight w:val="327"/>
        </w:trPr>
        <w:tc>
          <w:tcPr>
            <w:tcW w:w="1085" w:type="dxa"/>
            <w:tcBorders>
              <w:top w:val="nil"/>
              <w:left w:val="single" w:sz="4" w:space="0" w:color="auto"/>
              <w:bottom w:val="single" w:sz="4" w:space="0" w:color="auto"/>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EQUIPOS</w:t>
            </w:r>
          </w:p>
        </w:tc>
        <w:tc>
          <w:tcPr>
            <w:tcW w:w="6530" w:type="dxa"/>
            <w:tcBorders>
              <w:top w:val="nil"/>
              <w:left w:val="nil"/>
              <w:bottom w:val="single" w:sz="4" w:space="0" w:color="auto"/>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1129" w:type="dxa"/>
            <w:tcBorders>
              <w:top w:val="nil"/>
              <w:left w:val="nil"/>
              <w:bottom w:val="single" w:sz="4" w:space="0" w:color="auto"/>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FRI-1</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FRIGOBAR</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MIC-1</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MICROONDAS</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COC-1</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COCINA</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REFR-1</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REFRIGERADORA</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LAP-1</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LAPTOP</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IMP-M</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IMPRESORA MULTIFUNCIONAL</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2</w:t>
            </w:r>
          </w:p>
        </w:tc>
      </w:tr>
      <w:tr w:rsidR="004C4CE6" w:rsidRPr="004C4CE6" w:rsidTr="004C4CE6">
        <w:trPr>
          <w:trHeight w:val="327"/>
        </w:trPr>
        <w:tc>
          <w:tcPr>
            <w:tcW w:w="1085" w:type="dxa"/>
            <w:tcBorders>
              <w:top w:val="nil"/>
              <w:left w:val="single" w:sz="4" w:space="0" w:color="auto"/>
              <w:bottom w:val="nil"/>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PC-1</w:t>
            </w:r>
          </w:p>
        </w:tc>
        <w:tc>
          <w:tcPr>
            <w:tcW w:w="6530" w:type="dxa"/>
            <w:tcBorders>
              <w:top w:val="nil"/>
              <w:left w:val="nil"/>
              <w:bottom w:val="nil"/>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COMPUTADORA PC</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4</w:t>
            </w:r>
          </w:p>
        </w:tc>
      </w:tr>
      <w:tr w:rsidR="004C4CE6" w:rsidRPr="004C4CE6" w:rsidTr="004C4CE6">
        <w:trPr>
          <w:trHeight w:val="327"/>
        </w:trPr>
        <w:tc>
          <w:tcPr>
            <w:tcW w:w="10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TV</w:t>
            </w:r>
          </w:p>
        </w:tc>
        <w:tc>
          <w:tcPr>
            <w:tcW w:w="6530" w:type="dxa"/>
            <w:tcBorders>
              <w:top w:val="single" w:sz="4" w:space="0" w:color="auto"/>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TELEVISION</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10</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DVD</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DVD</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9</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EQS-1</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EQUIPO DE SONIDO</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8</w:t>
            </w:r>
          </w:p>
        </w:tc>
      </w:tr>
      <w:tr w:rsidR="004C4CE6" w:rsidRPr="004C4CE6" w:rsidTr="004C4CE6">
        <w:trPr>
          <w:trHeight w:val="327"/>
        </w:trPr>
        <w:tc>
          <w:tcPr>
            <w:tcW w:w="7616" w:type="dxa"/>
            <w:gridSpan w:val="2"/>
            <w:tcBorders>
              <w:top w:val="single" w:sz="4" w:space="0" w:color="auto"/>
              <w:left w:val="single" w:sz="4" w:space="0" w:color="auto"/>
              <w:bottom w:val="single" w:sz="4" w:space="0" w:color="auto"/>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PROYECCION MULTIMEDIA</w:t>
            </w:r>
          </w:p>
        </w:tc>
        <w:tc>
          <w:tcPr>
            <w:tcW w:w="1129" w:type="dxa"/>
            <w:tcBorders>
              <w:top w:val="nil"/>
              <w:left w:val="nil"/>
              <w:bottom w:val="single" w:sz="4" w:space="0" w:color="auto"/>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EC-1</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ECRAM</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EC-1P</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ECRAM PORTATIL</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r>
      <w:tr w:rsidR="004C4CE6" w:rsidRPr="004C4CE6" w:rsidTr="004C4CE6">
        <w:trPr>
          <w:trHeight w:val="327"/>
        </w:trPr>
        <w:tc>
          <w:tcPr>
            <w:tcW w:w="1085" w:type="dxa"/>
            <w:tcBorders>
              <w:top w:val="nil"/>
              <w:left w:val="single" w:sz="4" w:space="0" w:color="auto"/>
              <w:bottom w:val="nil"/>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PM-1</w:t>
            </w:r>
          </w:p>
        </w:tc>
        <w:tc>
          <w:tcPr>
            <w:tcW w:w="6530" w:type="dxa"/>
            <w:tcBorders>
              <w:top w:val="nil"/>
              <w:left w:val="nil"/>
              <w:bottom w:val="nil"/>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PROYECTOR MULTIMEDIA</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r>
      <w:tr w:rsidR="004C4CE6" w:rsidRPr="004C4CE6" w:rsidTr="004C4CE6">
        <w:trPr>
          <w:trHeight w:val="327"/>
        </w:trPr>
        <w:tc>
          <w:tcPr>
            <w:tcW w:w="1085" w:type="dxa"/>
            <w:tcBorders>
              <w:top w:val="single" w:sz="4" w:space="0" w:color="auto"/>
              <w:left w:val="single" w:sz="4" w:space="0" w:color="auto"/>
              <w:bottom w:val="single" w:sz="4" w:space="0" w:color="auto"/>
              <w:right w:val="nil"/>
            </w:tcBorders>
            <w:shd w:val="clear" w:color="000000" w:fill="FFD966"/>
            <w:noWrap/>
            <w:vAlign w:val="center"/>
            <w:hideMark/>
          </w:tcPr>
          <w:p w:rsidR="004C4CE6" w:rsidRPr="004C4CE6" w:rsidRDefault="004C4CE6" w:rsidP="004C4CE6">
            <w:pPr>
              <w:rPr>
                <w:rFonts w:ascii="Calibri" w:hAnsi="Calibri"/>
                <w:b/>
                <w:bCs/>
                <w:color w:val="000000"/>
                <w:sz w:val="16"/>
                <w:szCs w:val="16"/>
                <w:lang w:eastAsia="es-PE"/>
              </w:rPr>
            </w:pPr>
            <w:r w:rsidRPr="004C4CE6">
              <w:rPr>
                <w:rFonts w:ascii="Calibri" w:hAnsi="Calibri"/>
                <w:b/>
                <w:bCs/>
                <w:color w:val="000000"/>
                <w:sz w:val="16"/>
                <w:szCs w:val="16"/>
                <w:lang w:eastAsia="es-PE"/>
              </w:rPr>
              <w:t>OTROS</w:t>
            </w:r>
          </w:p>
        </w:tc>
        <w:tc>
          <w:tcPr>
            <w:tcW w:w="6530" w:type="dxa"/>
            <w:tcBorders>
              <w:top w:val="single" w:sz="4" w:space="0" w:color="auto"/>
              <w:left w:val="nil"/>
              <w:bottom w:val="single" w:sz="4" w:space="0" w:color="auto"/>
              <w:right w:val="nil"/>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c>
          <w:tcPr>
            <w:tcW w:w="1129" w:type="dxa"/>
            <w:tcBorders>
              <w:top w:val="nil"/>
              <w:left w:val="nil"/>
              <w:bottom w:val="single" w:sz="4" w:space="0" w:color="auto"/>
              <w:right w:val="single" w:sz="4" w:space="0" w:color="auto"/>
            </w:tcBorders>
            <w:shd w:val="clear" w:color="000000" w:fill="FFD966"/>
            <w:noWrap/>
            <w:vAlign w:val="center"/>
            <w:hideMark/>
          </w:tcPr>
          <w:p w:rsidR="004C4CE6" w:rsidRPr="004C4CE6" w:rsidRDefault="004C4CE6" w:rsidP="004C4CE6">
            <w:pPr>
              <w:jc w:val="center"/>
              <w:rPr>
                <w:rFonts w:ascii="Calibri" w:hAnsi="Calibri"/>
                <w:b/>
                <w:bCs/>
                <w:color w:val="000000"/>
                <w:sz w:val="16"/>
                <w:szCs w:val="16"/>
                <w:lang w:eastAsia="es-PE"/>
              </w:rPr>
            </w:pPr>
            <w:r w:rsidRPr="004C4CE6">
              <w:rPr>
                <w:rFonts w:ascii="Calibri" w:hAnsi="Calibri"/>
                <w:b/>
                <w:bCs/>
                <w:color w:val="000000"/>
                <w:sz w:val="16"/>
                <w:szCs w:val="16"/>
                <w:lang w:eastAsia="es-PE"/>
              </w:rPr>
              <w:t> </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RK-1</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EL PROYECTOR MULTIMEDIA</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RK-2</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RACK PARA  DVD</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KIT-LP</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KIT PARA LAPTOPS PORTATIL</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KIT-M</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KIT MULTIMEDIA PORTATIL</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9</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RK-3</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 xml:space="preserve">RACK PARA LA TV </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10</w:t>
            </w:r>
          </w:p>
        </w:tc>
      </w:tr>
      <w:tr w:rsidR="004C4CE6" w:rsidRPr="004C4CE6" w:rsidTr="004C4CE6">
        <w:trPr>
          <w:trHeight w:val="327"/>
        </w:trPr>
        <w:tc>
          <w:tcPr>
            <w:tcW w:w="1085"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MOD-CTA</w:t>
            </w:r>
          </w:p>
        </w:tc>
        <w:tc>
          <w:tcPr>
            <w:tcW w:w="6530"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rPr>
                <w:rFonts w:ascii="Calibri" w:hAnsi="Calibri"/>
                <w:color w:val="000000"/>
                <w:sz w:val="16"/>
                <w:szCs w:val="16"/>
                <w:lang w:eastAsia="es-PE"/>
              </w:rPr>
            </w:pPr>
            <w:r w:rsidRPr="004C4CE6">
              <w:rPr>
                <w:rFonts w:ascii="Calibri" w:hAnsi="Calibri"/>
                <w:color w:val="000000"/>
                <w:sz w:val="16"/>
                <w:szCs w:val="16"/>
                <w:lang w:eastAsia="es-PE"/>
              </w:rPr>
              <w:t>MODULO DE LABORATORIO DE QUIMICA, BIOLOGIA Y FISICA</w:t>
            </w:r>
          </w:p>
        </w:tc>
        <w:tc>
          <w:tcPr>
            <w:tcW w:w="1129" w:type="dxa"/>
            <w:tcBorders>
              <w:top w:val="nil"/>
              <w:left w:val="nil"/>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0</w:t>
            </w:r>
          </w:p>
        </w:tc>
      </w:tr>
      <w:tr w:rsidR="004C4CE6" w:rsidRPr="004C4CE6" w:rsidTr="004C4CE6">
        <w:trPr>
          <w:trHeight w:val="327"/>
        </w:trPr>
        <w:tc>
          <w:tcPr>
            <w:tcW w:w="1085" w:type="dxa"/>
            <w:tcBorders>
              <w:top w:val="nil"/>
              <w:left w:val="nil"/>
              <w:bottom w:val="nil"/>
              <w:right w:val="nil"/>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p>
        </w:tc>
        <w:tc>
          <w:tcPr>
            <w:tcW w:w="6530" w:type="dxa"/>
            <w:tcBorders>
              <w:top w:val="nil"/>
              <w:left w:val="nil"/>
              <w:bottom w:val="nil"/>
              <w:right w:val="nil"/>
            </w:tcBorders>
            <w:shd w:val="clear" w:color="auto" w:fill="auto"/>
            <w:noWrap/>
            <w:vAlign w:val="bottom"/>
            <w:hideMark/>
          </w:tcPr>
          <w:p w:rsidR="004C4CE6" w:rsidRPr="004C4CE6" w:rsidRDefault="004C4CE6" w:rsidP="004C4CE6">
            <w:pPr>
              <w:rPr>
                <w:sz w:val="20"/>
                <w:szCs w:val="20"/>
                <w:lang w:eastAsia="es-PE"/>
              </w:rPr>
            </w:pPr>
          </w:p>
        </w:tc>
        <w:tc>
          <w:tcPr>
            <w:tcW w:w="1129" w:type="dxa"/>
            <w:tcBorders>
              <w:top w:val="nil"/>
              <w:left w:val="single" w:sz="4" w:space="0" w:color="auto"/>
              <w:bottom w:val="single" w:sz="4" w:space="0" w:color="auto"/>
              <w:right w:val="single" w:sz="4" w:space="0" w:color="auto"/>
            </w:tcBorders>
            <w:shd w:val="clear" w:color="auto" w:fill="auto"/>
            <w:noWrap/>
            <w:vAlign w:val="bottom"/>
            <w:hideMark/>
          </w:tcPr>
          <w:p w:rsidR="004C4CE6" w:rsidRPr="004C4CE6" w:rsidRDefault="004C4CE6" w:rsidP="004C4CE6">
            <w:pPr>
              <w:jc w:val="center"/>
              <w:rPr>
                <w:rFonts w:ascii="Calibri" w:hAnsi="Calibri"/>
                <w:color w:val="000000"/>
                <w:sz w:val="16"/>
                <w:szCs w:val="16"/>
                <w:lang w:eastAsia="es-PE"/>
              </w:rPr>
            </w:pPr>
            <w:r w:rsidRPr="004C4CE6">
              <w:rPr>
                <w:rFonts w:ascii="Calibri" w:hAnsi="Calibri"/>
                <w:color w:val="000000"/>
                <w:sz w:val="16"/>
                <w:szCs w:val="16"/>
                <w:lang w:eastAsia="es-PE"/>
              </w:rPr>
              <w:t>56</w:t>
            </w:r>
          </w:p>
        </w:tc>
      </w:tr>
    </w:tbl>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Default="004C4CE6" w:rsidP="00372BC0">
      <w:pPr>
        <w:rPr>
          <w:rFonts w:ascii="Arial" w:hAnsi="Arial" w:cs="Arial"/>
          <w:b/>
          <w:szCs w:val="20"/>
          <w:lang w:val="es-ES_tradnl"/>
        </w:rPr>
      </w:pPr>
    </w:p>
    <w:p w:rsidR="004C4CE6" w:rsidRPr="00372BC0" w:rsidRDefault="004C4CE6" w:rsidP="00372BC0">
      <w:pPr>
        <w:rPr>
          <w:rFonts w:ascii="Arial" w:hAnsi="Arial" w:cs="Arial"/>
          <w:b/>
          <w:szCs w:val="20"/>
          <w:lang w:val="es-ES_tradnl"/>
        </w:rPr>
      </w:pPr>
    </w:p>
    <w:p w:rsidR="00DC06CB" w:rsidRPr="00DC06CB" w:rsidRDefault="00DC06CB" w:rsidP="00E905AE">
      <w:pPr>
        <w:pStyle w:val="Prrafodelista"/>
        <w:numPr>
          <w:ilvl w:val="1"/>
          <w:numId w:val="22"/>
        </w:numPr>
        <w:rPr>
          <w:rFonts w:ascii="Arial" w:hAnsi="Arial" w:cs="Arial"/>
          <w:b/>
          <w:szCs w:val="20"/>
          <w:lang w:val="es-ES_tradnl"/>
        </w:rPr>
      </w:pPr>
      <w:r w:rsidRPr="00DC06CB">
        <w:rPr>
          <w:rFonts w:ascii="Arial" w:hAnsi="Arial" w:cs="Arial"/>
          <w:b/>
          <w:szCs w:val="20"/>
          <w:lang w:val="es-ES_tradnl"/>
        </w:rPr>
        <w:t xml:space="preserve">CARACTERISTICAS TECNICAS </w:t>
      </w:r>
      <w:r w:rsidR="004C701C">
        <w:rPr>
          <w:rFonts w:ascii="Arial" w:hAnsi="Arial" w:cs="Arial"/>
          <w:b/>
          <w:szCs w:val="20"/>
          <w:lang w:val="es-ES_tradnl"/>
        </w:rPr>
        <w:t>DEL MOBILIARIO</w:t>
      </w:r>
    </w:p>
    <w:p w:rsidR="00DC06CB" w:rsidRDefault="00DC06CB" w:rsidP="00DC06CB">
      <w:pPr>
        <w:rPr>
          <w:rFonts w:ascii="Arial" w:hAnsi="Arial" w:cs="Arial"/>
          <w:b/>
          <w:szCs w:val="20"/>
          <w:lang w:val="es-ES_tradnl"/>
        </w:rPr>
      </w:pPr>
    </w:p>
    <w:p w:rsidR="00DC06CB" w:rsidRDefault="00DC06CB" w:rsidP="00BB63C8">
      <w:pPr>
        <w:tabs>
          <w:tab w:val="left" w:pos="-1843"/>
        </w:tabs>
        <w:spacing w:after="200" w:line="276" w:lineRule="auto"/>
        <w:contextualSpacing/>
        <w:jc w:val="both"/>
        <w:rPr>
          <w:rFonts w:ascii="Arial" w:eastAsia="MS Mincho" w:hAnsi="Arial" w:cs="Arial"/>
          <w:b/>
          <w:sz w:val="20"/>
          <w:szCs w:val="20"/>
          <w:lang w:eastAsia="es-ES"/>
        </w:rPr>
      </w:pPr>
      <w:r>
        <w:rPr>
          <w:rFonts w:ascii="Arial" w:eastAsia="MS Mincho" w:hAnsi="Arial" w:cs="Arial"/>
          <w:b/>
          <w:sz w:val="20"/>
          <w:szCs w:val="20"/>
          <w:lang w:eastAsia="es-ES"/>
        </w:rPr>
        <w:tab/>
      </w:r>
      <w:r>
        <w:rPr>
          <w:rFonts w:ascii="Arial" w:eastAsia="MS Mincho" w:hAnsi="Arial" w:cs="Arial"/>
          <w:b/>
          <w:sz w:val="20"/>
          <w:szCs w:val="20"/>
          <w:lang w:eastAsia="es-ES"/>
        </w:rPr>
        <w:tab/>
      </w:r>
      <w:r w:rsidRPr="00475D9D">
        <w:rPr>
          <w:rFonts w:ascii="Arial" w:eastAsia="MS Mincho" w:hAnsi="Arial" w:cs="Arial"/>
          <w:b/>
          <w:sz w:val="20"/>
          <w:szCs w:val="20"/>
          <w:lang w:eastAsia="es-ES"/>
        </w:rPr>
        <w:t xml:space="preserve">MOBILIARIO PARA AULAS DE </w:t>
      </w:r>
      <w:r w:rsidR="00E905AE">
        <w:rPr>
          <w:rFonts w:ascii="Arial" w:eastAsia="MS Mincho" w:hAnsi="Arial" w:cs="Arial"/>
          <w:b/>
          <w:sz w:val="20"/>
          <w:szCs w:val="20"/>
          <w:lang w:eastAsia="es-ES"/>
        </w:rPr>
        <w:t xml:space="preserve">INICIAL, PRIMARIA, </w:t>
      </w:r>
      <w:r w:rsidR="00314D4C" w:rsidRPr="00475D9D">
        <w:rPr>
          <w:rFonts w:ascii="Arial" w:eastAsia="MS Mincho" w:hAnsi="Arial" w:cs="Arial"/>
          <w:b/>
          <w:sz w:val="20"/>
          <w:szCs w:val="20"/>
          <w:lang w:eastAsia="es-ES"/>
        </w:rPr>
        <w:t>SECUNDARIA</w:t>
      </w:r>
      <w:r w:rsidRPr="00475D9D">
        <w:rPr>
          <w:rFonts w:ascii="Arial" w:eastAsia="MS Mincho" w:hAnsi="Arial" w:cs="Arial"/>
          <w:b/>
          <w:sz w:val="20"/>
          <w:szCs w:val="20"/>
          <w:lang w:eastAsia="es-ES"/>
        </w:rPr>
        <w:t xml:space="preserve"> Y DOCENTE.</w:t>
      </w:r>
    </w:p>
    <w:p w:rsidR="00E905AE" w:rsidRPr="00DC06CB" w:rsidRDefault="00E905AE" w:rsidP="00E905AE">
      <w:pPr>
        <w:pStyle w:val="Prrafodelista"/>
        <w:numPr>
          <w:ilvl w:val="2"/>
          <w:numId w:val="22"/>
        </w:numPr>
        <w:tabs>
          <w:tab w:val="left" w:pos="1560"/>
        </w:tabs>
        <w:suppressAutoHyphens/>
        <w:jc w:val="both"/>
        <w:rPr>
          <w:rFonts w:ascii="Arial" w:eastAsia="MS Mincho" w:hAnsi="Arial" w:cs="Arial"/>
          <w:b/>
          <w:sz w:val="20"/>
          <w:szCs w:val="20"/>
          <w:lang w:val="es-ES_tradnl" w:eastAsia="es-ES"/>
        </w:rPr>
      </w:pPr>
      <w:r w:rsidRPr="00DC06CB">
        <w:rPr>
          <w:rFonts w:ascii="Arial" w:eastAsia="MS Mincho" w:hAnsi="Arial" w:cs="Arial"/>
          <w:b/>
          <w:sz w:val="22"/>
          <w:szCs w:val="20"/>
          <w:lang w:val="es-ES_tradnl" w:eastAsia="es-ES"/>
        </w:rPr>
        <w:t xml:space="preserve">MESA </w:t>
      </w:r>
      <w:r w:rsidRPr="00DC06CB">
        <w:rPr>
          <w:rFonts w:ascii="Arial" w:eastAsia="MS Mincho" w:hAnsi="Arial" w:cs="Arial"/>
          <w:b/>
          <w:sz w:val="22"/>
          <w:szCs w:val="20"/>
          <w:lang w:eastAsia="es-ES"/>
        </w:rPr>
        <w:t>POLIPROPILENO – METAL PARA NIVEL INICIAL.</w:t>
      </w:r>
    </w:p>
    <w:p w:rsidR="00E905AE" w:rsidRPr="00D5727E" w:rsidRDefault="00E905AE" w:rsidP="00E905AE">
      <w:pPr>
        <w:pStyle w:val="Prrafodelista"/>
        <w:tabs>
          <w:tab w:val="left" w:pos="1560"/>
        </w:tabs>
        <w:suppressAutoHyphens/>
        <w:ind w:left="1418"/>
        <w:jc w:val="both"/>
        <w:rPr>
          <w:rFonts w:ascii="Arial" w:eastAsia="MS Mincho" w:hAnsi="Arial" w:cs="Arial"/>
          <w:b/>
          <w:sz w:val="20"/>
          <w:szCs w:val="20"/>
          <w:lang w:val="es-ES_tradnl" w:eastAsia="es-ES"/>
        </w:rPr>
      </w:pPr>
    </w:p>
    <w:p w:rsidR="00E905AE" w:rsidRDefault="00E905AE" w:rsidP="00E905AE">
      <w:pPr>
        <w:widowControl w:val="0"/>
        <w:suppressAutoHyphens/>
        <w:autoSpaceDE w:val="0"/>
        <w:autoSpaceDN w:val="0"/>
        <w:adjustRightInd w:val="0"/>
        <w:ind w:left="1134" w:right="-20"/>
        <w:jc w:val="both"/>
        <w:rPr>
          <w:rFonts w:ascii="Arial" w:hAnsi="Arial" w:cs="Arial"/>
          <w:b/>
          <w:sz w:val="20"/>
          <w:szCs w:val="20"/>
          <w:u w:val="single"/>
        </w:rPr>
      </w:pPr>
      <w:r w:rsidRPr="00BE7E2A">
        <w:rPr>
          <w:rFonts w:ascii="Arial" w:hAnsi="Arial" w:cs="Arial"/>
          <w:b/>
          <w:sz w:val="20"/>
          <w:szCs w:val="20"/>
          <w:u w:val="single"/>
          <w:lang w:val="es-ES_tradnl"/>
        </w:rPr>
        <w:t>Dimensiones</w:t>
      </w:r>
      <w:r w:rsidRPr="00BE7E2A">
        <w:rPr>
          <w:rFonts w:ascii="Arial" w:hAnsi="Arial" w:cs="Arial"/>
          <w:b/>
          <w:sz w:val="20"/>
          <w:szCs w:val="20"/>
          <w:u w:val="single"/>
        </w:rPr>
        <w:t>:</w:t>
      </w:r>
    </w:p>
    <w:p w:rsidR="00E905AE" w:rsidRPr="00BE7E2A" w:rsidRDefault="00E905AE" w:rsidP="00E905AE">
      <w:pPr>
        <w:widowControl w:val="0"/>
        <w:suppressAutoHyphens/>
        <w:autoSpaceDE w:val="0"/>
        <w:autoSpaceDN w:val="0"/>
        <w:adjustRightInd w:val="0"/>
        <w:ind w:left="1134" w:right="-20"/>
        <w:jc w:val="both"/>
        <w:rPr>
          <w:rFonts w:ascii="Arial" w:hAnsi="Arial" w:cs="Arial"/>
          <w:b/>
          <w:sz w:val="20"/>
          <w:szCs w:val="20"/>
          <w:u w:val="single"/>
        </w:rPr>
      </w:pPr>
    </w:p>
    <w:p w:rsidR="00E905AE" w:rsidRPr="00BE7E2A" w:rsidRDefault="00E905AE" w:rsidP="00E905AE">
      <w:pPr>
        <w:tabs>
          <w:tab w:val="left" w:pos="1134"/>
          <w:tab w:val="left" w:pos="6237"/>
          <w:tab w:val="right" w:pos="7938"/>
        </w:tabs>
        <w:ind w:left="1134"/>
        <w:jc w:val="both"/>
        <w:rPr>
          <w:rFonts w:ascii="Arial" w:eastAsia="MS Mincho" w:hAnsi="Arial" w:cs="Arial"/>
          <w:sz w:val="20"/>
          <w:szCs w:val="20"/>
          <w:lang w:val="es-ES_tradnl"/>
        </w:rPr>
      </w:pPr>
      <w:r w:rsidRPr="00BE7E2A">
        <w:rPr>
          <w:rFonts w:ascii="Arial" w:eastAsia="MS Mincho" w:hAnsi="Arial" w:cs="Arial"/>
          <w:sz w:val="20"/>
          <w:szCs w:val="20"/>
          <w:lang w:val="es-ES_tradnl"/>
        </w:rPr>
        <w:t xml:space="preserve">Las dimensiones generales de las mesas se indican en los planos de diseño correspondiente a cada modelo (ver </w:t>
      </w:r>
      <w:r w:rsidRPr="00BE7E2A">
        <w:rPr>
          <w:rFonts w:ascii="Arial" w:eastAsia="MS Mincho" w:hAnsi="Arial" w:cs="Arial"/>
          <w:sz w:val="20"/>
          <w:szCs w:val="20"/>
        </w:rPr>
        <w:t>planos de diseño adjunto)</w:t>
      </w:r>
      <w:r w:rsidRPr="00BE7E2A">
        <w:rPr>
          <w:rFonts w:ascii="Arial" w:eastAsia="MS Mincho" w:hAnsi="Arial" w:cs="Arial"/>
          <w:sz w:val="20"/>
          <w:szCs w:val="20"/>
          <w:lang w:val="es-ES_tradnl"/>
        </w:rPr>
        <w:t>.</w:t>
      </w:r>
    </w:p>
    <w:p w:rsidR="00E905AE" w:rsidRPr="00BE7E2A" w:rsidRDefault="00E905AE" w:rsidP="00E905AE">
      <w:pPr>
        <w:autoSpaceDE w:val="0"/>
        <w:autoSpaceDN w:val="0"/>
        <w:adjustRightInd w:val="0"/>
        <w:ind w:left="1134"/>
        <w:jc w:val="both"/>
        <w:rPr>
          <w:rFonts w:ascii="Arial" w:hAnsi="Arial" w:cs="Arial"/>
          <w:sz w:val="20"/>
          <w:szCs w:val="20"/>
          <w:lang w:val="es-ES_tradnl"/>
        </w:rPr>
      </w:pPr>
      <w:r w:rsidRPr="00BE7E2A">
        <w:rPr>
          <w:rFonts w:ascii="Arial" w:hAnsi="Arial" w:cs="Arial"/>
          <w:sz w:val="20"/>
          <w:szCs w:val="20"/>
          <w:lang w:val="es-ES_tradnl"/>
        </w:rPr>
        <w:t>El margen de tolerancia de las dimensiones del mueble será de +/- 10 milímetros.</w:t>
      </w:r>
    </w:p>
    <w:p w:rsidR="00E905AE" w:rsidRDefault="00E905AE" w:rsidP="00E905AE">
      <w:pPr>
        <w:autoSpaceDE w:val="0"/>
        <w:autoSpaceDN w:val="0"/>
        <w:adjustRightInd w:val="0"/>
        <w:ind w:left="1134"/>
        <w:jc w:val="both"/>
        <w:rPr>
          <w:rFonts w:ascii="Arial" w:hAnsi="Arial" w:cs="Arial"/>
          <w:b/>
          <w:bCs/>
          <w:sz w:val="20"/>
          <w:szCs w:val="20"/>
          <w:highlight w:val="yellow"/>
          <w:lang w:val="es-ES_tradnl"/>
        </w:rPr>
      </w:pPr>
    </w:p>
    <w:p w:rsidR="00E905AE" w:rsidRPr="00BE7E2A" w:rsidRDefault="00E905AE" w:rsidP="00E905AE">
      <w:pPr>
        <w:spacing w:after="200" w:line="276" w:lineRule="auto"/>
        <w:ind w:left="1134"/>
        <w:contextualSpacing/>
        <w:jc w:val="both"/>
        <w:rPr>
          <w:rFonts w:ascii="Arial" w:eastAsia="Calibri" w:hAnsi="Arial" w:cs="Arial"/>
          <w:b/>
          <w:bCs/>
          <w:sz w:val="20"/>
          <w:szCs w:val="18"/>
          <w:u w:val="single"/>
          <w:lang w:val="es-ES_tradnl"/>
        </w:rPr>
      </w:pPr>
      <w:r w:rsidRPr="00BE7E2A">
        <w:rPr>
          <w:rFonts w:ascii="Arial" w:eastAsia="Calibri" w:hAnsi="Arial" w:cs="Arial"/>
          <w:b/>
          <w:bCs/>
          <w:sz w:val="20"/>
          <w:szCs w:val="18"/>
          <w:u w:val="single"/>
          <w:lang w:val="es-ES_tradnl"/>
        </w:rPr>
        <w:t>Estructura:</w:t>
      </w:r>
    </w:p>
    <w:p w:rsidR="00E905AE" w:rsidRPr="00BE7E2A" w:rsidRDefault="00E905AE" w:rsidP="00E905AE">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L</w:t>
      </w:r>
      <w:r>
        <w:rPr>
          <w:rFonts w:ascii="Arial" w:eastAsia="Calibri" w:hAnsi="Arial" w:cs="Arial"/>
          <w:bCs/>
          <w:sz w:val="20"/>
          <w:szCs w:val="18"/>
          <w:lang w:val="es-ES_tradnl"/>
        </w:rPr>
        <w:t>a estructura del mueble debe funcionar como una unidad</w:t>
      </w:r>
      <w:r w:rsidRPr="00BE7E2A">
        <w:rPr>
          <w:rFonts w:ascii="Arial" w:eastAsia="Calibri" w:hAnsi="Arial" w:cs="Arial"/>
          <w:bCs/>
          <w:sz w:val="20"/>
          <w:szCs w:val="18"/>
          <w:lang w:val="es-ES_tradnl"/>
        </w:rPr>
        <w:t>, en la cual la estructura (dos piezas dobladas en forma de “U”), y sus refuerzos (uno central recto y dos laterales también en forma de “U” corta) se fabrican totalmente con perfil de acero tubul</w:t>
      </w:r>
      <w:r>
        <w:rPr>
          <w:rFonts w:ascii="Arial" w:eastAsia="Calibri" w:hAnsi="Arial" w:cs="Arial"/>
          <w:bCs/>
          <w:sz w:val="20"/>
          <w:szCs w:val="18"/>
          <w:lang w:val="es-ES_tradnl"/>
        </w:rPr>
        <w:t>ar cuadrado de 1” (2.50</w:t>
      </w:r>
      <w:r w:rsidRPr="00BE7E2A">
        <w:rPr>
          <w:rFonts w:ascii="Arial" w:eastAsia="Calibri" w:hAnsi="Arial" w:cs="Arial"/>
          <w:bCs/>
          <w:sz w:val="20"/>
          <w:szCs w:val="18"/>
          <w:lang w:val="es-ES_tradnl"/>
        </w:rPr>
        <w:t xml:space="preserve"> cm) en calibre 16 como mínimo.</w:t>
      </w:r>
    </w:p>
    <w:p w:rsidR="00E905AE" w:rsidRPr="00BE7E2A" w:rsidRDefault="00E905AE" w:rsidP="00E905AE">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La parte inferior, que corresponde a las patas será de perfil tubular de acero cuadrado de 1”, calibre 16 como mínimo, según se</w:t>
      </w:r>
      <w:r>
        <w:rPr>
          <w:rFonts w:ascii="Arial" w:eastAsia="Calibri" w:hAnsi="Arial" w:cs="Arial"/>
          <w:bCs/>
          <w:sz w:val="20"/>
          <w:szCs w:val="18"/>
          <w:lang w:val="es-ES_tradnl"/>
        </w:rPr>
        <w:t xml:space="preserve"> indica en las Láminas de Diseño, según cada grado y nivel.</w:t>
      </w:r>
    </w:p>
    <w:p w:rsidR="00E905AE" w:rsidRDefault="00E905AE" w:rsidP="00E905AE">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Todos los elementos metálicos serán soldados entre sí y deben tener un cordón continuo de 1”.</w:t>
      </w:r>
    </w:p>
    <w:p w:rsidR="00E905AE" w:rsidRDefault="00E905AE" w:rsidP="00E905AE">
      <w:pPr>
        <w:suppressAutoHyphens/>
        <w:ind w:left="1134"/>
        <w:jc w:val="both"/>
        <w:rPr>
          <w:rFonts w:ascii="Arial" w:eastAsia="MS Mincho" w:hAnsi="Arial" w:cs="Arial"/>
          <w:b/>
          <w:sz w:val="20"/>
          <w:szCs w:val="20"/>
          <w:lang w:val="es-ES_tradnl" w:eastAsia="es-ES"/>
        </w:rPr>
      </w:pPr>
    </w:p>
    <w:p w:rsidR="00E905AE" w:rsidRDefault="00E905AE" w:rsidP="00E905AE">
      <w:pPr>
        <w:widowControl w:val="0"/>
        <w:suppressAutoHyphens/>
        <w:autoSpaceDE w:val="0"/>
        <w:autoSpaceDN w:val="0"/>
        <w:adjustRightInd w:val="0"/>
        <w:ind w:left="1134" w:right="-20"/>
        <w:jc w:val="both"/>
        <w:rPr>
          <w:rFonts w:ascii="Arial" w:hAnsi="Arial" w:cs="Arial"/>
          <w:b/>
          <w:sz w:val="20"/>
          <w:szCs w:val="20"/>
          <w:u w:val="single"/>
          <w:lang w:val="es-ES_tradnl"/>
        </w:rPr>
      </w:pPr>
      <w:r w:rsidRPr="00330DC0">
        <w:rPr>
          <w:rFonts w:ascii="Arial" w:hAnsi="Arial" w:cs="Arial"/>
          <w:b/>
          <w:sz w:val="20"/>
          <w:szCs w:val="20"/>
          <w:u w:val="single"/>
          <w:lang w:val="es-ES_tradnl"/>
        </w:rPr>
        <w:t>Tablero principal</w:t>
      </w:r>
      <w:r>
        <w:rPr>
          <w:rFonts w:ascii="Arial" w:hAnsi="Arial" w:cs="Arial"/>
          <w:b/>
          <w:sz w:val="20"/>
          <w:szCs w:val="20"/>
          <w:u w:val="single"/>
          <w:lang w:val="es-ES_tradnl"/>
        </w:rPr>
        <w:t>: Mesa de Inicial.</w:t>
      </w:r>
    </w:p>
    <w:p w:rsidR="00E905AE" w:rsidRDefault="00E905AE" w:rsidP="00E905AE">
      <w:pPr>
        <w:widowControl w:val="0"/>
        <w:suppressAutoHyphens/>
        <w:autoSpaceDE w:val="0"/>
        <w:autoSpaceDN w:val="0"/>
        <w:adjustRightInd w:val="0"/>
        <w:ind w:left="1134" w:right="-20"/>
        <w:jc w:val="both"/>
        <w:rPr>
          <w:rFonts w:ascii="Arial" w:hAnsi="Arial" w:cs="Arial"/>
          <w:b/>
          <w:sz w:val="20"/>
          <w:szCs w:val="20"/>
          <w:u w:val="single"/>
          <w:lang w:val="es-ES_tradnl"/>
        </w:rPr>
      </w:pPr>
    </w:p>
    <w:p w:rsidR="00E905AE" w:rsidRDefault="00E905AE" w:rsidP="00E905AE">
      <w:pPr>
        <w:widowControl w:val="0"/>
        <w:suppressAutoHyphens/>
        <w:autoSpaceDE w:val="0"/>
        <w:autoSpaceDN w:val="0"/>
        <w:adjustRightInd w:val="0"/>
        <w:ind w:left="1134" w:right="-20"/>
        <w:jc w:val="both"/>
        <w:rPr>
          <w:rFonts w:ascii="Arial" w:hAnsi="Arial" w:cs="Arial"/>
          <w:b/>
          <w:sz w:val="22"/>
          <w:szCs w:val="20"/>
          <w:lang w:val="es-ES_tradnl"/>
        </w:rPr>
      </w:pPr>
      <w:r w:rsidRPr="003671CE">
        <w:rPr>
          <w:rFonts w:ascii="Arial" w:hAnsi="Arial" w:cs="Arial"/>
          <w:b/>
          <w:sz w:val="22"/>
          <w:szCs w:val="20"/>
          <w:lang w:val="es-ES_tradnl"/>
        </w:rPr>
        <w:t>Tablero de Polipropileno con acabado en la superficie completamente LISO y mate.</w:t>
      </w:r>
    </w:p>
    <w:p w:rsidR="00E905AE" w:rsidRDefault="00E905AE" w:rsidP="00E905AE">
      <w:pPr>
        <w:widowControl w:val="0"/>
        <w:suppressAutoHyphens/>
        <w:autoSpaceDE w:val="0"/>
        <w:autoSpaceDN w:val="0"/>
        <w:adjustRightInd w:val="0"/>
        <w:ind w:left="1134" w:right="-20"/>
        <w:jc w:val="both"/>
        <w:rPr>
          <w:rFonts w:ascii="Arial" w:hAnsi="Arial" w:cs="Arial"/>
          <w:b/>
          <w:sz w:val="22"/>
          <w:szCs w:val="20"/>
          <w:lang w:val="es-ES_tradnl"/>
        </w:rPr>
      </w:pPr>
    </w:p>
    <w:p w:rsidR="00E905AE" w:rsidRPr="00E7344D" w:rsidRDefault="00E905AE" w:rsidP="00E905AE">
      <w:pPr>
        <w:widowControl w:val="0"/>
        <w:suppressAutoHyphens/>
        <w:autoSpaceDE w:val="0"/>
        <w:autoSpaceDN w:val="0"/>
        <w:adjustRightInd w:val="0"/>
        <w:ind w:left="1134" w:right="-20"/>
        <w:jc w:val="both"/>
        <w:rPr>
          <w:rFonts w:ascii="Arial" w:hAnsi="Arial" w:cs="Arial"/>
          <w:sz w:val="20"/>
          <w:szCs w:val="20"/>
          <w:lang w:val="es-ES_tradnl"/>
        </w:rPr>
      </w:pPr>
      <w:r>
        <w:rPr>
          <w:rFonts w:ascii="Arial" w:hAnsi="Arial" w:cs="Arial"/>
          <w:sz w:val="20"/>
          <w:szCs w:val="20"/>
          <w:lang w:val="es-ES_tradnl"/>
        </w:rPr>
        <w:t>Las características</w:t>
      </w:r>
      <w:r w:rsidRPr="007E69FD">
        <w:rPr>
          <w:rFonts w:ascii="Arial" w:hAnsi="Arial" w:cs="Arial"/>
          <w:sz w:val="20"/>
          <w:szCs w:val="20"/>
          <w:lang w:val="es-ES_tradnl"/>
        </w:rPr>
        <w:t xml:space="preserve"> del Tablero de Polipropileno sugerido para la mesa de inicial detallado en las láminas D-1, D-1A y D-1B</w:t>
      </w:r>
      <w:r>
        <w:rPr>
          <w:rFonts w:ascii="Arial" w:hAnsi="Arial" w:cs="Arial"/>
          <w:sz w:val="20"/>
          <w:szCs w:val="20"/>
          <w:lang w:val="es-ES_tradnl"/>
        </w:rPr>
        <w:t>, en cuanto a  las dimensiones, proporciones y diseños de trama, son lo óptimo y recomendado (1.20 x 0.70 m)</w:t>
      </w:r>
      <w:r w:rsidRPr="00E7344D">
        <w:rPr>
          <w:rFonts w:ascii="Arial" w:hAnsi="Arial" w:cs="Arial"/>
          <w:sz w:val="20"/>
          <w:szCs w:val="20"/>
          <w:lang w:val="es-ES_tradnl"/>
        </w:rPr>
        <w:t xml:space="preserve">, pudiendo ser válida la opción de presentar el postor una medida mayor en ancho hasta máximo +10 cm (máximo 80 cm de ancho), teniendo en consideración los 05 </w:t>
      </w:r>
      <w:r>
        <w:rPr>
          <w:rFonts w:ascii="Arial" w:hAnsi="Arial" w:cs="Arial"/>
          <w:sz w:val="20"/>
          <w:szCs w:val="20"/>
          <w:lang w:val="es-ES_tradnl"/>
        </w:rPr>
        <w:t>puntos  descritos en la lámina D</w:t>
      </w:r>
      <w:r w:rsidRPr="00E7344D">
        <w:rPr>
          <w:rFonts w:ascii="Arial" w:hAnsi="Arial" w:cs="Arial"/>
          <w:sz w:val="20"/>
          <w:szCs w:val="20"/>
          <w:lang w:val="es-ES_tradnl"/>
        </w:rPr>
        <w:t>-1a y que la distribución de las nervaduras guarde proporción a la sugerida.</w:t>
      </w:r>
    </w:p>
    <w:p w:rsidR="00E905AE" w:rsidRPr="003671CE" w:rsidRDefault="00E905AE" w:rsidP="00E905AE">
      <w:pPr>
        <w:widowControl w:val="0"/>
        <w:suppressAutoHyphens/>
        <w:autoSpaceDE w:val="0"/>
        <w:autoSpaceDN w:val="0"/>
        <w:adjustRightInd w:val="0"/>
        <w:ind w:left="1134" w:right="-20"/>
        <w:jc w:val="both"/>
        <w:rPr>
          <w:rFonts w:ascii="Arial" w:hAnsi="Arial" w:cs="Arial"/>
          <w:b/>
          <w:sz w:val="22"/>
          <w:szCs w:val="20"/>
          <w:lang w:val="es-ES_tradnl"/>
        </w:rPr>
      </w:pPr>
    </w:p>
    <w:p w:rsidR="00E905AE" w:rsidRPr="00BE7E2A" w:rsidRDefault="00E905AE" w:rsidP="00E905AE">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Se debe fabricar con Polipropileno de alta densidad de 5 mm de espesor, con peralte perimetral de</w:t>
      </w:r>
      <w:r>
        <w:rPr>
          <w:rFonts w:ascii="Arial" w:eastAsia="Calibri" w:hAnsi="Arial" w:cs="Arial"/>
          <w:sz w:val="20"/>
          <w:szCs w:val="18"/>
          <w:lang w:val="es-ES_tradnl"/>
        </w:rPr>
        <w:t xml:space="preserve"> 25 a </w:t>
      </w:r>
      <w:r w:rsidRPr="00BE7E2A">
        <w:rPr>
          <w:rFonts w:ascii="Arial" w:eastAsia="Calibri" w:hAnsi="Arial" w:cs="Arial"/>
          <w:sz w:val="20"/>
          <w:szCs w:val="18"/>
          <w:lang w:val="es-ES_tradnl"/>
        </w:rPr>
        <w:t xml:space="preserve"> 30 mm, y en la parte posterior será reforzado con múltiples nervaduras secundarias de 20 mm de peralte y espesor de 2 a 4mm del mismo material (polipropileno), distribuidas y/o separadas a 7.5 cm como máximo, manteniendo la proporcionalidad de estos, según la distribu</w:t>
      </w:r>
      <w:r>
        <w:rPr>
          <w:rFonts w:ascii="Arial" w:eastAsia="Calibri" w:hAnsi="Arial" w:cs="Arial"/>
          <w:sz w:val="20"/>
          <w:szCs w:val="18"/>
          <w:lang w:val="es-ES_tradnl"/>
        </w:rPr>
        <w:t>ción detallada en Lámina D-1A</w:t>
      </w:r>
    </w:p>
    <w:p w:rsidR="00E905AE" w:rsidRDefault="00E905AE" w:rsidP="00E905AE">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Asimismo contar</w:t>
      </w:r>
      <w:r>
        <w:rPr>
          <w:rFonts w:ascii="Arial" w:eastAsia="Calibri" w:hAnsi="Arial" w:cs="Arial"/>
          <w:sz w:val="20"/>
          <w:szCs w:val="18"/>
          <w:lang w:val="es-ES_tradnl"/>
        </w:rPr>
        <w:t>a con cuatro</w:t>
      </w:r>
      <w:r w:rsidRPr="00BE7E2A">
        <w:rPr>
          <w:rFonts w:ascii="Arial" w:eastAsia="Calibri" w:hAnsi="Arial" w:cs="Arial"/>
          <w:sz w:val="20"/>
          <w:szCs w:val="18"/>
          <w:lang w:val="es-ES_tradnl"/>
        </w:rPr>
        <w:t xml:space="preserve"> nervaduras principales en la parte central, distribuidas en ambos ejes, que funcionaran como </w:t>
      </w:r>
      <w:r w:rsidRPr="005B6CE8">
        <w:rPr>
          <w:rFonts w:ascii="Arial" w:eastAsia="Calibri" w:hAnsi="Arial" w:cs="Arial"/>
          <w:b/>
          <w:sz w:val="20"/>
          <w:szCs w:val="18"/>
          <w:lang w:val="es-ES_tradnl"/>
        </w:rPr>
        <w:t>CANAL RECEPTOR</w:t>
      </w:r>
      <w:r w:rsidRPr="00BE7E2A">
        <w:rPr>
          <w:rFonts w:ascii="Arial" w:eastAsia="Calibri" w:hAnsi="Arial" w:cs="Arial"/>
          <w:sz w:val="20"/>
          <w:szCs w:val="18"/>
          <w:lang w:val="es-ES_tradnl"/>
        </w:rPr>
        <w:t xml:space="preserve"> de la estructura metálica de la mesa, estas nervaduras tendrán como espesor </w:t>
      </w:r>
      <w:r>
        <w:rPr>
          <w:rFonts w:ascii="Arial" w:eastAsia="Calibri" w:hAnsi="Arial" w:cs="Arial"/>
          <w:sz w:val="20"/>
          <w:szCs w:val="18"/>
          <w:lang w:val="es-ES_tradnl"/>
        </w:rPr>
        <w:t xml:space="preserve">de 3 a </w:t>
      </w:r>
      <w:r w:rsidRPr="00BE7E2A">
        <w:rPr>
          <w:rFonts w:ascii="Arial" w:eastAsia="Calibri" w:hAnsi="Arial" w:cs="Arial"/>
          <w:sz w:val="20"/>
          <w:szCs w:val="18"/>
          <w:lang w:val="es-ES_tradnl"/>
        </w:rPr>
        <w:t>4 mm y de peralte 30 mm, lo cual permitirá sujetar el tubo de fierro con 1 cm por ambos lados – Ver detalle del Tablero, distribución de nervaduras, peralte</w:t>
      </w:r>
      <w:r>
        <w:rPr>
          <w:rFonts w:ascii="Arial" w:eastAsia="Calibri" w:hAnsi="Arial" w:cs="Arial"/>
          <w:sz w:val="20"/>
          <w:szCs w:val="18"/>
          <w:lang w:val="es-ES_tradnl"/>
        </w:rPr>
        <w:t>s, espesores en la Lamina D-1A y D-1B</w:t>
      </w:r>
    </w:p>
    <w:p w:rsidR="00E905AE" w:rsidRPr="00BE7E2A" w:rsidRDefault="00E905AE" w:rsidP="00E905AE">
      <w:pPr>
        <w:spacing w:after="120" w:line="276" w:lineRule="auto"/>
        <w:ind w:left="1134"/>
        <w:contextualSpacing/>
        <w:jc w:val="both"/>
        <w:rPr>
          <w:rFonts w:ascii="Arial" w:eastAsia="Calibri" w:hAnsi="Arial" w:cs="Arial"/>
          <w:sz w:val="20"/>
          <w:szCs w:val="18"/>
          <w:lang w:val="es-ES_tradnl"/>
        </w:rPr>
      </w:pPr>
    </w:p>
    <w:p w:rsidR="00E905AE" w:rsidRDefault="00E905AE" w:rsidP="00E905AE">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La modulación de las nervaduras en la parte posterior del tablero</w:t>
      </w:r>
      <w:r>
        <w:rPr>
          <w:rFonts w:ascii="Arial" w:eastAsia="Calibri" w:hAnsi="Arial" w:cs="Arial"/>
          <w:sz w:val="20"/>
          <w:szCs w:val="18"/>
          <w:lang w:val="es-ES_tradnl"/>
        </w:rPr>
        <w:t xml:space="preserve"> sugerido</w:t>
      </w:r>
      <w:r w:rsidRPr="00BE7E2A">
        <w:rPr>
          <w:rFonts w:ascii="Arial" w:eastAsia="Calibri" w:hAnsi="Arial" w:cs="Arial"/>
          <w:sz w:val="20"/>
          <w:szCs w:val="18"/>
          <w:lang w:val="es-ES_tradnl"/>
        </w:rPr>
        <w:t xml:space="preserve">  será según se detalla en la Lamina D</w:t>
      </w:r>
      <w:r>
        <w:rPr>
          <w:rFonts w:ascii="Arial" w:eastAsia="Calibri" w:hAnsi="Arial" w:cs="Arial"/>
          <w:sz w:val="20"/>
          <w:szCs w:val="18"/>
          <w:lang w:val="es-ES_tradnl"/>
        </w:rPr>
        <w:t>-1A, se dispondrá de dieciséis (16</w:t>
      </w:r>
      <w:r w:rsidRPr="00BE7E2A">
        <w:rPr>
          <w:rFonts w:ascii="Arial" w:eastAsia="Calibri" w:hAnsi="Arial" w:cs="Arial"/>
          <w:sz w:val="20"/>
          <w:szCs w:val="18"/>
          <w:lang w:val="es-ES_tradnl"/>
        </w:rPr>
        <w:t xml:space="preserve">) tetones circulares, de 10 mm </w:t>
      </w:r>
      <w:r>
        <w:rPr>
          <w:rFonts w:ascii="Arial" w:eastAsia="Calibri" w:hAnsi="Arial" w:cs="Arial"/>
          <w:sz w:val="20"/>
          <w:szCs w:val="18"/>
          <w:lang w:val="es-ES_tradnl"/>
        </w:rPr>
        <w:t xml:space="preserve">mínimo </w:t>
      </w:r>
      <w:r w:rsidRPr="00BE7E2A">
        <w:rPr>
          <w:rFonts w:ascii="Arial" w:eastAsia="Calibri" w:hAnsi="Arial" w:cs="Arial"/>
          <w:sz w:val="20"/>
          <w:szCs w:val="18"/>
          <w:lang w:val="es-ES_tradnl"/>
        </w:rPr>
        <w:t>en la parte superior</w:t>
      </w:r>
      <w:r>
        <w:rPr>
          <w:rFonts w:ascii="Arial" w:eastAsia="Calibri" w:hAnsi="Arial" w:cs="Arial"/>
          <w:sz w:val="20"/>
          <w:szCs w:val="18"/>
          <w:lang w:val="es-ES_tradnl"/>
        </w:rPr>
        <w:t xml:space="preserve">  </w:t>
      </w:r>
      <w:r w:rsidRPr="00BE7E2A">
        <w:rPr>
          <w:rFonts w:ascii="Arial" w:eastAsia="Calibri" w:hAnsi="Arial" w:cs="Arial"/>
          <w:sz w:val="20"/>
          <w:szCs w:val="18"/>
          <w:lang w:val="es-ES_tradnl"/>
        </w:rPr>
        <w:t xml:space="preserve"> y 15 mm </w:t>
      </w:r>
      <w:r>
        <w:rPr>
          <w:rFonts w:ascii="Arial" w:eastAsia="Calibri" w:hAnsi="Arial" w:cs="Arial"/>
          <w:sz w:val="20"/>
          <w:szCs w:val="18"/>
          <w:lang w:val="es-ES_tradnl"/>
        </w:rPr>
        <w:t xml:space="preserve">mínimo </w:t>
      </w:r>
      <w:r w:rsidRPr="00BE7E2A">
        <w:rPr>
          <w:rFonts w:ascii="Arial" w:eastAsia="Calibri" w:hAnsi="Arial" w:cs="Arial"/>
          <w:sz w:val="20"/>
          <w:szCs w:val="18"/>
          <w:lang w:val="es-ES_tradnl"/>
        </w:rPr>
        <w:t xml:space="preserve">de diámetro en la base y 20 mm de altura, </w:t>
      </w:r>
      <w:r w:rsidRPr="00BE7E2A">
        <w:rPr>
          <w:rFonts w:ascii="Arial" w:eastAsia="Calibri" w:hAnsi="Arial" w:cs="Arial"/>
          <w:sz w:val="20"/>
          <w:szCs w:val="18"/>
          <w:lang w:val="es-ES_tradnl"/>
        </w:rPr>
        <w:lastRenderedPageBreak/>
        <w:t xml:space="preserve">ubicada en la intersección de las nervaduras de refuerzo, así como una perforación central en cada uno que sirve para sujetar la cubierta a la estructura por medio de fijadores con rondana integrada. </w:t>
      </w:r>
    </w:p>
    <w:p w:rsidR="00E905AE" w:rsidRDefault="00E905AE" w:rsidP="00E905AE">
      <w:pPr>
        <w:spacing w:after="120" w:line="276" w:lineRule="auto"/>
        <w:ind w:left="1134"/>
        <w:contextualSpacing/>
        <w:jc w:val="both"/>
        <w:rPr>
          <w:rFonts w:ascii="Arial" w:eastAsia="Calibri" w:hAnsi="Arial" w:cs="Arial"/>
          <w:sz w:val="20"/>
          <w:szCs w:val="18"/>
          <w:lang w:val="es-ES_tradnl"/>
        </w:rPr>
      </w:pPr>
    </w:p>
    <w:p w:rsidR="00E905AE" w:rsidRPr="00E7344D" w:rsidRDefault="00E905AE" w:rsidP="00E905AE">
      <w:pPr>
        <w:spacing w:after="200" w:line="276" w:lineRule="auto"/>
        <w:ind w:left="1134"/>
        <w:contextualSpacing/>
        <w:jc w:val="both"/>
        <w:rPr>
          <w:rFonts w:ascii="Arial" w:eastAsia="Calibri" w:hAnsi="Arial" w:cs="Arial"/>
          <w:sz w:val="20"/>
          <w:szCs w:val="18"/>
          <w:lang w:val="es-ES_tradnl"/>
        </w:rPr>
      </w:pPr>
      <w:r>
        <w:rPr>
          <w:rFonts w:ascii="Arial" w:eastAsia="Calibri" w:hAnsi="Arial" w:cs="Arial"/>
          <w:sz w:val="20"/>
          <w:szCs w:val="18"/>
          <w:lang w:val="es-ES_tradnl"/>
        </w:rPr>
        <w:t>E</w:t>
      </w:r>
      <w:r w:rsidRPr="00E7344D">
        <w:rPr>
          <w:rFonts w:ascii="Arial" w:eastAsia="Calibri" w:hAnsi="Arial" w:cs="Arial"/>
          <w:sz w:val="20"/>
          <w:szCs w:val="18"/>
          <w:lang w:val="es-ES_tradnl"/>
        </w:rPr>
        <w:t>l contratista tiene la opción de presentar una propuesta de trama similar  ortogonal a 90° o diagonal a 45°, cuyo diseño debe ser aprobado por la entidad, en la cual debe considerar como mínimo igual cantidad de nervaduras secundarias en ambos sentidos, el mismo peralte y espesores de cada tipo de nervadura, igual espesor del tablero, igual cantidad y dimensión de tetones.</w:t>
      </w:r>
    </w:p>
    <w:p w:rsidR="00E905AE" w:rsidRPr="00E7344D" w:rsidRDefault="00E905AE" w:rsidP="00E905AE">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 xml:space="preserve"> Asimismo  debe considerar las  nervaduras principales en ambos sentidos que encajen en la estructura de acero (la </w:t>
      </w:r>
      <w:r>
        <w:rPr>
          <w:rFonts w:ascii="Arial" w:eastAsia="Calibri" w:hAnsi="Arial" w:cs="Arial"/>
          <w:sz w:val="20"/>
          <w:szCs w:val="18"/>
          <w:lang w:val="es-ES_tradnl"/>
        </w:rPr>
        <w:t>dimen</w:t>
      </w:r>
      <w:r w:rsidRPr="00E7344D">
        <w:rPr>
          <w:rFonts w:ascii="Arial" w:eastAsia="Calibri" w:hAnsi="Arial" w:cs="Arial"/>
          <w:sz w:val="20"/>
          <w:szCs w:val="18"/>
          <w:lang w:val="es-ES_tradnl"/>
        </w:rPr>
        <w:t>sión en cada sentido debe ser mínimo de 60 cm  en un solo tramo o varios tramos cuya sumatoria de igual longitud, el  espesor entre 3 a 4 mm y peralte de 30 mm para que encaje como mínimo 1 cm en la estructura de acero).</w:t>
      </w:r>
    </w:p>
    <w:p w:rsidR="00E905AE" w:rsidRPr="00E7344D" w:rsidRDefault="00E905AE" w:rsidP="00E905AE">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El contratista tiene  la opción de variar la disposición y ubicación de los elementos mencionados más no la cantidad y características establecidas, y dicha propuesta debe ser presentada con el sustento técnico de cálculo estructural del tablero suscrito por un ing. civil, ing. mecánico  para ser evaluada y aprobada por la entidad.</w:t>
      </w:r>
    </w:p>
    <w:p w:rsidR="00E905AE" w:rsidRPr="00BE7E2A" w:rsidRDefault="00E905AE" w:rsidP="00E905AE">
      <w:pPr>
        <w:spacing w:after="120" w:line="276" w:lineRule="auto"/>
        <w:ind w:left="1134"/>
        <w:contextualSpacing/>
        <w:jc w:val="both"/>
        <w:rPr>
          <w:rFonts w:ascii="Arial" w:eastAsia="Calibri" w:hAnsi="Arial" w:cs="Arial"/>
          <w:sz w:val="20"/>
          <w:szCs w:val="18"/>
          <w:lang w:val="es-ES_tradnl"/>
        </w:rPr>
      </w:pPr>
    </w:p>
    <w:p w:rsidR="00E905AE" w:rsidRPr="00BE7E2A" w:rsidRDefault="00E905AE" w:rsidP="00E905AE">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 xml:space="preserve">La cubierta se inyectará con el color indicado en cada modelo.  </w:t>
      </w:r>
    </w:p>
    <w:p w:rsidR="00E905AE" w:rsidRPr="00BE7E2A" w:rsidRDefault="00E905AE" w:rsidP="00E905AE">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Los bordes deben ser redondeados, la textura antideslizante.</w:t>
      </w:r>
    </w:p>
    <w:p w:rsidR="00E905AE" w:rsidRPr="00372BC0" w:rsidRDefault="00E905AE" w:rsidP="00372BC0">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Con aplicación de aditivo para protección UV, aditivo anti flama y aditivo que permita su degradación a los qui</w:t>
      </w:r>
      <w:r>
        <w:rPr>
          <w:rFonts w:ascii="Arial" w:eastAsia="Calibri" w:hAnsi="Arial" w:cs="Arial"/>
          <w:sz w:val="20"/>
          <w:szCs w:val="18"/>
          <w:lang w:val="es-ES_tradnl"/>
        </w:rPr>
        <w:t>nce (15) años de su fabricación.</w:t>
      </w:r>
    </w:p>
    <w:p w:rsidR="00DC06CB" w:rsidRDefault="00DC06CB" w:rsidP="00DC06CB">
      <w:pPr>
        <w:suppressAutoHyphens/>
        <w:ind w:left="1134"/>
        <w:jc w:val="both"/>
        <w:rPr>
          <w:rFonts w:ascii="Arial" w:eastAsia="MS Mincho" w:hAnsi="Arial" w:cs="Arial"/>
          <w:b/>
          <w:sz w:val="20"/>
          <w:szCs w:val="20"/>
          <w:lang w:val="es-ES_tradnl" w:eastAsia="es-ES"/>
        </w:rPr>
      </w:pPr>
    </w:p>
    <w:p w:rsidR="00DC06CB" w:rsidRPr="00D76366" w:rsidRDefault="00DC06CB" w:rsidP="00E905AE">
      <w:pPr>
        <w:pStyle w:val="Prrafodelista"/>
        <w:numPr>
          <w:ilvl w:val="2"/>
          <w:numId w:val="22"/>
        </w:numPr>
        <w:tabs>
          <w:tab w:val="left" w:pos="1560"/>
        </w:tabs>
        <w:suppressAutoHyphens/>
        <w:jc w:val="both"/>
        <w:rPr>
          <w:rFonts w:ascii="Arial" w:eastAsia="MS Mincho" w:hAnsi="Arial" w:cs="Arial"/>
          <w:b/>
          <w:sz w:val="22"/>
          <w:szCs w:val="20"/>
          <w:lang w:val="es-ES_tradnl" w:eastAsia="es-ES"/>
        </w:rPr>
      </w:pPr>
      <w:r w:rsidRPr="00D76366">
        <w:rPr>
          <w:rFonts w:ascii="Arial" w:eastAsia="MS Mincho" w:hAnsi="Arial" w:cs="Arial"/>
          <w:b/>
          <w:sz w:val="22"/>
          <w:szCs w:val="20"/>
          <w:lang w:val="es-ES_tradnl" w:eastAsia="es-ES"/>
        </w:rPr>
        <w:t xml:space="preserve">MESA </w:t>
      </w:r>
      <w:r w:rsidRPr="00DC06CB">
        <w:rPr>
          <w:rFonts w:ascii="Arial" w:eastAsia="MS Mincho" w:hAnsi="Arial" w:cs="Arial"/>
          <w:b/>
          <w:sz w:val="22"/>
          <w:szCs w:val="20"/>
          <w:lang w:val="es-ES_tradnl" w:eastAsia="es-ES"/>
        </w:rPr>
        <w:t xml:space="preserve">POLIPROPILENO – METAL PARA </w:t>
      </w:r>
      <w:r w:rsidR="003C6862" w:rsidRPr="00475D9D">
        <w:rPr>
          <w:rFonts w:ascii="Arial" w:eastAsia="MS Mincho" w:hAnsi="Arial" w:cs="Arial"/>
          <w:b/>
          <w:sz w:val="22"/>
          <w:szCs w:val="20"/>
          <w:lang w:val="es-ES_tradnl" w:eastAsia="es-ES"/>
        </w:rPr>
        <w:t>SECUNDARIA</w:t>
      </w:r>
      <w:r w:rsidR="00271056">
        <w:rPr>
          <w:rFonts w:ascii="Arial" w:eastAsia="MS Mincho" w:hAnsi="Arial" w:cs="Arial"/>
          <w:b/>
          <w:sz w:val="22"/>
          <w:szCs w:val="20"/>
          <w:lang w:val="es-ES_tradnl" w:eastAsia="es-ES"/>
        </w:rPr>
        <w:t xml:space="preserve"> </w:t>
      </w:r>
      <w:r w:rsidRPr="00DC06CB">
        <w:rPr>
          <w:rFonts w:ascii="Arial" w:eastAsia="MS Mincho" w:hAnsi="Arial" w:cs="Arial"/>
          <w:b/>
          <w:sz w:val="22"/>
          <w:szCs w:val="20"/>
          <w:lang w:val="es-ES_tradnl" w:eastAsia="es-ES"/>
        </w:rPr>
        <w:t xml:space="preserve"> Y DOCENTE.</w:t>
      </w:r>
    </w:p>
    <w:p w:rsidR="00DC06CB" w:rsidRDefault="00DC06CB" w:rsidP="00DC06CB">
      <w:pPr>
        <w:widowControl w:val="0"/>
        <w:suppressAutoHyphens/>
        <w:autoSpaceDE w:val="0"/>
        <w:autoSpaceDN w:val="0"/>
        <w:adjustRightInd w:val="0"/>
        <w:ind w:left="709" w:right="-20"/>
        <w:jc w:val="both"/>
        <w:rPr>
          <w:rFonts w:ascii="Arial" w:hAnsi="Arial" w:cs="Arial"/>
          <w:b/>
          <w:sz w:val="20"/>
          <w:szCs w:val="20"/>
          <w:u w:val="single"/>
          <w:lang w:val="es-ES_tradnl"/>
        </w:rPr>
      </w:pPr>
    </w:p>
    <w:p w:rsidR="00DC06CB" w:rsidRDefault="00DC06CB" w:rsidP="00DC06CB">
      <w:pPr>
        <w:widowControl w:val="0"/>
        <w:suppressAutoHyphens/>
        <w:autoSpaceDE w:val="0"/>
        <w:autoSpaceDN w:val="0"/>
        <w:adjustRightInd w:val="0"/>
        <w:ind w:left="1134" w:right="-20"/>
        <w:jc w:val="both"/>
        <w:rPr>
          <w:rFonts w:ascii="Arial" w:hAnsi="Arial" w:cs="Arial"/>
          <w:b/>
          <w:sz w:val="20"/>
          <w:szCs w:val="20"/>
          <w:u w:val="single"/>
        </w:rPr>
      </w:pPr>
      <w:r w:rsidRPr="00BE7E2A">
        <w:rPr>
          <w:rFonts w:ascii="Arial" w:hAnsi="Arial" w:cs="Arial"/>
          <w:b/>
          <w:sz w:val="20"/>
          <w:szCs w:val="20"/>
          <w:u w:val="single"/>
          <w:lang w:val="es-ES_tradnl"/>
        </w:rPr>
        <w:t>Dimensiones</w:t>
      </w:r>
      <w:r w:rsidRPr="00BE7E2A">
        <w:rPr>
          <w:rFonts w:ascii="Arial" w:hAnsi="Arial" w:cs="Arial"/>
          <w:b/>
          <w:sz w:val="20"/>
          <w:szCs w:val="20"/>
          <w:u w:val="single"/>
        </w:rPr>
        <w:t>:</w:t>
      </w:r>
    </w:p>
    <w:p w:rsidR="00DC06CB" w:rsidRDefault="00DC06CB" w:rsidP="00DC06CB">
      <w:pPr>
        <w:widowControl w:val="0"/>
        <w:suppressAutoHyphens/>
        <w:autoSpaceDE w:val="0"/>
        <w:autoSpaceDN w:val="0"/>
        <w:adjustRightInd w:val="0"/>
        <w:ind w:left="1134" w:right="-20"/>
        <w:jc w:val="both"/>
        <w:rPr>
          <w:rFonts w:ascii="Arial" w:hAnsi="Arial" w:cs="Arial"/>
          <w:b/>
          <w:sz w:val="20"/>
          <w:szCs w:val="20"/>
          <w:u w:val="single"/>
        </w:rPr>
      </w:pPr>
    </w:p>
    <w:p w:rsidR="00DC06CB" w:rsidRPr="00BE7E2A" w:rsidRDefault="00DC06CB" w:rsidP="00DC06CB">
      <w:pPr>
        <w:tabs>
          <w:tab w:val="left" w:pos="1134"/>
          <w:tab w:val="left" w:pos="6237"/>
          <w:tab w:val="right" w:pos="7938"/>
        </w:tabs>
        <w:ind w:left="1134"/>
        <w:jc w:val="both"/>
        <w:rPr>
          <w:rFonts w:ascii="Arial" w:eastAsia="MS Mincho" w:hAnsi="Arial" w:cs="Arial"/>
          <w:sz w:val="20"/>
          <w:szCs w:val="20"/>
          <w:lang w:val="es-ES_tradnl"/>
        </w:rPr>
      </w:pPr>
      <w:r w:rsidRPr="00BE7E2A">
        <w:rPr>
          <w:rFonts w:ascii="Arial" w:eastAsia="MS Mincho" w:hAnsi="Arial" w:cs="Arial"/>
          <w:sz w:val="20"/>
          <w:szCs w:val="20"/>
          <w:lang w:val="es-ES_tradnl"/>
        </w:rPr>
        <w:t xml:space="preserve">Las dimensiones generales de las mesas y sillas, se indican en los planos de diseño correspondiente a cada modelo (ver </w:t>
      </w:r>
      <w:r w:rsidRPr="00BE7E2A">
        <w:rPr>
          <w:rFonts w:ascii="Arial" w:eastAsia="MS Mincho" w:hAnsi="Arial" w:cs="Arial"/>
          <w:sz w:val="20"/>
          <w:szCs w:val="20"/>
        </w:rPr>
        <w:t>planos de diseño adjunto)</w:t>
      </w:r>
      <w:r w:rsidRPr="00BE7E2A">
        <w:rPr>
          <w:rFonts w:ascii="Arial" w:eastAsia="MS Mincho" w:hAnsi="Arial" w:cs="Arial"/>
          <w:sz w:val="20"/>
          <w:szCs w:val="20"/>
          <w:lang w:val="es-ES_tradnl"/>
        </w:rPr>
        <w:t>.</w:t>
      </w:r>
    </w:p>
    <w:p w:rsidR="00DC06CB" w:rsidRPr="00BE7E2A" w:rsidRDefault="00DC06CB" w:rsidP="00DC06CB">
      <w:pPr>
        <w:autoSpaceDE w:val="0"/>
        <w:autoSpaceDN w:val="0"/>
        <w:adjustRightInd w:val="0"/>
        <w:ind w:left="1134"/>
        <w:jc w:val="both"/>
        <w:rPr>
          <w:rFonts w:ascii="Arial" w:hAnsi="Arial" w:cs="Arial"/>
          <w:sz w:val="20"/>
          <w:szCs w:val="20"/>
          <w:lang w:val="es-ES_tradnl"/>
        </w:rPr>
      </w:pPr>
      <w:r w:rsidRPr="00BE7E2A">
        <w:rPr>
          <w:rFonts w:ascii="Arial" w:hAnsi="Arial" w:cs="Arial"/>
          <w:sz w:val="20"/>
          <w:szCs w:val="20"/>
          <w:lang w:val="es-ES_tradnl"/>
        </w:rPr>
        <w:t>El margen de tolerancia de las dimensiones del mueble será de +/- 10 milímetros.</w:t>
      </w:r>
    </w:p>
    <w:p w:rsidR="00DC06CB" w:rsidRDefault="00DC06CB" w:rsidP="00DC06CB">
      <w:pPr>
        <w:autoSpaceDE w:val="0"/>
        <w:autoSpaceDN w:val="0"/>
        <w:adjustRightInd w:val="0"/>
        <w:ind w:left="1134"/>
        <w:jc w:val="both"/>
        <w:rPr>
          <w:rFonts w:ascii="Arial" w:hAnsi="Arial" w:cs="Arial"/>
          <w:b/>
          <w:bCs/>
          <w:sz w:val="20"/>
          <w:szCs w:val="20"/>
          <w:highlight w:val="yellow"/>
          <w:lang w:val="es-ES_tradnl"/>
        </w:rPr>
      </w:pPr>
    </w:p>
    <w:p w:rsidR="00DC06CB" w:rsidRDefault="00DC06CB" w:rsidP="00DC06CB">
      <w:pPr>
        <w:spacing w:after="200" w:line="276" w:lineRule="auto"/>
        <w:ind w:left="1134"/>
        <w:contextualSpacing/>
        <w:jc w:val="both"/>
        <w:rPr>
          <w:rFonts w:ascii="Arial" w:eastAsia="Calibri" w:hAnsi="Arial" w:cs="Arial"/>
          <w:b/>
          <w:bCs/>
          <w:sz w:val="20"/>
          <w:szCs w:val="18"/>
          <w:u w:val="single"/>
          <w:lang w:val="es-ES_tradnl"/>
        </w:rPr>
      </w:pPr>
      <w:r w:rsidRPr="00BE7E2A">
        <w:rPr>
          <w:rFonts w:ascii="Arial" w:eastAsia="Calibri" w:hAnsi="Arial" w:cs="Arial"/>
          <w:b/>
          <w:bCs/>
          <w:sz w:val="20"/>
          <w:szCs w:val="18"/>
          <w:u w:val="single"/>
          <w:lang w:val="es-ES_tradnl"/>
        </w:rPr>
        <w:t>Estructura:</w:t>
      </w:r>
    </w:p>
    <w:p w:rsidR="00DC06CB" w:rsidRDefault="00DC06CB" w:rsidP="00DC06CB">
      <w:pPr>
        <w:spacing w:after="200" w:line="276" w:lineRule="auto"/>
        <w:ind w:left="1134"/>
        <w:contextualSpacing/>
        <w:jc w:val="both"/>
        <w:rPr>
          <w:rFonts w:ascii="Arial" w:eastAsia="Calibri" w:hAnsi="Arial" w:cs="Arial"/>
          <w:b/>
          <w:bCs/>
          <w:sz w:val="20"/>
          <w:szCs w:val="18"/>
          <w:u w:val="single"/>
          <w:lang w:val="es-ES_tradnl"/>
        </w:rPr>
      </w:pPr>
    </w:p>
    <w:p w:rsidR="00DC06CB" w:rsidRDefault="00DC06CB" w:rsidP="00DC06CB">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La estructura del mueble debe ser una sola pieza, en la cual la estructura (dos piezas dobladas en forma de “U”), y sus refuerzos (uno central recto y dos laterales también en forma de “U” corta) se fabrican totalmente con perfil de ac</w:t>
      </w:r>
      <w:r>
        <w:rPr>
          <w:rFonts w:ascii="Arial" w:eastAsia="Calibri" w:hAnsi="Arial" w:cs="Arial"/>
          <w:bCs/>
          <w:sz w:val="20"/>
          <w:szCs w:val="18"/>
          <w:lang w:val="es-ES_tradnl"/>
        </w:rPr>
        <w:t>ero tubular cuadrado de 1” (2.50</w:t>
      </w:r>
      <w:r w:rsidRPr="00BE7E2A">
        <w:rPr>
          <w:rFonts w:ascii="Arial" w:eastAsia="Calibri" w:hAnsi="Arial" w:cs="Arial"/>
          <w:bCs/>
          <w:sz w:val="20"/>
          <w:szCs w:val="18"/>
          <w:lang w:val="es-ES_tradnl"/>
        </w:rPr>
        <w:t xml:space="preserve"> cm) en calibre 16 como mínimo.</w:t>
      </w:r>
    </w:p>
    <w:p w:rsidR="00DC06CB" w:rsidRPr="00BE7E2A" w:rsidRDefault="00DC06CB" w:rsidP="00DC06CB">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La parte inferior, que corresponde a las patas será de perfil tubular de acero cuadrado de 1”, calibre 16 como mínimo, según se</w:t>
      </w:r>
      <w:r>
        <w:rPr>
          <w:rFonts w:ascii="Arial" w:eastAsia="Calibri" w:hAnsi="Arial" w:cs="Arial"/>
          <w:bCs/>
          <w:sz w:val="20"/>
          <w:szCs w:val="18"/>
          <w:lang w:val="es-ES_tradnl"/>
        </w:rPr>
        <w:t xml:space="preserve"> indica en las Láminas de Diseño, según cada grado y nivel.</w:t>
      </w:r>
    </w:p>
    <w:p w:rsidR="00DC06CB" w:rsidRPr="00BE7E2A" w:rsidRDefault="00DC06CB" w:rsidP="00DC06CB">
      <w:pPr>
        <w:spacing w:after="200" w:line="276" w:lineRule="auto"/>
        <w:ind w:left="1134"/>
        <w:contextualSpacing/>
        <w:jc w:val="both"/>
        <w:rPr>
          <w:rFonts w:ascii="Arial" w:eastAsia="Calibri" w:hAnsi="Arial" w:cs="Arial"/>
          <w:bCs/>
          <w:sz w:val="20"/>
          <w:szCs w:val="18"/>
          <w:lang w:val="es-ES_tradnl"/>
        </w:rPr>
      </w:pPr>
      <w:r w:rsidRPr="00BE7E2A">
        <w:rPr>
          <w:rFonts w:ascii="Arial" w:eastAsia="Calibri" w:hAnsi="Arial" w:cs="Arial"/>
          <w:bCs/>
          <w:sz w:val="20"/>
          <w:szCs w:val="18"/>
          <w:lang w:val="es-ES_tradnl"/>
        </w:rPr>
        <w:t>Todos los elementos metálicos serán soldados entre sí y deben tener un cordón continuo de 1”.</w:t>
      </w:r>
    </w:p>
    <w:p w:rsidR="00DC06CB" w:rsidRPr="001E0638" w:rsidRDefault="00DC06CB" w:rsidP="00DC06CB">
      <w:pPr>
        <w:autoSpaceDE w:val="0"/>
        <w:autoSpaceDN w:val="0"/>
        <w:adjustRightInd w:val="0"/>
        <w:ind w:left="1134"/>
        <w:jc w:val="both"/>
        <w:rPr>
          <w:rFonts w:ascii="Arial" w:hAnsi="Arial" w:cs="Arial"/>
          <w:sz w:val="20"/>
          <w:szCs w:val="20"/>
          <w:lang w:val="es-ES_tradnl"/>
        </w:rPr>
      </w:pPr>
    </w:p>
    <w:p w:rsidR="00DC06CB" w:rsidRDefault="00DC06CB" w:rsidP="00DC06CB">
      <w:pPr>
        <w:widowControl w:val="0"/>
        <w:suppressAutoHyphens/>
        <w:autoSpaceDE w:val="0"/>
        <w:autoSpaceDN w:val="0"/>
        <w:adjustRightInd w:val="0"/>
        <w:ind w:left="1134" w:right="-20"/>
        <w:jc w:val="both"/>
        <w:rPr>
          <w:rFonts w:ascii="Arial" w:hAnsi="Arial" w:cs="Arial"/>
          <w:b/>
          <w:sz w:val="20"/>
          <w:szCs w:val="20"/>
          <w:u w:val="single"/>
          <w:lang w:val="es-ES_tradnl"/>
        </w:rPr>
      </w:pPr>
      <w:r w:rsidRPr="00330DC0">
        <w:rPr>
          <w:rFonts w:ascii="Arial" w:hAnsi="Arial" w:cs="Arial"/>
          <w:b/>
          <w:sz w:val="20"/>
          <w:szCs w:val="20"/>
          <w:u w:val="single"/>
          <w:lang w:val="es-ES_tradnl"/>
        </w:rPr>
        <w:t>Table</w:t>
      </w:r>
      <w:r w:rsidR="00271056">
        <w:rPr>
          <w:rFonts w:ascii="Arial" w:hAnsi="Arial" w:cs="Arial"/>
          <w:b/>
          <w:sz w:val="20"/>
          <w:szCs w:val="20"/>
          <w:u w:val="single"/>
          <w:lang w:val="es-ES_tradnl"/>
        </w:rPr>
        <w:t xml:space="preserve">ro principal: Mesas de </w:t>
      </w:r>
      <w:r w:rsidR="003C6862" w:rsidRPr="00475D9D">
        <w:rPr>
          <w:rFonts w:ascii="Arial" w:hAnsi="Arial" w:cs="Arial"/>
          <w:b/>
          <w:sz w:val="20"/>
          <w:szCs w:val="20"/>
          <w:u w:val="single"/>
          <w:lang w:val="es-ES_tradnl"/>
        </w:rPr>
        <w:t>Secundaria</w:t>
      </w:r>
      <w:r w:rsidR="00271056" w:rsidRPr="00475D9D">
        <w:rPr>
          <w:rFonts w:ascii="Arial" w:hAnsi="Arial" w:cs="Arial"/>
          <w:b/>
          <w:sz w:val="20"/>
          <w:szCs w:val="20"/>
          <w:u w:val="single"/>
          <w:lang w:val="es-ES_tradnl"/>
        </w:rPr>
        <w:t>.</w:t>
      </w:r>
    </w:p>
    <w:p w:rsidR="00DC06CB" w:rsidRPr="00330DC0" w:rsidRDefault="00DC06CB" w:rsidP="00DC06CB">
      <w:pPr>
        <w:widowControl w:val="0"/>
        <w:suppressAutoHyphens/>
        <w:autoSpaceDE w:val="0"/>
        <w:autoSpaceDN w:val="0"/>
        <w:adjustRightInd w:val="0"/>
        <w:ind w:left="1134" w:right="-20"/>
        <w:jc w:val="both"/>
        <w:rPr>
          <w:rFonts w:ascii="Arial" w:hAnsi="Arial" w:cs="Arial"/>
          <w:b/>
          <w:sz w:val="20"/>
          <w:szCs w:val="20"/>
          <w:u w:val="single"/>
          <w:lang w:val="es-ES_tradnl"/>
        </w:rPr>
      </w:pPr>
    </w:p>
    <w:p w:rsidR="00DC06CB" w:rsidRDefault="00DC06CB" w:rsidP="00DC06CB">
      <w:pPr>
        <w:widowControl w:val="0"/>
        <w:suppressAutoHyphens/>
        <w:autoSpaceDE w:val="0"/>
        <w:autoSpaceDN w:val="0"/>
        <w:adjustRightInd w:val="0"/>
        <w:ind w:left="1134" w:right="-20"/>
        <w:jc w:val="both"/>
        <w:rPr>
          <w:rFonts w:ascii="Arial" w:hAnsi="Arial" w:cs="Arial"/>
          <w:b/>
          <w:sz w:val="22"/>
          <w:szCs w:val="20"/>
          <w:lang w:val="es-ES_tradnl"/>
        </w:rPr>
      </w:pPr>
      <w:r w:rsidRPr="003671CE">
        <w:rPr>
          <w:rFonts w:ascii="Arial" w:hAnsi="Arial" w:cs="Arial"/>
          <w:b/>
          <w:sz w:val="22"/>
          <w:szCs w:val="20"/>
          <w:lang w:val="es-ES_tradnl"/>
        </w:rPr>
        <w:t>Tablero de Polipropileno con acabado Texturado fino en la superficie, suave al contacto  y mate.</w:t>
      </w:r>
    </w:p>
    <w:p w:rsidR="00DC06CB" w:rsidRPr="003671CE" w:rsidRDefault="00DC06CB" w:rsidP="00DC06CB">
      <w:pPr>
        <w:widowControl w:val="0"/>
        <w:suppressAutoHyphens/>
        <w:autoSpaceDE w:val="0"/>
        <w:autoSpaceDN w:val="0"/>
        <w:adjustRightInd w:val="0"/>
        <w:ind w:left="1134" w:right="-20"/>
        <w:jc w:val="both"/>
        <w:rPr>
          <w:rFonts w:ascii="Arial" w:hAnsi="Arial" w:cs="Arial"/>
          <w:b/>
          <w:sz w:val="22"/>
          <w:szCs w:val="20"/>
          <w:lang w:val="es-ES_tradnl"/>
        </w:rPr>
      </w:pPr>
    </w:p>
    <w:p w:rsidR="00DC06CB" w:rsidRDefault="00DC06CB" w:rsidP="00DC06CB">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lastRenderedPageBreak/>
        <w:t>Se debe fabricar con Polipropileno de alta densidad de 5 mm de espesor, con pe</w:t>
      </w:r>
      <w:r>
        <w:rPr>
          <w:rFonts w:ascii="Arial" w:eastAsia="Calibri" w:hAnsi="Arial" w:cs="Arial"/>
          <w:sz w:val="20"/>
          <w:szCs w:val="18"/>
          <w:lang w:val="es-ES_tradnl"/>
        </w:rPr>
        <w:t xml:space="preserve">ralte perimetral entre 25 a </w:t>
      </w:r>
      <w:r w:rsidRPr="00BE7E2A">
        <w:rPr>
          <w:rFonts w:ascii="Arial" w:eastAsia="Calibri" w:hAnsi="Arial" w:cs="Arial"/>
          <w:sz w:val="20"/>
          <w:szCs w:val="18"/>
          <w:lang w:val="es-ES_tradnl"/>
        </w:rPr>
        <w:t xml:space="preserve"> 30 mm, y en la parte posterior será reforzado con múltiples nervaduras secundarias de 20 mm de peralte y espesor de 2 a 4mm del mismo material (polipropileno), distribuidas y/o separadas a 7.5 cm como máximo</w:t>
      </w:r>
      <w:r>
        <w:rPr>
          <w:rFonts w:ascii="Arial" w:eastAsia="Calibri" w:hAnsi="Arial" w:cs="Arial"/>
          <w:sz w:val="20"/>
          <w:szCs w:val="18"/>
          <w:lang w:val="es-ES_tradnl"/>
        </w:rPr>
        <w:t xml:space="preserve"> recomendado</w:t>
      </w:r>
      <w:r w:rsidRPr="00BE7E2A">
        <w:rPr>
          <w:rFonts w:ascii="Arial" w:eastAsia="Calibri" w:hAnsi="Arial" w:cs="Arial"/>
          <w:sz w:val="20"/>
          <w:szCs w:val="18"/>
          <w:lang w:val="es-ES_tradnl"/>
        </w:rPr>
        <w:t xml:space="preserve">, manteniendo la proporcionalidad de estos, según la distribución detallada en Lámina </w:t>
      </w:r>
      <w:r w:rsidRPr="00001213">
        <w:rPr>
          <w:rFonts w:ascii="Arial" w:eastAsia="Calibri" w:hAnsi="Arial" w:cs="Arial"/>
          <w:b/>
          <w:sz w:val="20"/>
          <w:szCs w:val="18"/>
          <w:lang w:val="es-ES_tradnl"/>
        </w:rPr>
        <w:t>DET-MP</w:t>
      </w:r>
      <w:r w:rsidRPr="00BE7E2A">
        <w:rPr>
          <w:rFonts w:ascii="Arial" w:eastAsia="Calibri" w:hAnsi="Arial" w:cs="Arial"/>
          <w:sz w:val="20"/>
          <w:szCs w:val="18"/>
          <w:lang w:val="es-ES_tradnl"/>
        </w:rPr>
        <w:t>.</w:t>
      </w:r>
    </w:p>
    <w:p w:rsidR="00DC06CB" w:rsidRPr="00BE7E2A" w:rsidRDefault="00DC06CB" w:rsidP="00DC06CB">
      <w:pPr>
        <w:spacing w:after="120" w:line="276" w:lineRule="auto"/>
        <w:ind w:left="1134"/>
        <w:contextualSpacing/>
        <w:jc w:val="both"/>
        <w:rPr>
          <w:rFonts w:ascii="Arial" w:eastAsia="Calibri" w:hAnsi="Arial" w:cs="Arial"/>
          <w:sz w:val="20"/>
          <w:szCs w:val="18"/>
          <w:lang w:val="es-ES_tradnl"/>
        </w:rPr>
      </w:pPr>
    </w:p>
    <w:p w:rsidR="00DC06CB" w:rsidRPr="00BE7E2A" w:rsidRDefault="00DC06CB" w:rsidP="00DC06CB">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 xml:space="preserve">Asimismo contara con dos nervaduras principales en la parte central, distribuidas en ambos ejes, que funcionaran como </w:t>
      </w:r>
      <w:r w:rsidRPr="005B6CE8">
        <w:rPr>
          <w:rFonts w:ascii="Arial" w:eastAsia="Calibri" w:hAnsi="Arial" w:cs="Arial"/>
          <w:b/>
          <w:sz w:val="20"/>
          <w:szCs w:val="18"/>
          <w:lang w:val="es-ES_tradnl"/>
        </w:rPr>
        <w:t>CANAL RECEPTOR</w:t>
      </w:r>
      <w:r w:rsidRPr="00BE7E2A">
        <w:rPr>
          <w:rFonts w:ascii="Arial" w:eastAsia="Calibri" w:hAnsi="Arial" w:cs="Arial"/>
          <w:sz w:val="20"/>
          <w:szCs w:val="18"/>
          <w:lang w:val="es-ES_tradnl"/>
        </w:rPr>
        <w:t xml:space="preserve"> de la estructura metálica de la mesa, estas nervaduras tendrán como espesor </w:t>
      </w:r>
      <w:r>
        <w:rPr>
          <w:rFonts w:ascii="Arial" w:eastAsia="Calibri" w:hAnsi="Arial" w:cs="Arial"/>
          <w:sz w:val="20"/>
          <w:szCs w:val="18"/>
          <w:lang w:val="es-ES_tradnl"/>
        </w:rPr>
        <w:t xml:space="preserve">de 3 a </w:t>
      </w:r>
      <w:r w:rsidRPr="00BE7E2A">
        <w:rPr>
          <w:rFonts w:ascii="Arial" w:eastAsia="Calibri" w:hAnsi="Arial" w:cs="Arial"/>
          <w:sz w:val="20"/>
          <w:szCs w:val="18"/>
          <w:lang w:val="es-ES_tradnl"/>
        </w:rPr>
        <w:t xml:space="preserve">4 mm y de peralte 30 mm, lo cual permitirá sujetar el tubo de fierro con 1 cm por ambos lados – Ver detalle del Tablero, distribución de nervaduras, peraltes, espesores en la Lamina </w:t>
      </w:r>
      <w:r w:rsidRPr="00001213">
        <w:rPr>
          <w:rFonts w:ascii="Arial" w:eastAsia="Calibri" w:hAnsi="Arial" w:cs="Arial"/>
          <w:b/>
          <w:sz w:val="20"/>
          <w:szCs w:val="18"/>
          <w:lang w:val="es-ES_tradnl"/>
        </w:rPr>
        <w:t>DET-MP.</w:t>
      </w:r>
    </w:p>
    <w:p w:rsidR="00DC06CB" w:rsidRDefault="00DC06CB" w:rsidP="00DC06CB">
      <w:pPr>
        <w:spacing w:after="12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La modulación de las nervaduras en la parte posterior del tablero  será según se detalla en la Lamina D</w:t>
      </w:r>
      <w:r>
        <w:rPr>
          <w:rFonts w:ascii="Arial" w:eastAsia="Calibri" w:hAnsi="Arial" w:cs="Arial"/>
          <w:sz w:val="20"/>
          <w:szCs w:val="18"/>
          <w:lang w:val="es-ES_tradnl"/>
        </w:rPr>
        <w:t>ET-MP, se dispondrá de mínimo doce</w:t>
      </w:r>
      <w:r w:rsidRPr="00BE7E2A">
        <w:rPr>
          <w:rFonts w:ascii="Arial" w:eastAsia="Calibri" w:hAnsi="Arial" w:cs="Arial"/>
          <w:sz w:val="20"/>
          <w:szCs w:val="18"/>
          <w:lang w:val="es-ES_tradnl"/>
        </w:rPr>
        <w:t xml:space="preserve"> (12) tetones circulares, de 10 mm en la parte superior y 15 mm de diámetro en la base y 20 mm de altura, ubicada en la intersección de las nervaduras de refuerzo, así como una perforación central en cada uno que sirve para sujetar la cubierta a la estructura por medio de fijadores con rondana integrada. </w:t>
      </w:r>
    </w:p>
    <w:p w:rsidR="00DC06CB" w:rsidRDefault="00DC06CB" w:rsidP="00372BC0">
      <w:pPr>
        <w:spacing w:after="120" w:line="276" w:lineRule="auto"/>
        <w:contextualSpacing/>
        <w:jc w:val="both"/>
        <w:rPr>
          <w:rFonts w:ascii="Arial" w:eastAsia="Calibri" w:hAnsi="Arial" w:cs="Arial"/>
          <w:sz w:val="20"/>
          <w:szCs w:val="18"/>
          <w:lang w:val="es-ES_tradnl"/>
        </w:rPr>
      </w:pPr>
    </w:p>
    <w:p w:rsidR="00DC06CB" w:rsidRPr="00E7344D" w:rsidRDefault="00DC06CB" w:rsidP="00DC06CB">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 xml:space="preserve">El Contratista tiene la opción de presentar una propuesta de trama similar  ortogonal a 90° o diagonal a 45°, cuyo diseño debe ser aprobado por </w:t>
      </w:r>
      <w:r>
        <w:rPr>
          <w:rFonts w:ascii="Arial" w:eastAsia="Calibri" w:hAnsi="Arial" w:cs="Arial"/>
          <w:sz w:val="20"/>
          <w:szCs w:val="18"/>
          <w:lang w:val="es-ES_tradnl"/>
        </w:rPr>
        <w:t>el Área Usuaria</w:t>
      </w:r>
      <w:r w:rsidRPr="00E7344D">
        <w:rPr>
          <w:rFonts w:ascii="Arial" w:eastAsia="Calibri" w:hAnsi="Arial" w:cs="Arial"/>
          <w:sz w:val="20"/>
          <w:szCs w:val="18"/>
          <w:lang w:val="es-ES_tradnl"/>
        </w:rPr>
        <w:t>, en la cual debe considerar como mínimo igual cantidad de nervaduras secundarias en ambos sentidos, el mismo peralte y espesores de cada tipo de nervadura, igual espesor del tablero, igual cantidad y dimensión de tetones.</w:t>
      </w:r>
    </w:p>
    <w:p w:rsidR="00DC06CB" w:rsidRPr="00E7344D" w:rsidRDefault="00DC06CB" w:rsidP="00DC06CB">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 xml:space="preserve"> Asimismo  debe considerar las  nervaduras principales en ambos sentidos que encajen en la estructura de acero (la dim</w:t>
      </w:r>
      <w:r>
        <w:rPr>
          <w:rFonts w:ascii="Arial" w:eastAsia="Calibri" w:hAnsi="Arial" w:cs="Arial"/>
          <w:sz w:val="20"/>
          <w:szCs w:val="18"/>
          <w:lang w:val="es-ES_tradnl"/>
        </w:rPr>
        <w:t>en</w:t>
      </w:r>
      <w:r w:rsidRPr="00E7344D">
        <w:rPr>
          <w:rFonts w:ascii="Arial" w:eastAsia="Calibri" w:hAnsi="Arial" w:cs="Arial"/>
          <w:sz w:val="20"/>
          <w:szCs w:val="18"/>
          <w:lang w:val="es-ES_tradnl"/>
        </w:rPr>
        <w:t>sión en cada sentido debe ser mínimo de 30 cm  en un solo tramo o varios tramos cuya sumatoria de igual longitud, el  espesor entre 3 a 4 mm y peralte de 30 mm para que encaje como mínimo 1 cm en la estructura de acero).</w:t>
      </w:r>
    </w:p>
    <w:p w:rsidR="00DC06CB" w:rsidRDefault="00DC06CB" w:rsidP="00DC06CB">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El Contratista tiene  la opción de variar la disposición y ubicación de los elementos mencionados mas no la cantidad y características establecidas, y dicha propuesta debe ser presentada con el sustento Técnico de Calculo Estructural del Tablero suscrito por un Ing. Civil, Ing. Mecánico  para ser evaluada y aprobada por la Entidad</w:t>
      </w:r>
    </w:p>
    <w:p w:rsidR="00DC06CB" w:rsidRPr="00BE7E2A" w:rsidRDefault="00DC06CB" w:rsidP="00DC06CB">
      <w:pPr>
        <w:spacing w:after="200" w:line="276" w:lineRule="auto"/>
        <w:ind w:left="1134"/>
        <w:contextualSpacing/>
        <w:jc w:val="both"/>
        <w:rPr>
          <w:rFonts w:ascii="Arial" w:eastAsia="Calibri" w:hAnsi="Arial" w:cs="Arial"/>
          <w:sz w:val="20"/>
          <w:szCs w:val="18"/>
          <w:lang w:val="es-ES_tradnl"/>
        </w:rPr>
      </w:pPr>
    </w:p>
    <w:p w:rsidR="00DC06CB" w:rsidRPr="00BE7E2A" w:rsidRDefault="00DC06CB" w:rsidP="00DC06CB">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 xml:space="preserve">Deberá contar con ranura que servirá como Portalápices. </w:t>
      </w:r>
    </w:p>
    <w:p w:rsidR="00DC06CB" w:rsidRPr="00BE7E2A" w:rsidRDefault="00DC06CB" w:rsidP="00DC06CB">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 xml:space="preserve">La cubierta se inyectará con el color indicado en cada modelo.  </w:t>
      </w:r>
    </w:p>
    <w:p w:rsidR="00DC06CB" w:rsidRPr="00BE7E2A" w:rsidRDefault="00DC06CB" w:rsidP="00DC06CB">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Los bordes deben ser redondeados, la textura antideslizante.</w:t>
      </w:r>
    </w:p>
    <w:p w:rsidR="003C6862" w:rsidRDefault="00DC06CB" w:rsidP="00372BC0">
      <w:pPr>
        <w:spacing w:after="200" w:line="276" w:lineRule="auto"/>
        <w:ind w:left="1134"/>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Con aplicación de aditivo para protección UV, aditivo anti flama y aditivo que permita su degradación a los quince (15) años de su fabricación.</w:t>
      </w:r>
    </w:p>
    <w:p w:rsidR="00DC06CB" w:rsidRDefault="00DC06CB" w:rsidP="00DC06CB">
      <w:pPr>
        <w:spacing w:after="200" w:line="276" w:lineRule="auto"/>
        <w:ind w:left="1134"/>
        <w:contextualSpacing/>
        <w:jc w:val="both"/>
        <w:rPr>
          <w:rFonts w:ascii="Arial" w:eastAsia="Calibri" w:hAnsi="Arial" w:cs="Arial"/>
          <w:sz w:val="20"/>
          <w:szCs w:val="18"/>
          <w:lang w:val="es-ES_tradnl"/>
        </w:rPr>
      </w:pPr>
    </w:p>
    <w:p w:rsidR="00DC06CB" w:rsidRPr="00330DC0" w:rsidRDefault="00DC06CB" w:rsidP="00DC06CB">
      <w:pPr>
        <w:widowControl w:val="0"/>
        <w:suppressAutoHyphens/>
        <w:autoSpaceDE w:val="0"/>
        <w:autoSpaceDN w:val="0"/>
        <w:adjustRightInd w:val="0"/>
        <w:ind w:left="1134" w:right="-20"/>
        <w:jc w:val="both"/>
        <w:rPr>
          <w:rFonts w:ascii="Arial" w:hAnsi="Arial" w:cs="Arial"/>
          <w:b/>
          <w:sz w:val="20"/>
          <w:szCs w:val="20"/>
          <w:u w:val="single"/>
          <w:lang w:val="es-ES_tradnl"/>
        </w:rPr>
      </w:pPr>
      <w:r w:rsidRPr="00330DC0">
        <w:rPr>
          <w:rFonts w:ascii="Arial" w:hAnsi="Arial" w:cs="Arial"/>
          <w:b/>
          <w:sz w:val="20"/>
          <w:szCs w:val="20"/>
          <w:u w:val="single"/>
          <w:lang w:val="es-ES_tradnl"/>
        </w:rPr>
        <w:t>Tablero principal: Mesas de DOCENTE</w:t>
      </w:r>
    </w:p>
    <w:p w:rsidR="00DC06CB" w:rsidRDefault="00DC06CB" w:rsidP="00DC06CB">
      <w:pPr>
        <w:suppressAutoHyphens/>
        <w:ind w:left="1134"/>
        <w:jc w:val="both"/>
        <w:rPr>
          <w:rFonts w:ascii="Arial" w:hAnsi="Arial" w:cs="Arial"/>
          <w:b/>
          <w:bCs/>
          <w:sz w:val="22"/>
          <w:szCs w:val="20"/>
          <w:lang w:val="es-ES_tradnl"/>
        </w:rPr>
      </w:pPr>
    </w:p>
    <w:p w:rsidR="00DC06CB" w:rsidRDefault="00DC06CB" w:rsidP="00DC06CB">
      <w:pPr>
        <w:widowControl w:val="0"/>
        <w:suppressAutoHyphens/>
        <w:autoSpaceDE w:val="0"/>
        <w:autoSpaceDN w:val="0"/>
        <w:adjustRightInd w:val="0"/>
        <w:ind w:left="1134" w:right="-20"/>
        <w:jc w:val="both"/>
        <w:rPr>
          <w:rFonts w:ascii="Arial" w:hAnsi="Arial" w:cs="Arial"/>
          <w:b/>
          <w:sz w:val="22"/>
          <w:szCs w:val="20"/>
          <w:lang w:val="es-ES_tradnl"/>
        </w:rPr>
      </w:pPr>
      <w:r w:rsidRPr="003671CE">
        <w:rPr>
          <w:rFonts w:ascii="Arial" w:hAnsi="Arial" w:cs="Arial"/>
          <w:b/>
          <w:sz w:val="22"/>
          <w:szCs w:val="20"/>
          <w:lang w:val="es-ES_tradnl"/>
        </w:rPr>
        <w:t>Tablero de Polipropileno con acabado Texturado fino en la superficie, suave al contacto  y mate.</w:t>
      </w:r>
    </w:p>
    <w:p w:rsidR="00DC06CB" w:rsidRPr="003671CE" w:rsidRDefault="00DC06CB" w:rsidP="00DC06CB">
      <w:pPr>
        <w:widowControl w:val="0"/>
        <w:suppressAutoHyphens/>
        <w:autoSpaceDE w:val="0"/>
        <w:autoSpaceDN w:val="0"/>
        <w:adjustRightInd w:val="0"/>
        <w:ind w:left="1134" w:right="-20"/>
        <w:jc w:val="both"/>
        <w:rPr>
          <w:rFonts w:ascii="Arial" w:hAnsi="Arial" w:cs="Arial"/>
          <w:b/>
          <w:sz w:val="22"/>
          <w:szCs w:val="20"/>
          <w:lang w:val="es-ES_tradnl"/>
        </w:rPr>
      </w:pPr>
    </w:p>
    <w:p w:rsidR="00DC06CB" w:rsidRDefault="00DC06CB" w:rsidP="00DC06CB">
      <w:pPr>
        <w:spacing w:after="12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Se debe fabricar con Polipropileno de alta densidad de 5 mm de es</w:t>
      </w:r>
      <w:r>
        <w:rPr>
          <w:rFonts w:ascii="Arial" w:eastAsia="Calibri" w:hAnsi="Arial" w:cs="Arial"/>
          <w:sz w:val="20"/>
          <w:szCs w:val="18"/>
          <w:lang w:val="es-ES_tradnl"/>
        </w:rPr>
        <w:t>pesor, con peralte perimetral entre 25 y  30 mm,</w:t>
      </w:r>
      <w:r w:rsidRPr="00DB737B">
        <w:rPr>
          <w:rFonts w:ascii="Arial" w:eastAsia="Calibri" w:hAnsi="Arial" w:cs="Arial"/>
          <w:sz w:val="20"/>
          <w:szCs w:val="18"/>
          <w:lang w:val="es-ES_tradnl"/>
        </w:rPr>
        <w:t xml:space="preserve"> en la parte posterior será reforzado con múltiples nervaduras secundarias de 20 mm de peralte y espesor de 2 a 4mm del mismo material (polipropileno), distribuidas y/o separadas a 7.5 cm como máximo, manteniendo la proporcionalidad de estos, según la distribución detallada en Lámina D-11B.</w:t>
      </w:r>
    </w:p>
    <w:p w:rsidR="00DC06CB" w:rsidRDefault="00DC06CB" w:rsidP="00DC06CB">
      <w:pPr>
        <w:spacing w:after="12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 xml:space="preserve">Asimismo contara cuatro nervaduras principales en la parte central, distribuidas en ambos ejes, que funcionaran como </w:t>
      </w:r>
      <w:r w:rsidRPr="005B6CE8">
        <w:rPr>
          <w:rFonts w:ascii="Arial" w:eastAsia="Calibri" w:hAnsi="Arial" w:cs="Arial"/>
          <w:b/>
          <w:sz w:val="20"/>
          <w:szCs w:val="18"/>
          <w:lang w:val="es-ES_tradnl"/>
        </w:rPr>
        <w:t>CANAL RECEPTOR</w:t>
      </w:r>
      <w:r w:rsidRPr="00DB737B">
        <w:rPr>
          <w:rFonts w:ascii="Arial" w:eastAsia="Calibri" w:hAnsi="Arial" w:cs="Arial"/>
          <w:sz w:val="20"/>
          <w:szCs w:val="18"/>
          <w:lang w:val="es-ES_tradnl"/>
        </w:rPr>
        <w:t xml:space="preserve"> de la estructura metálica de la mesa, estas </w:t>
      </w:r>
      <w:r w:rsidRPr="00DB737B">
        <w:rPr>
          <w:rFonts w:ascii="Arial" w:eastAsia="Calibri" w:hAnsi="Arial" w:cs="Arial"/>
          <w:sz w:val="20"/>
          <w:szCs w:val="18"/>
          <w:lang w:val="es-ES_tradnl"/>
        </w:rPr>
        <w:lastRenderedPageBreak/>
        <w:t xml:space="preserve">nervaduras tendrán como espesor </w:t>
      </w:r>
      <w:r>
        <w:rPr>
          <w:rFonts w:ascii="Arial" w:eastAsia="Calibri" w:hAnsi="Arial" w:cs="Arial"/>
          <w:sz w:val="20"/>
          <w:szCs w:val="18"/>
          <w:lang w:val="es-ES_tradnl"/>
        </w:rPr>
        <w:t xml:space="preserve">de 3 a </w:t>
      </w:r>
      <w:r w:rsidRPr="00DB737B">
        <w:rPr>
          <w:rFonts w:ascii="Arial" w:eastAsia="Calibri" w:hAnsi="Arial" w:cs="Arial"/>
          <w:sz w:val="20"/>
          <w:szCs w:val="18"/>
          <w:lang w:val="es-ES_tradnl"/>
        </w:rPr>
        <w:t>4 mm y de peralte 30 mm (Sección A-A Lamina D-11C), lo cual per</w:t>
      </w:r>
      <w:r>
        <w:rPr>
          <w:rFonts w:ascii="Arial" w:eastAsia="Calibri" w:hAnsi="Arial" w:cs="Arial"/>
          <w:sz w:val="20"/>
          <w:szCs w:val="18"/>
          <w:lang w:val="es-ES_tradnl"/>
        </w:rPr>
        <w:t>mitirá sujetar el tubo de acero</w:t>
      </w:r>
      <w:r w:rsidRPr="00DB737B">
        <w:rPr>
          <w:rFonts w:ascii="Arial" w:eastAsia="Calibri" w:hAnsi="Arial" w:cs="Arial"/>
          <w:sz w:val="20"/>
          <w:szCs w:val="18"/>
          <w:lang w:val="es-ES_tradnl"/>
        </w:rPr>
        <w:t xml:space="preserve"> con 1 cm por ambos lados – Ver detalle del Tablero, distribución de nervaduras, peraltes, espesores en la Lamina D-11B.</w:t>
      </w:r>
    </w:p>
    <w:p w:rsidR="00DC06CB" w:rsidRPr="00DB737B" w:rsidRDefault="00DC06CB" w:rsidP="00DC06CB">
      <w:pPr>
        <w:spacing w:after="120" w:line="276" w:lineRule="auto"/>
        <w:ind w:left="1134"/>
        <w:contextualSpacing/>
        <w:jc w:val="both"/>
        <w:rPr>
          <w:rFonts w:ascii="Arial" w:eastAsia="Calibri" w:hAnsi="Arial" w:cs="Arial"/>
          <w:sz w:val="20"/>
          <w:szCs w:val="18"/>
          <w:lang w:val="es-ES_tradnl"/>
        </w:rPr>
      </w:pPr>
    </w:p>
    <w:p w:rsidR="00DC06CB" w:rsidRDefault="00DC06CB" w:rsidP="00DC06CB">
      <w:pPr>
        <w:spacing w:after="12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 xml:space="preserve">La modulación de las nervaduras en la parte posterior del tablero </w:t>
      </w:r>
      <w:r>
        <w:rPr>
          <w:rFonts w:ascii="Arial" w:eastAsia="Calibri" w:hAnsi="Arial" w:cs="Arial"/>
          <w:sz w:val="20"/>
          <w:szCs w:val="18"/>
          <w:lang w:val="es-ES_tradnl"/>
        </w:rPr>
        <w:t>sugerido</w:t>
      </w:r>
      <w:r w:rsidRPr="00DB737B">
        <w:rPr>
          <w:rFonts w:ascii="Arial" w:eastAsia="Calibri" w:hAnsi="Arial" w:cs="Arial"/>
          <w:sz w:val="20"/>
          <w:szCs w:val="18"/>
          <w:lang w:val="es-ES_tradnl"/>
        </w:rPr>
        <w:t xml:space="preserve"> será según se detalla en la Lamina D-11B, se dispondrá de dieciséis (16) tetones circulares, de 10 mm</w:t>
      </w:r>
      <w:r>
        <w:rPr>
          <w:rFonts w:ascii="Arial" w:eastAsia="Calibri" w:hAnsi="Arial" w:cs="Arial"/>
          <w:sz w:val="20"/>
          <w:szCs w:val="18"/>
          <w:lang w:val="es-ES_tradnl"/>
        </w:rPr>
        <w:t xml:space="preserve"> mínimo</w:t>
      </w:r>
      <w:r w:rsidRPr="00DB737B">
        <w:rPr>
          <w:rFonts w:ascii="Arial" w:eastAsia="Calibri" w:hAnsi="Arial" w:cs="Arial"/>
          <w:sz w:val="20"/>
          <w:szCs w:val="18"/>
          <w:lang w:val="es-ES_tradnl"/>
        </w:rPr>
        <w:t xml:space="preserve"> en la parte superior y 15 mm </w:t>
      </w:r>
      <w:r>
        <w:rPr>
          <w:rFonts w:ascii="Arial" w:eastAsia="Calibri" w:hAnsi="Arial" w:cs="Arial"/>
          <w:sz w:val="20"/>
          <w:szCs w:val="18"/>
          <w:lang w:val="es-ES_tradnl"/>
        </w:rPr>
        <w:t xml:space="preserve">mínimo </w:t>
      </w:r>
      <w:r w:rsidRPr="00DB737B">
        <w:rPr>
          <w:rFonts w:ascii="Arial" w:eastAsia="Calibri" w:hAnsi="Arial" w:cs="Arial"/>
          <w:sz w:val="20"/>
          <w:szCs w:val="18"/>
          <w:lang w:val="es-ES_tradnl"/>
        </w:rPr>
        <w:t>de diámetro en la base y 20 mm de altura, ubicada en la intersección de las nervaduras de refuerzo, así como una perforación central en cada uno que sirve para sujetar la cubierta a la estructura por medio de fijadores con rondana integrada.</w:t>
      </w:r>
    </w:p>
    <w:p w:rsidR="00DC06CB" w:rsidRDefault="00DC06CB" w:rsidP="00DC06CB">
      <w:pPr>
        <w:spacing w:after="120" w:line="276" w:lineRule="auto"/>
        <w:ind w:left="1134"/>
        <w:contextualSpacing/>
        <w:jc w:val="both"/>
        <w:rPr>
          <w:rFonts w:ascii="Arial" w:eastAsia="Calibri" w:hAnsi="Arial" w:cs="Arial"/>
          <w:sz w:val="20"/>
          <w:szCs w:val="18"/>
          <w:lang w:val="es-ES_tradnl"/>
        </w:rPr>
      </w:pPr>
    </w:p>
    <w:p w:rsidR="00DC06CB" w:rsidRPr="00E7344D" w:rsidRDefault="00DC06CB" w:rsidP="00DC06CB">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El contratista tiene la opción de presentar una propuesta de trama similar  ortogonal a 90° o diagonal a 45°, cuyo diseño debe ser aprobado por la entidad, en la cual debe considerar como mínimo igual cantidad de nervaduras secundarias en ambos sentidos, el mismo peralte y espesores de cada tipo de nervadura, igual espesor del tablero, igual cantidad y dimensión de tetones.</w:t>
      </w:r>
    </w:p>
    <w:p w:rsidR="00DC06CB" w:rsidRPr="00E7344D" w:rsidRDefault="00DC06CB" w:rsidP="00DC06CB">
      <w:pPr>
        <w:spacing w:after="200" w:line="276" w:lineRule="auto"/>
        <w:ind w:left="1134"/>
        <w:contextualSpacing/>
        <w:jc w:val="both"/>
        <w:rPr>
          <w:rFonts w:ascii="Arial" w:eastAsia="Calibri" w:hAnsi="Arial" w:cs="Arial"/>
          <w:sz w:val="20"/>
          <w:szCs w:val="18"/>
          <w:lang w:val="es-ES_tradnl"/>
        </w:rPr>
      </w:pPr>
      <w:r w:rsidRPr="00E7344D">
        <w:rPr>
          <w:rFonts w:ascii="Arial" w:eastAsia="Calibri" w:hAnsi="Arial" w:cs="Arial"/>
          <w:sz w:val="20"/>
          <w:szCs w:val="18"/>
          <w:lang w:val="es-ES_tradnl"/>
        </w:rPr>
        <w:t xml:space="preserve"> Asimismo  debe considerar las  nervaduras principales en ambos sentidos que enca</w:t>
      </w:r>
      <w:r>
        <w:rPr>
          <w:rFonts w:ascii="Arial" w:eastAsia="Calibri" w:hAnsi="Arial" w:cs="Arial"/>
          <w:sz w:val="20"/>
          <w:szCs w:val="18"/>
          <w:lang w:val="es-ES_tradnl"/>
        </w:rPr>
        <w:t>jen en la estructura de acero (</w:t>
      </w:r>
      <w:r w:rsidRPr="00E7344D">
        <w:rPr>
          <w:rFonts w:ascii="Arial" w:eastAsia="Calibri" w:hAnsi="Arial" w:cs="Arial"/>
          <w:sz w:val="20"/>
          <w:szCs w:val="18"/>
          <w:lang w:val="es-ES_tradnl"/>
        </w:rPr>
        <w:t>la dimensión en cada sentido debe ser mínimo de 60 cm  en un solo tramo o varios tramos cuya sumatoria de igual longitud, el  espesor entre 3 a 4 mm y peralte de 30 mm para que encaje como mínimo 1 cm en la estructura de acero).</w:t>
      </w:r>
    </w:p>
    <w:p w:rsidR="00DC06CB" w:rsidRPr="00E7344D" w:rsidRDefault="00DC06CB" w:rsidP="00DC06CB">
      <w:pPr>
        <w:spacing w:after="200" w:line="276" w:lineRule="auto"/>
        <w:ind w:left="1134"/>
        <w:contextualSpacing/>
        <w:jc w:val="both"/>
        <w:rPr>
          <w:rFonts w:ascii="Arial" w:eastAsia="Calibri" w:hAnsi="Arial" w:cs="Arial"/>
          <w:sz w:val="20"/>
          <w:szCs w:val="18"/>
          <w:lang w:val="es-ES_tradnl"/>
        </w:rPr>
      </w:pPr>
      <w:r>
        <w:rPr>
          <w:rFonts w:ascii="Arial" w:eastAsia="Calibri" w:hAnsi="Arial" w:cs="Arial"/>
          <w:sz w:val="20"/>
          <w:szCs w:val="18"/>
          <w:lang w:val="es-ES_tradnl"/>
        </w:rPr>
        <w:t>E</w:t>
      </w:r>
      <w:r w:rsidRPr="00E7344D">
        <w:rPr>
          <w:rFonts w:ascii="Arial" w:eastAsia="Calibri" w:hAnsi="Arial" w:cs="Arial"/>
          <w:sz w:val="20"/>
          <w:szCs w:val="18"/>
          <w:lang w:val="es-ES_tradnl"/>
        </w:rPr>
        <w:t xml:space="preserve">l contratista tiene  la opción de variar la disposición y ubicación de los elementos mencionados más no la cantidad y características establecidas, y dicha propuesta debe ser presentada con el sustento técnico de cálculo estructural del tablero suscrito por un ing. civil, ing. mecánico  para ser evaluada y aprobada por la </w:t>
      </w:r>
      <w:r>
        <w:rPr>
          <w:rFonts w:ascii="Arial" w:eastAsia="Calibri" w:hAnsi="Arial" w:cs="Arial"/>
          <w:sz w:val="20"/>
          <w:szCs w:val="18"/>
          <w:lang w:val="es-ES_tradnl"/>
        </w:rPr>
        <w:t>Entidad</w:t>
      </w:r>
      <w:r w:rsidRPr="00E7344D">
        <w:rPr>
          <w:rFonts w:ascii="Arial" w:eastAsia="Calibri" w:hAnsi="Arial" w:cs="Arial"/>
          <w:sz w:val="20"/>
          <w:szCs w:val="18"/>
          <w:lang w:val="es-ES_tradnl"/>
        </w:rPr>
        <w:t>.</w:t>
      </w:r>
    </w:p>
    <w:p w:rsidR="00DC06CB" w:rsidRDefault="00DC06CB" w:rsidP="00F523D6">
      <w:pPr>
        <w:spacing w:after="200" w:line="276" w:lineRule="auto"/>
        <w:contextualSpacing/>
        <w:jc w:val="both"/>
        <w:rPr>
          <w:rFonts w:ascii="Arial" w:eastAsia="Calibri" w:hAnsi="Arial" w:cs="Arial"/>
          <w:sz w:val="20"/>
          <w:szCs w:val="18"/>
          <w:lang w:val="es-ES_tradnl"/>
        </w:rPr>
      </w:pPr>
    </w:p>
    <w:p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Pr>
          <w:rFonts w:ascii="Arial" w:eastAsia="Calibri" w:hAnsi="Arial" w:cs="Arial"/>
          <w:sz w:val="20"/>
          <w:szCs w:val="18"/>
          <w:lang w:val="es-ES_tradnl"/>
        </w:rPr>
        <w:t>Asimismo, d</w:t>
      </w:r>
      <w:r w:rsidRPr="00DB737B">
        <w:rPr>
          <w:rFonts w:ascii="Arial" w:eastAsia="Calibri" w:hAnsi="Arial" w:cs="Arial"/>
          <w:sz w:val="20"/>
          <w:szCs w:val="18"/>
          <w:lang w:val="es-ES_tradnl"/>
        </w:rPr>
        <w:t xml:space="preserve">eberá contar con ranura que servirá como Portalápices. </w:t>
      </w:r>
    </w:p>
    <w:p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 xml:space="preserve">La cubierta se inyectará con el color indicado en cada modelo.  </w:t>
      </w:r>
    </w:p>
    <w:p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Los bordes deben ser redondeados, la textura antideslizante.</w:t>
      </w:r>
    </w:p>
    <w:p w:rsidR="00DC06C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Con aplicación de aditivo para protección UV, aditivo anti flama y aditivo que permita su degradación a los quince (15) años de su fabricación.</w:t>
      </w:r>
    </w:p>
    <w:p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p>
    <w:p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 xml:space="preserve">La mesa de Docente llevara una Cajonera, de dos cajones, fijada a la estructura de metal, la cual será fabricada en Melamine </w:t>
      </w:r>
      <w:r>
        <w:rPr>
          <w:rFonts w:ascii="Arial" w:eastAsia="Calibri" w:hAnsi="Arial" w:cs="Arial"/>
          <w:sz w:val="20"/>
          <w:szCs w:val="18"/>
          <w:lang w:val="es-ES_tradnl"/>
        </w:rPr>
        <w:t>TROPICALIZADO y llevara chapa de un golpe con dos juegos de llaves.</w:t>
      </w:r>
    </w:p>
    <w:p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La Cajone</w:t>
      </w:r>
      <w:r>
        <w:rPr>
          <w:rFonts w:ascii="Arial" w:eastAsia="Calibri" w:hAnsi="Arial" w:cs="Arial"/>
          <w:sz w:val="20"/>
          <w:szCs w:val="18"/>
          <w:lang w:val="es-ES_tradnl"/>
        </w:rPr>
        <w:t>ra será fabricada en color PANTONE GRAY 11C o similar.</w:t>
      </w:r>
    </w:p>
    <w:p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Las dimensiones, espesores del Melamine, tipo de fijación y ubicación se detalla en las Láminas D-11 Y D-11A.</w:t>
      </w:r>
    </w:p>
    <w:p w:rsidR="00DC06CB" w:rsidRPr="00DB737B" w:rsidRDefault="00DC06CB" w:rsidP="00DC06CB">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La mesa también llevara una plancha perforada de Acero inoxidable en la parte fron</w:t>
      </w:r>
      <w:r>
        <w:rPr>
          <w:rFonts w:ascii="Arial" w:eastAsia="Calibri" w:hAnsi="Arial" w:cs="Arial"/>
          <w:sz w:val="20"/>
          <w:szCs w:val="18"/>
          <w:lang w:val="es-ES_tradnl"/>
        </w:rPr>
        <w:t>tal y laterales de la</w:t>
      </w:r>
      <w:r w:rsidRPr="00DB737B">
        <w:rPr>
          <w:rFonts w:ascii="Arial" w:eastAsia="Calibri" w:hAnsi="Arial" w:cs="Arial"/>
          <w:sz w:val="20"/>
          <w:szCs w:val="18"/>
          <w:lang w:val="es-ES_tradnl"/>
        </w:rPr>
        <w:t xml:space="preserve"> estructur</w:t>
      </w:r>
      <w:r>
        <w:rPr>
          <w:rFonts w:ascii="Arial" w:eastAsia="Calibri" w:hAnsi="Arial" w:cs="Arial"/>
          <w:sz w:val="20"/>
          <w:szCs w:val="18"/>
          <w:lang w:val="es-ES_tradnl"/>
        </w:rPr>
        <w:t>a de metal, en acabado satinado (mate)</w:t>
      </w:r>
    </w:p>
    <w:p w:rsidR="00271056" w:rsidRDefault="00DC06CB" w:rsidP="00F523D6">
      <w:pPr>
        <w:spacing w:after="200" w:line="276" w:lineRule="auto"/>
        <w:ind w:left="1134"/>
        <w:contextualSpacing/>
        <w:jc w:val="both"/>
        <w:rPr>
          <w:rFonts w:ascii="Arial" w:eastAsia="Calibri" w:hAnsi="Arial" w:cs="Arial"/>
          <w:sz w:val="20"/>
          <w:szCs w:val="18"/>
          <w:lang w:val="es-ES_tradnl"/>
        </w:rPr>
      </w:pPr>
      <w:r w:rsidRPr="00DB737B">
        <w:rPr>
          <w:rFonts w:ascii="Arial" w:eastAsia="Calibri" w:hAnsi="Arial" w:cs="Arial"/>
          <w:sz w:val="20"/>
          <w:szCs w:val="18"/>
          <w:lang w:val="es-ES_tradnl"/>
        </w:rPr>
        <w:t>Las dimensiones, ubicación y detalle de las perforaciones se especifican en la Lamina D-11 y D-11A.</w:t>
      </w:r>
    </w:p>
    <w:p w:rsidR="004C4CE6" w:rsidRDefault="004C4CE6" w:rsidP="004C4CE6">
      <w:pPr>
        <w:spacing w:after="200" w:line="276" w:lineRule="auto"/>
        <w:contextualSpacing/>
        <w:jc w:val="both"/>
        <w:rPr>
          <w:rFonts w:ascii="Arial" w:eastAsia="Calibri" w:hAnsi="Arial" w:cs="Arial"/>
          <w:sz w:val="20"/>
          <w:szCs w:val="18"/>
          <w:lang w:val="es-ES_tradnl"/>
        </w:rPr>
      </w:pPr>
    </w:p>
    <w:p w:rsidR="00DC06CB" w:rsidRDefault="00DC06CB" w:rsidP="00DC06CB">
      <w:pPr>
        <w:spacing w:after="200" w:line="276" w:lineRule="auto"/>
        <w:ind w:left="1134"/>
        <w:contextualSpacing/>
        <w:jc w:val="both"/>
        <w:rPr>
          <w:rFonts w:ascii="Arial" w:eastAsia="Calibri" w:hAnsi="Arial" w:cs="Arial"/>
          <w:b/>
          <w:sz w:val="20"/>
          <w:szCs w:val="18"/>
          <w:lang w:val="es-ES_tradnl"/>
        </w:rPr>
      </w:pPr>
      <w:r w:rsidRPr="006173ED">
        <w:rPr>
          <w:rFonts w:ascii="Arial" w:eastAsia="Calibri" w:hAnsi="Arial" w:cs="Arial"/>
          <w:b/>
          <w:sz w:val="20"/>
          <w:szCs w:val="18"/>
          <w:lang w:val="es-ES_tradnl"/>
        </w:rPr>
        <w:t>LAMINAS DE DISEÑO:</w:t>
      </w:r>
    </w:p>
    <w:p w:rsidR="00017BA6" w:rsidRDefault="00017BA6" w:rsidP="00DC06CB">
      <w:pPr>
        <w:spacing w:after="200" w:line="276" w:lineRule="auto"/>
        <w:ind w:left="1134"/>
        <w:contextualSpacing/>
        <w:jc w:val="both"/>
        <w:rPr>
          <w:rFonts w:ascii="Arial" w:eastAsia="Calibri" w:hAnsi="Arial" w:cs="Arial"/>
          <w:b/>
          <w:sz w:val="20"/>
          <w:szCs w:val="18"/>
          <w:lang w:val="es-ES_tradnl"/>
        </w:rPr>
      </w:pPr>
    </w:p>
    <w:p w:rsidR="00017BA6" w:rsidRPr="00DF70A6" w:rsidRDefault="00017BA6"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 xml:space="preserve">Mesa de Metal Polipropileno </w:t>
      </w:r>
      <w:r>
        <w:rPr>
          <w:rFonts w:ascii="Arial" w:eastAsia="Calibri" w:hAnsi="Arial" w:cs="Arial"/>
          <w:sz w:val="20"/>
          <w:szCs w:val="18"/>
          <w:lang w:val="es-ES_tradnl"/>
        </w:rPr>
        <w:t>nivel INICIAL</w:t>
      </w:r>
      <w:r w:rsidRPr="00A27F12">
        <w:rPr>
          <w:rFonts w:ascii="Arial" w:eastAsia="Calibri" w:hAnsi="Arial" w:cs="Arial"/>
          <w:sz w:val="20"/>
          <w:szCs w:val="18"/>
          <w:lang w:val="es-ES_tradnl"/>
        </w:rPr>
        <w:t>:</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D-01</w:t>
      </w:r>
    </w:p>
    <w:p w:rsidR="00017BA6" w:rsidRPr="00DF70A6" w:rsidRDefault="00017BA6"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 xml:space="preserve">Detalle de Tablero de Polipropileno para Mesas </w:t>
      </w:r>
      <w:r>
        <w:rPr>
          <w:rFonts w:ascii="Arial" w:eastAsia="Calibri" w:hAnsi="Arial" w:cs="Arial"/>
          <w:sz w:val="20"/>
          <w:szCs w:val="18"/>
          <w:lang w:val="es-ES_tradnl"/>
        </w:rPr>
        <w:t xml:space="preserve"> Inicial</w:t>
      </w:r>
      <w:r w:rsidRPr="00A27F12">
        <w:rPr>
          <w:rFonts w:ascii="Arial" w:eastAsia="Calibri" w:hAnsi="Arial" w:cs="Arial"/>
          <w:sz w:val="20"/>
          <w:szCs w:val="18"/>
          <w:lang w:val="es-ES_tradnl"/>
        </w:rPr>
        <w:t>:</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D-01A</w:t>
      </w:r>
      <w:r w:rsidRPr="00DF70A6">
        <w:rPr>
          <w:rFonts w:ascii="Arial" w:eastAsia="Calibri" w:hAnsi="Arial" w:cs="Arial"/>
          <w:sz w:val="20"/>
          <w:szCs w:val="18"/>
          <w:lang w:val="es-ES_tradnl"/>
        </w:rPr>
        <w:t xml:space="preserve">  </w:t>
      </w:r>
    </w:p>
    <w:p w:rsidR="00017BA6" w:rsidRPr="00DF70A6" w:rsidRDefault="00017BA6"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 xml:space="preserve">Detalle de Tablero de Polipropileno para Mesas </w:t>
      </w:r>
      <w:r>
        <w:rPr>
          <w:rFonts w:ascii="Arial" w:eastAsia="Calibri" w:hAnsi="Arial" w:cs="Arial"/>
          <w:sz w:val="20"/>
          <w:szCs w:val="18"/>
          <w:lang w:val="es-ES_tradnl"/>
        </w:rPr>
        <w:t xml:space="preserve"> Inicial</w:t>
      </w:r>
      <w:r w:rsidRPr="00A27F12">
        <w:rPr>
          <w:rFonts w:ascii="Arial" w:eastAsia="Calibri" w:hAnsi="Arial" w:cs="Arial"/>
          <w:sz w:val="20"/>
          <w:szCs w:val="18"/>
          <w:lang w:val="es-ES_tradnl"/>
        </w:rPr>
        <w:t>:</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D-01B</w:t>
      </w:r>
      <w:r w:rsidRPr="00DF70A6">
        <w:rPr>
          <w:rFonts w:ascii="Arial" w:eastAsia="Calibri" w:hAnsi="Arial" w:cs="Arial"/>
          <w:sz w:val="20"/>
          <w:szCs w:val="18"/>
          <w:lang w:val="es-ES_tradnl"/>
        </w:rPr>
        <w:t xml:space="preserve"> </w:t>
      </w:r>
    </w:p>
    <w:p w:rsidR="00017BA6" w:rsidRPr="00DF70A6" w:rsidRDefault="00017BA6"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Mesa de Metal Polipropileno 1° -2° PRIMARIA</w:t>
      </w:r>
      <w:r w:rsidRPr="00DF70A6">
        <w:rPr>
          <w:rFonts w:ascii="Arial" w:eastAsia="Calibri" w:hAnsi="Arial" w:cs="Arial"/>
          <w:b/>
          <w:sz w:val="20"/>
          <w:szCs w:val="18"/>
          <w:lang w:val="es-ES_tradnl"/>
        </w:rPr>
        <w:t>:   Lamina D-03</w:t>
      </w:r>
    </w:p>
    <w:p w:rsidR="00017BA6" w:rsidRPr="00DF70A6" w:rsidRDefault="00017BA6"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 xml:space="preserve">Mesa de Metal Polipropileno 3° -6° PRIMARIA:   </w:t>
      </w:r>
      <w:r w:rsidRPr="00DF70A6">
        <w:rPr>
          <w:rFonts w:ascii="Arial" w:eastAsia="Calibri" w:hAnsi="Arial" w:cs="Arial"/>
          <w:b/>
          <w:sz w:val="20"/>
          <w:szCs w:val="18"/>
          <w:lang w:val="es-ES_tradnl"/>
        </w:rPr>
        <w:t>Lamina D-05</w:t>
      </w:r>
    </w:p>
    <w:p w:rsidR="00DC06CB" w:rsidRDefault="00DC06CB" w:rsidP="00132560">
      <w:pPr>
        <w:spacing w:after="120" w:line="276" w:lineRule="auto"/>
        <w:ind w:left="1134" w:firstLine="142"/>
        <w:contextualSpacing/>
        <w:jc w:val="both"/>
        <w:rPr>
          <w:rFonts w:ascii="Arial" w:eastAsia="Calibri" w:hAnsi="Arial" w:cs="Arial"/>
          <w:b/>
          <w:sz w:val="20"/>
          <w:szCs w:val="18"/>
          <w:lang w:val="es-ES_tradnl"/>
        </w:rPr>
      </w:pPr>
      <w:r w:rsidRPr="00475D9D">
        <w:rPr>
          <w:rFonts w:ascii="Arial" w:eastAsia="Calibri" w:hAnsi="Arial" w:cs="Arial"/>
          <w:sz w:val="20"/>
          <w:szCs w:val="18"/>
          <w:lang w:val="es-ES_tradnl"/>
        </w:rPr>
        <w:lastRenderedPageBreak/>
        <w:t xml:space="preserve">Mesa de Metal Polipropileno </w:t>
      </w:r>
      <w:r w:rsidR="00261347" w:rsidRPr="00475D9D">
        <w:rPr>
          <w:rFonts w:ascii="Arial" w:eastAsia="Calibri" w:hAnsi="Arial" w:cs="Arial"/>
          <w:sz w:val="20"/>
          <w:szCs w:val="18"/>
          <w:lang w:val="es-ES_tradnl"/>
        </w:rPr>
        <w:t>3°-5° SECUNDARIA</w:t>
      </w:r>
      <w:r w:rsidR="00261347" w:rsidRPr="00475D9D">
        <w:rPr>
          <w:rFonts w:ascii="Arial" w:eastAsia="Calibri" w:hAnsi="Arial" w:cs="Arial"/>
          <w:b/>
          <w:sz w:val="20"/>
          <w:szCs w:val="18"/>
          <w:lang w:val="es-ES_tradnl"/>
        </w:rPr>
        <w:t>:   Lamina D-09</w:t>
      </w:r>
    </w:p>
    <w:p w:rsidR="00261347" w:rsidRPr="00DF70A6" w:rsidRDefault="00261347" w:rsidP="00132560">
      <w:pPr>
        <w:spacing w:after="120" w:line="276" w:lineRule="auto"/>
        <w:ind w:left="1134" w:firstLine="142"/>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Detalle de Tablero de Polipropileno para Mesas Primaria y Secundaria:</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DET-MP</w:t>
      </w:r>
    </w:p>
    <w:p w:rsidR="00DC06CB" w:rsidRPr="00DF70A6" w:rsidRDefault="00DC06CB"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Mesa de Metal Polipropileno DOCENTE:</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D-11</w:t>
      </w:r>
    </w:p>
    <w:p w:rsidR="00DC06CB" w:rsidRPr="00DF70A6" w:rsidRDefault="00DC06CB"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Mesa de Metal Polipropileno DOCENTE:</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D-11A</w:t>
      </w:r>
    </w:p>
    <w:p w:rsidR="00DC06CB" w:rsidRPr="00DF70A6" w:rsidRDefault="00DC06CB" w:rsidP="00132560">
      <w:pPr>
        <w:spacing w:after="120" w:line="276" w:lineRule="auto"/>
        <w:ind w:left="1134" w:firstLine="142"/>
        <w:contextualSpacing/>
        <w:jc w:val="both"/>
        <w:rPr>
          <w:rFonts w:ascii="Arial" w:eastAsia="Calibri" w:hAnsi="Arial" w:cs="Arial"/>
          <w:sz w:val="20"/>
          <w:szCs w:val="18"/>
          <w:lang w:val="es-ES_tradnl"/>
        </w:rPr>
      </w:pPr>
      <w:r w:rsidRPr="00A27F12">
        <w:rPr>
          <w:rFonts w:ascii="Arial" w:eastAsia="Calibri" w:hAnsi="Arial" w:cs="Arial"/>
          <w:sz w:val="20"/>
          <w:szCs w:val="18"/>
          <w:lang w:val="es-ES_tradnl"/>
        </w:rPr>
        <w:t>Detalle Tablero Polipropileno Mesa DOCENTE:</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D-11B</w:t>
      </w:r>
    </w:p>
    <w:p w:rsidR="00DC06CB" w:rsidRPr="00372BC0" w:rsidRDefault="00DC06CB" w:rsidP="00132560">
      <w:pPr>
        <w:spacing w:after="120" w:line="276" w:lineRule="auto"/>
        <w:ind w:left="1134" w:firstLine="142"/>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Detalle Tablero Polipropileno Mesa DOCENTE:</w:t>
      </w:r>
      <w:r w:rsidRPr="00DF70A6">
        <w:rPr>
          <w:rFonts w:ascii="Arial" w:eastAsia="Calibri" w:hAnsi="Arial" w:cs="Arial"/>
          <w:sz w:val="20"/>
          <w:szCs w:val="18"/>
          <w:lang w:val="es-ES_tradnl"/>
        </w:rPr>
        <w:t xml:space="preserve">   </w:t>
      </w:r>
      <w:r w:rsidRPr="00DF70A6">
        <w:rPr>
          <w:rFonts w:ascii="Arial" w:eastAsia="Calibri" w:hAnsi="Arial" w:cs="Arial"/>
          <w:b/>
          <w:sz w:val="20"/>
          <w:szCs w:val="18"/>
          <w:lang w:val="es-ES_tradnl"/>
        </w:rPr>
        <w:t>Lamina D-11C</w:t>
      </w:r>
    </w:p>
    <w:p w:rsidR="000D4180" w:rsidRDefault="000D4180" w:rsidP="00DC06CB">
      <w:pPr>
        <w:suppressAutoHyphens/>
        <w:jc w:val="both"/>
        <w:rPr>
          <w:rFonts w:ascii="Arial" w:hAnsi="Arial" w:cs="Arial"/>
          <w:sz w:val="20"/>
          <w:szCs w:val="20"/>
          <w:lang w:val="es-ES_tradnl"/>
        </w:rPr>
      </w:pPr>
    </w:p>
    <w:p w:rsidR="00DC06CB" w:rsidRPr="00B11916" w:rsidRDefault="00DC06CB" w:rsidP="00DC06CB">
      <w:pPr>
        <w:suppressAutoHyphens/>
        <w:ind w:left="1560" w:hanging="284"/>
        <w:jc w:val="both"/>
        <w:rPr>
          <w:rFonts w:ascii="Arial" w:eastAsia="MS Mincho" w:hAnsi="Arial" w:cs="Arial"/>
          <w:b/>
          <w:sz w:val="22"/>
          <w:szCs w:val="20"/>
          <w:lang w:eastAsia="es-ES"/>
        </w:rPr>
      </w:pPr>
      <w:r w:rsidRPr="00144896">
        <w:rPr>
          <w:rFonts w:ascii="Arial" w:eastAsia="MS Mincho" w:hAnsi="Arial" w:cs="Arial"/>
          <w:b/>
          <w:sz w:val="22"/>
          <w:szCs w:val="20"/>
          <w:lang w:eastAsia="es-ES"/>
        </w:rPr>
        <w:t xml:space="preserve">C. SILLA POLIPROPILENO – METAL PARA </w:t>
      </w:r>
      <w:r w:rsidR="00017BA6">
        <w:rPr>
          <w:rFonts w:ascii="Arial" w:eastAsia="MS Mincho" w:hAnsi="Arial" w:cs="Arial"/>
          <w:b/>
          <w:sz w:val="22"/>
          <w:szCs w:val="20"/>
          <w:lang w:eastAsia="es-ES"/>
        </w:rPr>
        <w:t xml:space="preserve">INICIAL, PRIMARIA, </w:t>
      </w:r>
      <w:r w:rsidR="00261347" w:rsidRPr="00475D9D">
        <w:rPr>
          <w:rFonts w:ascii="Arial" w:eastAsia="MS Mincho" w:hAnsi="Arial" w:cs="Arial"/>
          <w:b/>
          <w:sz w:val="22"/>
          <w:szCs w:val="20"/>
          <w:lang w:eastAsia="es-ES"/>
        </w:rPr>
        <w:t>SECUNDARIA</w:t>
      </w:r>
      <w:r w:rsidR="00271056">
        <w:rPr>
          <w:rFonts w:ascii="Arial" w:eastAsia="MS Mincho" w:hAnsi="Arial" w:cs="Arial"/>
          <w:b/>
          <w:sz w:val="22"/>
          <w:szCs w:val="20"/>
          <w:lang w:eastAsia="es-ES"/>
        </w:rPr>
        <w:t xml:space="preserve"> </w:t>
      </w:r>
      <w:r>
        <w:rPr>
          <w:rFonts w:ascii="Arial" w:eastAsia="MS Mincho" w:hAnsi="Arial" w:cs="Arial"/>
          <w:b/>
          <w:sz w:val="22"/>
          <w:szCs w:val="20"/>
          <w:lang w:eastAsia="es-ES"/>
        </w:rPr>
        <w:t xml:space="preserve"> Y DOCENTE.</w:t>
      </w:r>
    </w:p>
    <w:p w:rsidR="00DC06CB" w:rsidRPr="005A10DF" w:rsidRDefault="00DC06CB" w:rsidP="00DC06CB">
      <w:pPr>
        <w:pStyle w:val="Prrafodelista"/>
        <w:widowControl w:val="0"/>
        <w:tabs>
          <w:tab w:val="left" w:pos="993"/>
        </w:tabs>
        <w:suppressAutoHyphens/>
        <w:autoSpaceDE w:val="0"/>
        <w:autoSpaceDN w:val="0"/>
        <w:adjustRightInd w:val="0"/>
        <w:ind w:left="709" w:right="-20"/>
        <w:jc w:val="both"/>
        <w:rPr>
          <w:rFonts w:ascii="Arial" w:hAnsi="Arial" w:cs="Arial"/>
          <w:b/>
          <w:sz w:val="20"/>
          <w:szCs w:val="20"/>
          <w:lang w:val="es-ES_tradnl"/>
        </w:rPr>
      </w:pPr>
      <w:r w:rsidRPr="005A10DF">
        <w:rPr>
          <w:rFonts w:ascii="Arial" w:eastAsia="MS Mincho" w:hAnsi="Arial" w:cs="Arial"/>
          <w:b/>
          <w:sz w:val="20"/>
          <w:szCs w:val="20"/>
          <w:lang w:val="es-ES_tradnl" w:eastAsia="es-ES"/>
        </w:rPr>
        <w:t xml:space="preserve"> </w:t>
      </w:r>
    </w:p>
    <w:p w:rsidR="00DC06CB" w:rsidRDefault="00DC06CB" w:rsidP="00DC06CB">
      <w:pPr>
        <w:widowControl w:val="0"/>
        <w:suppressAutoHyphens/>
        <w:autoSpaceDE w:val="0"/>
        <w:autoSpaceDN w:val="0"/>
        <w:adjustRightInd w:val="0"/>
        <w:ind w:left="1560" w:right="-20"/>
        <w:jc w:val="both"/>
        <w:rPr>
          <w:rFonts w:ascii="Arial" w:hAnsi="Arial" w:cs="Arial"/>
          <w:b/>
          <w:sz w:val="20"/>
          <w:szCs w:val="20"/>
          <w:u w:val="single"/>
        </w:rPr>
      </w:pPr>
      <w:r w:rsidRPr="001E0638">
        <w:rPr>
          <w:rFonts w:ascii="Arial" w:hAnsi="Arial" w:cs="Arial"/>
          <w:b/>
          <w:sz w:val="20"/>
          <w:szCs w:val="20"/>
          <w:u w:val="single"/>
          <w:lang w:val="es-ES_tradnl"/>
        </w:rPr>
        <w:t>Dimensiones</w:t>
      </w:r>
      <w:r w:rsidRPr="001E0638">
        <w:rPr>
          <w:rFonts w:ascii="Arial" w:hAnsi="Arial" w:cs="Arial"/>
          <w:b/>
          <w:sz w:val="20"/>
          <w:szCs w:val="20"/>
          <w:u w:val="single"/>
        </w:rPr>
        <w:t>:</w:t>
      </w:r>
    </w:p>
    <w:p w:rsidR="00DC06CB" w:rsidRDefault="00DC06CB" w:rsidP="00DC06CB">
      <w:pPr>
        <w:widowControl w:val="0"/>
        <w:suppressAutoHyphens/>
        <w:autoSpaceDE w:val="0"/>
        <w:autoSpaceDN w:val="0"/>
        <w:adjustRightInd w:val="0"/>
        <w:ind w:left="1560" w:right="-20"/>
        <w:jc w:val="both"/>
        <w:rPr>
          <w:rFonts w:ascii="Arial" w:hAnsi="Arial" w:cs="Arial"/>
          <w:b/>
          <w:sz w:val="20"/>
          <w:szCs w:val="20"/>
          <w:u w:val="single"/>
        </w:rPr>
      </w:pPr>
    </w:p>
    <w:p w:rsidR="00DC06CB" w:rsidRPr="001E0638" w:rsidRDefault="00DC06CB" w:rsidP="00DC06CB">
      <w:pPr>
        <w:tabs>
          <w:tab w:val="left" w:pos="1134"/>
          <w:tab w:val="left" w:pos="6237"/>
          <w:tab w:val="right" w:pos="7938"/>
        </w:tabs>
        <w:ind w:left="1560"/>
        <w:jc w:val="both"/>
        <w:rPr>
          <w:rFonts w:ascii="Arial" w:eastAsia="MS Mincho" w:hAnsi="Arial" w:cs="Arial"/>
          <w:sz w:val="20"/>
          <w:szCs w:val="20"/>
          <w:lang w:val="es-ES_tradnl"/>
        </w:rPr>
      </w:pPr>
      <w:r w:rsidRPr="001E0638">
        <w:rPr>
          <w:rFonts w:ascii="Arial" w:eastAsia="MS Mincho" w:hAnsi="Arial" w:cs="Arial"/>
          <w:sz w:val="20"/>
          <w:szCs w:val="20"/>
          <w:lang w:val="es-ES_tradnl"/>
        </w:rPr>
        <w:t xml:space="preserve">Las dimensiones generales de las mesas y sillas, se indican en los planos de </w:t>
      </w:r>
      <w:r>
        <w:rPr>
          <w:rFonts w:ascii="Arial" w:eastAsia="MS Mincho" w:hAnsi="Arial" w:cs="Arial"/>
          <w:sz w:val="20"/>
          <w:szCs w:val="20"/>
          <w:lang w:val="es-ES_tradnl"/>
        </w:rPr>
        <w:t>diseño</w:t>
      </w:r>
      <w:r w:rsidRPr="001E0638">
        <w:rPr>
          <w:rFonts w:ascii="Arial" w:eastAsia="MS Mincho" w:hAnsi="Arial" w:cs="Arial"/>
          <w:sz w:val="20"/>
          <w:szCs w:val="20"/>
          <w:lang w:val="es-ES_tradnl"/>
        </w:rPr>
        <w:t xml:space="preserve"> correspondiente a cada modelo (ver </w:t>
      </w:r>
      <w:r w:rsidRPr="001E0638">
        <w:rPr>
          <w:rFonts w:ascii="Arial" w:eastAsia="MS Mincho" w:hAnsi="Arial" w:cs="Arial"/>
          <w:sz w:val="20"/>
          <w:szCs w:val="20"/>
        </w:rPr>
        <w:t>planos de diseño adjunto)</w:t>
      </w:r>
      <w:r w:rsidRPr="001E0638">
        <w:rPr>
          <w:rFonts w:ascii="Arial" w:eastAsia="MS Mincho" w:hAnsi="Arial" w:cs="Arial"/>
          <w:sz w:val="20"/>
          <w:szCs w:val="20"/>
          <w:lang w:val="es-ES_tradnl"/>
        </w:rPr>
        <w:t>.</w:t>
      </w:r>
    </w:p>
    <w:p w:rsidR="00DC06CB" w:rsidRPr="005A10DF" w:rsidRDefault="00DC06CB" w:rsidP="00DC06CB">
      <w:pPr>
        <w:ind w:left="1560"/>
        <w:jc w:val="both"/>
        <w:rPr>
          <w:rFonts w:ascii="Arial" w:hAnsi="Arial" w:cs="Arial"/>
          <w:sz w:val="20"/>
          <w:szCs w:val="20"/>
          <w:lang w:val="es-ES_tradnl"/>
        </w:rPr>
      </w:pPr>
      <w:r w:rsidRPr="005A10DF">
        <w:rPr>
          <w:rFonts w:ascii="Arial" w:hAnsi="Arial" w:cs="Arial"/>
          <w:sz w:val="20"/>
          <w:szCs w:val="20"/>
          <w:lang w:val="es-ES_tradnl"/>
        </w:rPr>
        <w:t>El margen de tolerancia de las dimensiones del mueble será de +/- 10 milímetros.</w:t>
      </w:r>
    </w:p>
    <w:p w:rsidR="00DC06CB" w:rsidRPr="005A10DF" w:rsidRDefault="00DC06CB" w:rsidP="00DC06CB">
      <w:pPr>
        <w:ind w:left="1560"/>
        <w:jc w:val="both"/>
        <w:rPr>
          <w:rFonts w:ascii="Arial" w:hAnsi="Arial" w:cs="Arial"/>
          <w:sz w:val="20"/>
          <w:szCs w:val="20"/>
          <w:lang w:val="es-ES_tradnl"/>
        </w:rPr>
      </w:pPr>
    </w:p>
    <w:p w:rsidR="00DC06CB" w:rsidRDefault="00DC06CB" w:rsidP="00DC06CB">
      <w:pPr>
        <w:suppressAutoHyphens/>
        <w:ind w:left="1560"/>
        <w:jc w:val="both"/>
        <w:rPr>
          <w:rFonts w:ascii="Arial" w:hAnsi="Arial" w:cs="Arial"/>
          <w:sz w:val="20"/>
          <w:szCs w:val="20"/>
          <w:u w:val="single"/>
          <w:lang w:val="es-ES_tradnl"/>
        </w:rPr>
      </w:pPr>
      <w:r w:rsidRPr="005A10DF">
        <w:rPr>
          <w:rFonts w:ascii="Arial" w:hAnsi="Arial" w:cs="Arial"/>
          <w:b/>
          <w:bCs/>
          <w:sz w:val="20"/>
          <w:szCs w:val="20"/>
          <w:u w:val="single"/>
          <w:lang w:val="es-ES_tradnl"/>
        </w:rPr>
        <w:t>Estructura principal</w:t>
      </w:r>
      <w:r w:rsidRPr="005A10DF">
        <w:rPr>
          <w:rFonts w:ascii="Arial" w:hAnsi="Arial" w:cs="Arial"/>
          <w:sz w:val="20"/>
          <w:szCs w:val="20"/>
          <w:u w:val="single"/>
          <w:lang w:val="es-ES_tradnl"/>
        </w:rPr>
        <w:t>:</w:t>
      </w:r>
    </w:p>
    <w:p w:rsidR="00DC06CB" w:rsidRPr="005A10DF" w:rsidRDefault="00DC06CB" w:rsidP="00DC06CB">
      <w:pPr>
        <w:suppressAutoHyphens/>
        <w:ind w:left="1560"/>
        <w:jc w:val="both"/>
        <w:rPr>
          <w:rFonts w:ascii="Arial" w:hAnsi="Arial" w:cs="Arial"/>
          <w:sz w:val="20"/>
          <w:szCs w:val="20"/>
          <w:u w:val="single"/>
          <w:lang w:val="es-ES_tradnl"/>
        </w:rPr>
      </w:pPr>
    </w:p>
    <w:p w:rsidR="00DC06CB" w:rsidRDefault="00DC06CB" w:rsidP="00DC06CB">
      <w:pPr>
        <w:suppressAutoHyphens/>
        <w:ind w:left="1560"/>
        <w:jc w:val="both"/>
        <w:rPr>
          <w:rFonts w:ascii="Arial" w:hAnsi="Arial" w:cs="Arial"/>
          <w:sz w:val="20"/>
          <w:szCs w:val="20"/>
          <w:lang w:val="es-ES_tradnl"/>
        </w:rPr>
      </w:pPr>
      <w:r w:rsidRPr="005A10DF">
        <w:rPr>
          <w:rFonts w:ascii="Arial" w:hAnsi="Arial" w:cs="Arial"/>
          <w:sz w:val="20"/>
          <w:szCs w:val="20"/>
          <w:lang w:val="es-ES_tradnl"/>
        </w:rPr>
        <w:t>Las patas serán fabricadas con perfil de acero tubular redondo. Formada por dos refuerzos en forma de “U” de 1” de diámetro, calibre 18. El respaldar será de una pieza doblada en forma especi</w:t>
      </w:r>
      <w:r>
        <w:rPr>
          <w:rFonts w:ascii="Arial" w:hAnsi="Arial" w:cs="Arial"/>
          <w:sz w:val="20"/>
          <w:szCs w:val="20"/>
          <w:lang w:val="es-ES_tradnl"/>
        </w:rPr>
        <w:t>al de acero tubular redondo de 1</w:t>
      </w:r>
      <w:r w:rsidRPr="005A10DF">
        <w:rPr>
          <w:rFonts w:ascii="Arial" w:hAnsi="Arial" w:cs="Arial"/>
          <w:sz w:val="20"/>
          <w:szCs w:val="20"/>
          <w:lang w:val="es-ES_tradnl"/>
        </w:rPr>
        <w:t>” de diámetro calibre 18, el cual llevará 5 perforaciones troqueladas y distribuidas de manera que coincidan con tetones del respaldo de polipropileno. La unión de las estructuras de acero (de patas y respaldar) será con dos ángulos “L” de lámina calibre 14; adicionalmente la estructu</w:t>
      </w:r>
      <w:r>
        <w:rPr>
          <w:rFonts w:ascii="Arial" w:hAnsi="Arial" w:cs="Arial"/>
          <w:sz w:val="20"/>
          <w:szCs w:val="20"/>
          <w:lang w:val="es-ES_tradnl"/>
        </w:rPr>
        <w:t>ra de la patas llevará dos tubos cuadrados de 5/8”</w:t>
      </w:r>
      <w:r w:rsidRPr="005A10DF">
        <w:rPr>
          <w:rFonts w:ascii="Arial" w:hAnsi="Arial" w:cs="Arial"/>
          <w:sz w:val="20"/>
          <w:szCs w:val="20"/>
          <w:lang w:val="es-ES_tradnl"/>
        </w:rPr>
        <w:t xml:space="preserve"> de espesor calibre 14 como refuerzo, soldadas a los lados de las patas.</w:t>
      </w:r>
    </w:p>
    <w:p w:rsidR="00DC06CB" w:rsidRDefault="00DC06CB" w:rsidP="00DC06CB">
      <w:pPr>
        <w:suppressAutoHyphens/>
        <w:ind w:left="1560"/>
        <w:jc w:val="both"/>
        <w:rPr>
          <w:rFonts w:ascii="Arial" w:hAnsi="Arial" w:cs="Arial"/>
          <w:sz w:val="20"/>
          <w:szCs w:val="20"/>
          <w:lang w:val="es-ES_tradnl"/>
        </w:rPr>
      </w:pPr>
    </w:p>
    <w:p w:rsidR="00DC06CB" w:rsidRPr="00AB6075" w:rsidRDefault="00F523D6" w:rsidP="00F523D6">
      <w:pPr>
        <w:suppressAutoHyphens/>
        <w:ind w:left="1560"/>
        <w:jc w:val="both"/>
        <w:rPr>
          <w:rFonts w:ascii="Arial" w:hAnsi="Arial" w:cs="Arial"/>
          <w:b/>
          <w:sz w:val="20"/>
          <w:szCs w:val="20"/>
          <w:u w:val="single"/>
          <w:lang w:val="es-ES_tradnl"/>
        </w:rPr>
      </w:pPr>
      <w:r>
        <w:rPr>
          <w:rFonts w:ascii="Arial" w:hAnsi="Arial" w:cs="Arial"/>
          <w:b/>
          <w:sz w:val="20"/>
          <w:szCs w:val="20"/>
          <w:u w:val="single"/>
          <w:lang w:val="es-ES_tradnl"/>
        </w:rPr>
        <w:t>REGATONES</w:t>
      </w:r>
    </w:p>
    <w:p w:rsidR="00017BA6" w:rsidRDefault="00017BA6" w:rsidP="00017BA6">
      <w:pPr>
        <w:suppressAutoHyphens/>
        <w:ind w:left="1560"/>
        <w:jc w:val="both"/>
        <w:rPr>
          <w:rFonts w:ascii="Arial" w:hAnsi="Arial" w:cs="Arial"/>
          <w:b/>
          <w:sz w:val="20"/>
          <w:szCs w:val="20"/>
          <w:u w:val="single"/>
          <w:lang w:val="es-ES_tradnl"/>
        </w:rPr>
      </w:pPr>
    </w:p>
    <w:p w:rsidR="00017BA6" w:rsidRPr="00FB7F48" w:rsidRDefault="00017BA6" w:rsidP="00017BA6">
      <w:pPr>
        <w:suppressAutoHyphens/>
        <w:ind w:left="1560"/>
        <w:jc w:val="both"/>
        <w:rPr>
          <w:rFonts w:ascii="Arial" w:eastAsia="Calibri" w:hAnsi="Arial" w:cs="Arial"/>
          <w:bCs/>
          <w:sz w:val="20"/>
          <w:szCs w:val="18"/>
          <w:lang w:val="es-ES_tradnl"/>
        </w:rPr>
      </w:pPr>
      <w:r w:rsidRPr="00FB7F48">
        <w:rPr>
          <w:rFonts w:ascii="Arial" w:eastAsia="Calibri" w:hAnsi="Arial" w:cs="Arial"/>
          <w:bCs/>
          <w:sz w:val="20"/>
          <w:szCs w:val="18"/>
          <w:lang w:val="es-ES_tradnl"/>
        </w:rPr>
        <w:t xml:space="preserve">En la parte inferior de las patas de las </w:t>
      </w:r>
      <w:r w:rsidRPr="003671CE">
        <w:rPr>
          <w:rFonts w:ascii="Arial" w:eastAsia="Calibri" w:hAnsi="Arial" w:cs="Arial"/>
          <w:b/>
          <w:bCs/>
          <w:sz w:val="22"/>
          <w:szCs w:val="18"/>
          <w:lang w:val="es-ES_tradnl"/>
        </w:rPr>
        <w:t>Sillas de nivel Inicial, llevaran Regatones de Caucho (jebe)</w:t>
      </w:r>
      <w:r w:rsidRPr="003671CE">
        <w:rPr>
          <w:rFonts w:ascii="Arial" w:eastAsia="Calibri" w:hAnsi="Arial" w:cs="Arial"/>
          <w:bCs/>
          <w:sz w:val="22"/>
          <w:szCs w:val="18"/>
          <w:lang w:val="es-ES_tradnl"/>
        </w:rPr>
        <w:t xml:space="preserve"> </w:t>
      </w:r>
      <w:r w:rsidRPr="00FB7F48">
        <w:rPr>
          <w:rFonts w:ascii="Arial" w:eastAsia="Calibri" w:hAnsi="Arial" w:cs="Arial"/>
          <w:bCs/>
          <w:sz w:val="20"/>
          <w:szCs w:val="18"/>
          <w:lang w:val="es-ES_tradnl"/>
        </w:rPr>
        <w:t xml:space="preserve">de alta densidad, antideslizantes, los cuales llevaran la inclinación de las patas y se asentaran </w:t>
      </w:r>
      <w:r>
        <w:rPr>
          <w:rFonts w:ascii="Arial" w:eastAsia="Calibri" w:hAnsi="Arial" w:cs="Arial"/>
          <w:bCs/>
          <w:sz w:val="20"/>
          <w:szCs w:val="18"/>
          <w:lang w:val="es-ES_tradnl"/>
        </w:rPr>
        <w:t xml:space="preserve">la superficie del regatón </w:t>
      </w:r>
      <w:r w:rsidRPr="00FB7F48">
        <w:rPr>
          <w:rFonts w:ascii="Arial" w:eastAsia="Calibri" w:hAnsi="Arial" w:cs="Arial"/>
          <w:bCs/>
          <w:sz w:val="20"/>
          <w:szCs w:val="18"/>
          <w:lang w:val="es-ES_tradnl"/>
        </w:rPr>
        <w:t>de manera paralela al piso (horizontal), para evitar deslizamientos. (Este tipo de Regatón son para las sillas de nivel Inicial solamente)</w:t>
      </w:r>
    </w:p>
    <w:p w:rsidR="00017BA6" w:rsidRDefault="00017BA6" w:rsidP="00017BA6">
      <w:pPr>
        <w:spacing w:after="200" w:line="276" w:lineRule="auto"/>
        <w:ind w:left="1560"/>
        <w:contextualSpacing/>
        <w:jc w:val="both"/>
        <w:rPr>
          <w:rFonts w:ascii="Arial" w:eastAsia="Calibri" w:hAnsi="Arial" w:cs="Arial"/>
          <w:b/>
          <w:bCs/>
          <w:sz w:val="22"/>
          <w:szCs w:val="18"/>
          <w:lang w:val="es-ES_tradnl"/>
        </w:rPr>
      </w:pPr>
      <w:r w:rsidRPr="00FB7F48">
        <w:rPr>
          <w:rFonts w:ascii="Arial" w:eastAsia="Calibri" w:hAnsi="Arial" w:cs="Arial"/>
          <w:bCs/>
          <w:sz w:val="20"/>
          <w:szCs w:val="18"/>
          <w:lang w:val="es-ES_tradnl"/>
        </w:rPr>
        <w:t xml:space="preserve">En las sillas restantes para los  </w:t>
      </w:r>
      <w:r w:rsidRPr="003671CE">
        <w:rPr>
          <w:rFonts w:ascii="Arial" w:eastAsia="Calibri" w:hAnsi="Arial" w:cs="Arial"/>
          <w:b/>
          <w:bCs/>
          <w:sz w:val="22"/>
          <w:szCs w:val="18"/>
          <w:lang w:val="es-ES_tradnl"/>
        </w:rPr>
        <w:t>niveles de primaria, secundaria y para docente, los regatones serán de polipropileno de alta densidad.</w:t>
      </w:r>
    </w:p>
    <w:p w:rsidR="00017BA6" w:rsidRPr="003671CE" w:rsidRDefault="00017BA6" w:rsidP="00017BA6">
      <w:pPr>
        <w:spacing w:after="200" w:line="276" w:lineRule="auto"/>
        <w:ind w:left="1560"/>
        <w:contextualSpacing/>
        <w:jc w:val="both"/>
        <w:rPr>
          <w:rFonts w:ascii="Arial" w:eastAsia="Calibri" w:hAnsi="Arial" w:cs="Arial"/>
          <w:b/>
          <w:bCs/>
          <w:sz w:val="22"/>
          <w:szCs w:val="18"/>
          <w:lang w:val="es-ES_tradnl"/>
        </w:rPr>
      </w:pPr>
    </w:p>
    <w:p w:rsidR="00DC06CB" w:rsidRDefault="00DC06CB" w:rsidP="00DC06CB">
      <w:pPr>
        <w:suppressAutoHyphens/>
        <w:ind w:left="1560"/>
        <w:jc w:val="both"/>
        <w:rPr>
          <w:rFonts w:ascii="Arial" w:hAnsi="Arial" w:cs="Arial"/>
          <w:sz w:val="20"/>
          <w:szCs w:val="20"/>
          <w:u w:val="single"/>
          <w:lang w:val="es-ES_tradnl"/>
        </w:rPr>
      </w:pPr>
      <w:r w:rsidRPr="005A10DF">
        <w:rPr>
          <w:rFonts w:ascii="Arial" w:hAnsi="Arial" w:cs="Arial"/>
          <w:b/>
          <w:bCs/>
          <w:sz w:val="20"/>
          <w:szCs w:val="20"/>
          <w:u w:val="single"/>
          <w:lang w:val="es-ES_tradnl"/>
        </w:rPr>
        <w:t>Asiento</w:t>
      </w:r>
      <w:r w:rsidRPr="005A10DF">
        <w:rPr>
          <w:rFonts w:ascii="Arial" w:hAnsi="Arial" w:cs="Arial"/>
          <w:sz w:val="20"/>
          <w:szCs w:val="20"/>
          <w:u w:val="single"/>
          <w:lang w:val="es-ES_tradnl"/>
        </w:rPr>
        <w:t xml:space="preserve">: </w:t>
      </w:r>
    </w:p>
    <w:p w:rsidR="00DC06CB" w:rsidRPr="005A10DF" w:rsidRDefault="00DC06CB" w:rsidP="00DC06CB">
      <w:pPr>
        <w:suppressAutoHyphens/>
        <w:ind w:left="1560"/>
        <w:jc w:val="both"/>
        <w:rPr>
          <w:rFonts w:ascii="Arial" w:hAnsi="Arial" w:cs="Arial"/>
          <w:sz w:val="20"/>
          <w:szCs w:val="20"/>
          <w:u w:val="single"/>
          <w:lang w:val="es-ES_tradnl"/>
        </w:rPr>
      </w:pPr>
    </w:p>
    <w:p w:rsidR="00DC06CB" w:rsidRPr="005A10DF" w:rsidRDefault="00DC06CB" w:rsidP="00DC06CB">
      <w:pPr>
        <w:suppressAutoHyphens/>
        <w:ind w:left="1560"/>
        <w:jc w:val="both"/>
        <w:rPr>
          <w:rFonts w:ascii="Arial" w:hAnsi="Arial" w:cs="Arial"/>
          <w:sz w:val="20"/>
          <w:szCs w:val="20"/>
          <w:lang w:val="es-ES_tradnl"/>
        </w:rPr>
      </w:pPr>
      <w:r w:rsidRPr="005A10DF">
        <w:rPr>
          <w:rFonts w:ascii="Arial" w:hAnsi="Arial" w:cs="Arial"/>
          <w:sz w:val="20"/>
          <w:szCs w:val="20"/>
          <w:lang w:val="es-ES_tradnl"/>
        </w:rPr>
        <w:t>Inyectado en polipropileno de alto impacto, con espesor de pared de 5 mm, y peralte perimetral de 17 mm (a excepción del frontal por curva de moldeo). Adicionalmente llevará retículas de refuerzo en la parte posterior del mismo material, con una separación de entre 1.5 a 2.0 cm, así como seis cejas para recibir remaches que sujetarán el asiento a la estructura metálica, de forma lateral, con acabado texturizado antideslizante en cara expuesta.</w:t>
      </w:r>
    </w:p>
    <w:p w:rsidR="00413FD7" w:rsidRPr="005A10DF" w:rsidRDefault="00413FD7" w:rsidP="00AB6075">
      <w:pPr>
        <w:autoSpaceDE w:val="0"/>
        <w:autoSpaceDN w:val="0"/>
        <w:adjustRightInd w:val="0"/>
        <w:jc w:val="both"/>
        <w:rPr>
          <w:rFonts w:ascii="Arial" w:hAnsi="Arial" w:cs="Arial"/>
          <w:sz w:val="20"/>
          <w:szCs w:val="20"/>
          <w:lang w:val="es-ES_tradnl"/>
        </w:rPr>
      </w:pPr>
    </w:p>
    <w:p w:rsidR="00DC06CB" w:rsidRDefault="00DC06CB" w:rsidP="00DC06CB">
      <w:pPr>
        <w:suppressAutoHyphens/>
        <w:ind w:left="1560"/>
        <w:jc w:val="both"/>
        <w:rPr>
          <w:rFonts w:ascii="Arial" w:hAnsi="Arial" w:cs="Arial"/>
          <w:sz w:val="20"/>
          <w:szCs w:val="20"/>
          <w:u w:val="single"/>
          <w:lang w:val="es-ES_tradnl"/>
        </w:rPr>
      </w:pPr>
      <w:r w:rsidRPr="005A10DF">
        <w:rPr>
          <w:rFonts w:ascii="Arial" w:hAnsi="Arial" w:cs="Arial"/>
          <w:b/>
          <w:bCs/>
          <w:sz w:val="20"/>
          <w:szCs w:val="20"/>
          <w:u w:val="single"/>
          <w:lang w:val="es-ES_tradnl"/>
        </w:rPr>
        <w:t>Respaldo</w:t>
      </w:r>
      <w:r>
        <w:rPr>
          <w:rFonts w:ascii="Arial" w:hAnsi="Arial" w:cs="Arial"/>
          <w:sz w:val="20"/>
          <w:szCs w:val="20"/>
          <w:u w:val="single"/>
          <w:lang w:val="es-ES_tradnl"/>
        </w:rPr>
        <w:t xml:space="preserve">: </w:t>
      </w:r>
    </w:p>
    <w:p w:rsidR="00DC06CB" w:rsidRPr="00B5289B" w:rsidRDefault="00DC06CB" w:rsidP="00DC06CB">
      <w:pPr>
        <w:suppressAutoHyphens/>
        <w:ind w:left="1560"/>
        <w:jc w:val="both"/>
        <w:rPr>
          <w:rFonts w:ascii="Arial" w:hAnsi="Arial" w:cs="Arial"/>
          <w:sz w:val="20"/>
          <w:szCs w:val="20"/>
          <w:u w:val="single"/>
          <w:lang w:val="es-ES_tradnl"/>
        </w:rPr>
      </w:pPr>
    </w:p>
    <w:p w:rsidR="00DC06CB" w:rsidRDefault="00DC06CB" w:rsidP="00DC06CB">
      <w:pPr>
        <w:spacing w:after="120" w:line="276" w:lineRule="auto"/>
        <w:ind w:left="1560"/>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Inyectado en Polipropileno de alto impacto, con espesor de pared de 5mm, y espesor perimetral de 17mm. Llevará retículas de refuerzo en la parte posterior cuya distribución se detall</w:t>
      </w:r>
      <w:r>
        <w:rPr>
          <w:rFonts w:ascii="Arial" w:eastAsia="Calibri" w:hAnsi="Arial" w:cs="Arial"/>
          <w:sz w:val="20"/>
          <w:szCs w:val="18"/>
          <w:lang w:val="es-ES_tradnl"/>
        </w:rPr>
        <w:t xml:space="preserve">a en los planos, teniendo la opción el postor de presentar una propuesta similar, según se indica en el Plano, debidamente sustentada la resistencia del </w:t>
      </w:r>
      <w:r>
        <w:rPr>
          <w:rFonts w:ascii="Arial" w:eastAsia="Calibri" w:hAnsi="Arial" w:cs="Arial"/>
          <w:sz w:val="20"/>
          <w:szCs w:val="18"/>
          <w:lang w:val="es-ES_tradnl"/>
        </w:rPr>
        <w:lastRenderedPageBreak/>
        <w:t>respaldar con el Cálculo Estructural suscrito por un Ing. Civil o Ing. Mecánico, para la evaluación y aprobación por la Entidad.</w:t>
      </w:r>
    </w:p>
    <w:p w:rsidR="00DC06CB" w:rsidRDefault="00DC06CB" w:rsidP="00DC06CB">
      <w:pPr>
        <w:spacing w:after="120" w:line="276" w:lineRule="auto"/>
        <w:ind w:left="1560"/>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Las retículas de refuerzo serán de espesor de 2 a 4mm del mismo material (polipropileno), y la cantidad</w:t>
      </w:r>
      <w:r>
        <w:rPr>
          <w:rFonts w:ascii="Arial" w:eastAsia="Calibri" w:hAnsi="Arial" w:cs="Arial"/>
          <w:sz w:val="20"/>
          <w:szCs w:val="18"/>
          <w:lang w:val="es-ES_tradnl"/>
        </w:rPr>
        <w:t xml:space="preserve"> de estas será como mínimo de 09</w:t>
      </w:r>
      <w:r w:rsidRPr="00BE7E2A">
        <w:rPr>
          <w:rFonts w:ascii="Arial" w:eastAsia="Calibri" w:hAnsi="Arial" w:cs="Arial"/>
          <w:sz w:val="20"/>
          <w:szCs w:val="18"/>
          <w:lang w:val="es-ES_tradnl"/>
        </w:rPr>
        <w:t xml:space="preserve"> retículas, con una separación de entre 1.5 a 2.0cm, estas tendrán como peralte 12 mm como mínimo y de espesor 2 a 4mm, como mínimo, las cuales deberán ir </w:t>
      </w:r>
      <w:r>
        <w:rPr>
          <w:rFonts w:ascii="Arial" w:eastAsia="Calibri" w:hAnsi="Arial" w:cs="Arial"/>
          <w:sz w:val="20"/>
          <w:szCs w:val="18"/>
          <w:lang w:val="es-ES_tradnl"/>
        </w:rPr>
        <w:t>de acuerdo a la trama indicada en el Plano correspondiente.</w:t>
      </w:r>
    </w:p>
    <w:p w:rsidR="00DC06CB" w:rsidRPr="00BE7E2A" w:rsidRDefault="00DC06CB" w:rsidP="00DC06CB">
      <w:pPr>
        <w:ind w:left="1560"/>
        <w:jc w:val="both"/>
        <w:rPr>
          <w:rFonts w:ascii="Arial" w:hAnsi="Arial" w:cs="Arial"/>
          <w:sz w:val="20"/>
          <w:szCs w:val="18"/>
          <w:lang w:val="es-ES_tradnl"/>
        </w:rPr>
      </w:pPr>
      <w:r w:rsidRPr="00BE7E2A">
        <w:rPr>
          <w:rFonts w:ascii="Arial" w:hAnsi="Arial" w:cs="Arial"/>
          <w:sz w:val="20"/>
          <w:szCs w:val="18"/>
          <w:lang w:val="es-ES_tradnl"/>
        </w:rPr>
        <w:t xml:space="preserve">Contará con  un canal receptor </w:t>
      </w:r>
      <w:r>
        <w:rPr>
          <w:rFonts w:ascii="Arial" w:hAnsi="Arial" w:cs="Arial"/>
          <w:sz w:val="20"/>
          <w:szCs w:val="18"/>
          <w:lang w:val="es-ES_tradnl"/>
        </w:rPr>
        <w:t xml:space="preserve">de 4mm de espesor y </w:t>
      </w:r>
      <w:r w:rsidRPr="00BE7E2A">
        <w:rPr>
          <w:rFonts w:ascii="Arial" w:hAnsi="Arial" w:cs="Arial"/>
          <w:sz w:val="20"/>
          <w:szCs w:val="18"/>
          <w:lang w:val="es-ES_tradnl"/>
        </w:rPr>
        <w:t xml:space="preserve">de 2.00 cm de peralte que albergará el tubo de acero del respaldar </w:t>
      </w:r>
      <w:r w:rsidRPr="00BE7E2A">
        <w:rPr>
          <w:rFonts w:ascii="Arial Narrow" w:hAnsi="Arial Narrow"/>
          <w:bCs/>
          <w:sz w:val="20"/>
          <w:szCs w:val="18"/>
        </w:rPr>
        <w:t xml:space="preserve">– </w:t>
      </w:r>
      <w:r w:rsidRPr="00BE7E2A">
        <w:rPr>
          <w:rFonts w:ascii="Arial" w:hAnsi="Arial" w:cs="Arial"/>
          <w:sz w:val="20"/>
          <w:szCs w:val="18"/>
          <w:lang w:val="es-ES_tradnl"/>
        </w:rPr>
        <w:t>Según detalle en las Láminas de diseño.</w:t>
      </w:r>
    </w:p>
    <w:p w:rsidR="00DC06CB" w:rsidRPr="00BE7E2A" w:rsidRDefault="00DC06CB" w:rsidP="00DC06CB">
      <w:pPr>
        <w:spacing w:line="276" w:lineRule="auto"/>
        <w:ind w:left="1560"/>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Así mismo deberá contar con 5 tetones del mismo material de 15 mm de altura mínimo, que recibirán los fijadores que lo sujetan a la estructura; el acabado será texturizado antideslizante en la cara expuesta.</w:t>
      </w:r>
    </w:p>
    <w:p w:rsidR="00DC06CB" w:rsidRDefault="00DC06CB" w:rsidP="00DC06CB">
      <w:pPr>
        <w:spacing w:after="200" w:line="276" w:lineRule="auto"/>
        <w:ind w:left="1560"/>
        <w:contextualSpacing/>
        <w:jc w:val="both"/>
        <w:rPr>
          <w:rFonts w:ascii="Arial" w:eastAsia="Calibri" w:hAnsi="Arial" w:cs="Arial"/>
          <w:sz w:val="20"/>
          <w:szCs w:val="18"/>
          <w:lang w:val="es-ES_tradnl"/>
        </w:rPr>
      </w:pPr>
      <w:r w:rsidRPr="00BE7E2A">
        <w:rPr>
          <w:rFonts w:ascii="Arial" w:eastAsia="Calibri" w:hAnsi="Arial" w:cs="Arial"/>
          <w:sz w:val="20"/>
          <w:szCs w:val="18"/>
          <w:lang w:val="es-ES_tradnl"/>
        </w:rPr>
        <w:t>Los bordes deben ser redondeados, textura antideslizante, aditivo UV, aditivo anti flama y aditivo que permita su degradación a los quince (15) años de fabricación.</w:t>
      </w:r>
    </w:p>
    <w:p w:rsidR="000D4180" w:rsidRDefault="000D4180" w:rsidP="00DC06CB">
      <w:pPr>
        <w:spacing w:after="200" w:line="276" w:lineRule="auto"/>
        <w:ind w:left="1560"/>
        <w:contextualSpacing/>
        <w:jc w:val="both"/>
        <w:rPr>
          <w:rFonts w:ascii="Arial" w:eastAsia="Calibri" w:hAnsi="Arial" w:cs="Arial"/>
          <w:sz w:val="20"/>
          <w:szCs w:val="18"/>
          <w:lang w:val="es-ES_tradnl"/>
        </w:rPr>
      </w:pPr>
    </w:p>
    <w:p w:rsidR="00DC06CB" w:rsidRDefault="00DC06CB" w:rsidP="00DC06CB">
      <w:pPr>
        <w:spacing w:after="200" w:line="276" w:lineRule="auto"/>
        <w:ind w:left="1560"/>
        <w:contextualSpacing/>
        <w:jc w:val="both"/>
        <w:rPr>
          <w:rFonts w:ascii="Arial" w:eastAsia="Calibri" w:hAnsi="Arial" w:cs="Arial"/>
          <w:b/>
          <w:sz w:val="20"/>
          <w:szCs w:val="18"/>
          <w:lang w:val="es-ES_tradnl"/>
        </w:rPr>
      </w:pPr>
      <w:r w:rsidRPr="006173ED">
        <w:rPr>
          <w:rFonts w:ascii="Arial" w:eastAsia="Calibri" w:hAnsi="Arial" w:cs="Arial"/>
          <w:b/>
          <w:sz w:val="20"/>
          <w:szCs w:val="18"/>
          <w:lang w:val="es-ES_tradnl"/>
        </w:rPr>
        <w:t>LAMINAS DE DISEÑO:</w:t>
      </w:r>
    </w:p>
    <w:p w:rsidR="00261347" w:rsidRDefault="00261347" w:rsidP="00DC06CB">
      <w:pPr>
        <w:spacing w:after="200" w:line="276" w:lineRule="auto"/>
        <w:ind w:left="1560"/>
        <w:contextualSpacing/>
        <w:jc w:val="both"/>
        <w:rPr>
          <w:rFonts w:ascii="Arial" w:eastAsia="Calibri" w:hAnsi="Arial" w:cs="Arial"/>
          <w:b/>
          <w:sz w:val="20"/>
          <w:szCs w:val="18"/>
          <w:lang w:val="es-ES_tradnl"/>
        </w:rPr>
      </w:pPr>
    </w:p>
    <w:p w:rsidR="00017BA6" w:rsidRDefault="00017BA6" w:rsidP="00017BA6">
      <w:pPr>
        <w:spacing w:after="200" w:line="276" w:lineRule="auto"/>
        <w:ind w:left="1560"/>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 xml:space="preserve">SILLA de Metal Polipropileno </w:t>
      </w:r>
      <w:r>
        <w:rPr>
          <w:rFonts w:ascii="Arial" w:eastAsia="Calibri" w:hAnsi="Arial" w:cs="Arial"/>
          <w:sz w:val="20"/>
          <w:szCs w:val="18"/>
          <w:lang w:val="es-ES_tradnl"/>
        </w:rPr>
        <w:t>Nivel INICIAL</w:t>
      </w:r>
      <w:r w:rsidRPr="00A27F12">
        <w:rPr>
          <w:rFonts w:ascii="Arial" w:eastAsia="Calibri" w:hAnsi="Arial" w:cs="Arial"/>
          <w:sz w:val="20"/>
          <w:szCs w:val="18"/>
          <w:lang w:val="es-ES_tradnl"/>
        </w:rPr>
        <w:t>:</w:t>
      </w:r>
      <w:r>
        <w:rPr>
          <w:rFonts w:ascii="Arial" w:eastAsia="Calibri" w:hAnsi="Arial" w:cs="Arial"/>
          <w:b/>
          <w:sz w:val="20"/>
          <w:szCs w:val="18"/>
          <w:lang w:val="es-ES_tradnl"/>
        </w:rPr>
        <w:t xml:space="preserve">   Lamina D-02</w:t>
      </w:r>
    </w:p>
    <w:p w:rsidR="00017BA6" w:rsidRDefault="00017BA6" w:rsidP="00017BA6">
      <w:pPr>
        <w:spacing w:after="200" w:line="276" w:lineRule="auto"/>
        <w:ind w:left="1560"/>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 xml:space="preserve">SILLA de Metal Polipropileno </w:t>
      </w:r>
      <w:r>
        <w:rPr>
          <w:rFonts w:ascii="Arial" w:eastAsia="Calibri" w:hAnsi="Arial" w:cs="Arial"/>
          <w:sz w:val="20"/>
          <w:szCs w:val="18"/>
          <w:lang w:val="es-ES_tradnl"/>
        </w:rPr>
        <w:t>1</w:t>
      </w:r>
      <w:r w:rsidRPr="00A27F12">
        <w:rPr>
          <w:rFonts w:ascii="Arial" w:eastAsia="Calibri" w:hAnsi="Arial" w:cs="Arial"/>
          <w:sz w:val="20"/>
          <w:szCs w:val="18"/>
          <w:lang w:val="es-ES_tradnl"/>
        </w:rPr>
        <w:t>° -</w:t>
      </w:r>
      <w:r>
        <w:rPr>
          <w:rFonts w:ascii="Arial" w:eastAsia="Calibri" w:hAnsi="Arial" w:cs="Arial"/>
          <w:sz w:val="20"/>
          <w:szCs w:val="18"/>
          <w:lang w:val="es-ES_tradnl"/>
        </w:rPr>
        <w:t>2</w:t>
      </w:r>
      <w:r w:rsidRPr="00A27F12">
        <w:rPr>
          <w:rFonts w:ascii="Arial" w:eastAsia="Calibri" w:hAnsi="Arial" w:cs="Arial"/>
          <w:sz w:val="20"/>
          <w:szCs w:val="18"/>
          <w:lang w:val="es-ES_tradnl"/>
        </w:rPr>
        <w:t>° PRIMARIA:</w:t>
      </w:r>
      <w:r>
        <w:rPr>
          <w:rFonts w:ascii="Arial" w:eastAsia="Calibri" w:hAnsi="Arial" w:cs="Arial"/>
          <w:b/>
          <w:sz w:val="20"/>
          <w:szCs w:val="18"/>
          <w:lang w:val="es-ES_tradnl"/>
        </w:rPr>
        <w:t xml:space="preserve">   Lamina D-04</w:t>
      </w:r>
    </w:p>
    <w:p w:rsidR="00017BA6" w:rsidRDefault="00017BA6" w:rsidP="00017BA6">
      <w:pPr>
        <w:spacing w:after="200" w:line="276" w:lineRule="auto"/>
        <w:ind w:left="1560"/>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SILLA de Metal Polipropileno 3° -6° PRIMARIA:</w:t>
      </w:r>
      <w:r>
        <w:rPr>
          <w:rFonts w:ascii="Arial" w:eastAsia="Calibri" w:hAnsi="Arial" w:cs="Arial"/>
          <w:b/>
          <w:sz w:val="20"/>
          <w:szCs w:val="18"/>
          <w:lang w:val="es-ES_tradnl"/>
        </w:rPr>
        <w:t xml:space="preserve">   Lamina D-06</w:t>
      </w:r>
    </w:p>
    <w:p w:rsidR="00DC06CB" w:rsidRDefault="00DC06CB" w:rsidP="00DC06CB">
      <w:pPr>
        <w:spacing w:after="200" w:line="276" w:lineRule="auto"/>
        <w:ind w:left="1560"/>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SI</w:t>
      </w:r>
      <w:r w:rsidR="00861C7D">
        <w:rPr>
          <w:rFonts w:ascii="Arial" w:eastAsia="Calibri" w:hAnsi="Arial" w:cs="Arial"/>
          <w:sz w:val="20"/>
          <w:szCs w:val="18"/>
          <w:lang w:val="es-ES_tradnl"/>
        </w:rPr>
        <w:t>LLA de Metal Polipropileno 3° -5</w:t>
      </w:r>
      <w:r w:rsidRPr="00A27F12">
        <w:rPr>
          <w:rFonts w:ascii="Arial" w:eastAsia="Calibri" w:hAnsi="Arial" w:cs="Arial"/>
          <w:sz w:val="20"/>
          <w:szCs w:val="18"/>
          <w:lang w:val="es-ES_tradnl"/>
        </w:rPr>
        <w:t xml:space="preserve">° </w:t>
      </w:r>
      <w:r w:rsidR="00861C7D">
        <w:rPr>
          <w:rFonts w:ascii="Arial" w:eastAsia="Calibri" w:hAnsi="Arial" w:cs="Arial"/>
          <w:sz w:val="20"/>
          <w:szCs w:val="18"/>
          <w:lang w:val="es-ES_tradnl"/>
        </w:rPr>
        <w:t>SECUNDARIA</w:t>
      </w:r>
      <w:r w:rsidRPr="00A27F12">
        <w:rPr>
          <w:rFonts w:ascii="Arial" w:eastAsia="Calibri" w:hAnsi="Arial" w:cs="Arial"/>
          <w:sz w:val="20"/>
          <w:szCs w:val="18"/>
          <w:lang w:val="es-ES_tradnl"/>
        </w:rPr>
        <w:t>:</w:t>
      </w:r>
      <w:r>
        <w:rPr>
          <w:rFonts w:ascii="Arial" w:eastAsia="Calibri" w:hAnsi="Arial" w:cs="Arial"/>
          <w:b/>
          <w:sz w:val="20"/>
          <w:szCs w:val="18"/>
          <w:lang w:val="es-ES_tradnl"/>
        </w:rPr>
        <w:t xml:space="preserve">   Lamina D-</w:t>
      </w:r>
      <w:r w:rsidR="00861C7D">
        <w:rPr>
          <w:rFonts w:ascii="Arial" w:eastAsia="Calibri" w:hAnsi="Arial" w:cs="Arial"/>
          <w:b/>
          <w:sz w:val="20"/>
          <w:szCs w:val="18"/>
          <w:lang w:val="es-ES_tradnl"/>
        </w:rPr>
        <w:t>10</w:t>
      </w:r>
    </w:p>
    <w:p w:rsidR="00261347" w:rsidRDefault="00DC06CB" w:rsidP="00372BC0">
      <w:pPr>
        <w:spacing w:after="200" w:line="276" w:lineRule="auto"/>
        <w:ind w:left="1560"/>
        <w:contextualSpacing/>
        <w:jc w:val="both"/>
        <w:rPr>
          <w:rFonts w:ascii="Arial" w:eastAsia="Calibri" w:hAnsi="Arial" w:cs="Arial"/>
          <w:b/>
          <w:sz w:val="20"/>
          <w:szCs w:val="18"/>
          <w:lang w:val="es-ES_tradnl"/>
        </w:rPr>
      </w:pPr>
      <w:r w:rsidRPr="00A27F12">
        <w:rPr>
          <w:rFonts w:ascii="Arial" w:eastAsia="Calibri" w:hAnsi="Arial" w:cs="Arial"/>
          <w:sz w:val="20"/>
          <w:szCs w:val="18"/>
          <w:lang w:val="es-ES_tradnl"/>
        </w:rPr>
        <w:t>SILLA de Metal Polipropileno DOCENTE:</w:t>
      </w:r>
      <w:r w:rsidR="00652096">
        <w:rPr>
          <w:rFonts w:ascii="Arial" w:eastAsia="Calibri" w:hAnsi="Arial" w:cs="Arial"/>
          <w:b/>
          <w:sz w:val="20"/>
          <w:szCs w:val="18"/>
          <w:lang w:val="es-ES_tradnl"/>
        </w:rPr>
        <w:t xml:space="preserve">   Lamina D-12</w:t>
      </w:r>
    </w:p>
    <w:p w:rsidR="00271056" w:rsidRDefault="00861C7D" w:rsidP="00E905AE">
      <w:pPr>
        <w:pStyle w:val="Prrafodelista"/>
        <w:numPr>
          <w:ilvl w:val="1"/>
          <w:numId w:val="22"/>
        </w:numPr>
        <w:rPr>
          <w:rFonts w:ascii="Arial" w:hAnsi="Arial" w:cs="Arial"/>
          <w:b/>
          <w:szCs w:val="20"/>
          <w:lang w:val="es-ES_tradnl"/>
        </w:rPr>
      </w:pPr>
      <w:r>
        <w:rPr>
          <w:rFonts w:ascii="Arial" w:hAnsi="Arial" w:cs="Arial"/>
          <w:b/>
          <w:szCs w:val="20"/>
          <w:lang w:val="es-ES_tradnl"/>
        </w:rPr>
        <w:t xml:space="preserve"> </w:t>
      </w:r>
      <w:r w:rsidR="00271056">
        <w:rPr>
          <w:rFonts w:ascii="Arial" w:hAnsi="Arial" w:cs="Arial"/>
          <w:b/>
          <w:szCs w:val="20"/>
          <w:lang w:val="es-ES_tradnl"/>
        </w:rPr>
        <w:t>COLOR DEL MOBILIARIO</w:t>
      </w:r>
    </w:p>
    <w:p w:rsidR="00271056" w:rsidRDefault="00271056" w:rsidP="00271056">
      <w:pPr>
        <w:ind w:left="360"/>
        <w:rPr>
          <w:rFonts w:ascii="Arial" w:hAnsi="Arial" w:cs="Arial"/>
          <w:b/>
          <w:szCs w:val="20"/>
          <w:lang w:val="es-ES_tradnl"/>
        </w:rPr>
      </w:pPr>
    </w:p>
    <w:p w:rsidR="00271056" w:rsidRPr="00F523D6" w:rsidRDefault="00271056" w:rsidP="00271056">
      <w:pPr>
        <w:ind w:left="360"/>
        <w:rPr>
          <w:rFonts w:ascii="Arial" w:eastAsia="Calibri" w:hAnsi="Arial" w:cs="Arial"/>
          <w:sz w:val="20"/>
          <w:szCs w:val="18"/>
          <w:lang w:val="es-ES_tradnl"/>
        </w:rPr>
      </w:pPr>
      <w:r w:rsidRPr="00F523D6">
        <w:rPr>
          <w:rFonts w:ascii="Arial" w:eastAsia="Calibri" w:hAnsi="Arial" w:cs="Arial"/>
          <w:sz w:val="20"/>
          <w:szCs w:val="18"/>
          <w:lang w:val="es-ES_tradnl"/>
        </w:rPr>
        <w:t>El Cuadro a continuación detalla el color del mobiliario básico escolar, describiendo los colores a utilizar en cada componente del mueble.</w:t>
      </w:r>
    </w:p>
    <w:p w:rsidR="00711120" w:rsidRDefault="00271056" w:rsidP="00F523D6">
      <w:pPr>
        <w:ind w:left="360"/>
        <w:rPr>
          <w:rFonts w:ascii="Arial" w:eastAsia="Calibri" w:hAnsi="Arial" w:cs="Arial"/>
          <w:sz w:val="20"/>
          <w:szCs w:val="18"/>
          <w:lang w:val="es-ES_tradnl"/>
        </w:rPr>
      </w:pPr>
      <w:r w:rsidRPr="00F523D6">
        <w:rPr>
          <w:rFonts w:ascii="Arial" w:eastAsia="Calibri" w:hAnsi="Arial" w:cs="Arial"/>
          <w:sz w:val="20"/>
          <w:szCs w:val="18"/>
          <w:lang w:val="es-ES_tradnl"/>
        </w:rPr>
        <w:t>Los mobiliarios no descritos en el cuadro, se precisan los colores en las láminas de diseño.</w:t>
      </w:r>
    </w:p>
    <w:p w:rsidR="00F523D6" w:rsidRPr="00F523D6" w:rsidRDefault="00F523D6" w:rsidP="00F523D6">
      <w:pPr>
        <w:ind w:left="360"/>
        <w:rPr>
          <w:rFonts w:ascii="Arial" w:eastAsia="Calibri" w:hAnsi="Arial" w:cs="Arial"/>
          <w:sz w:val="20"/>
          <w:szCs w:val="18"/>
          <w:lang w:val="es-ES_tradnl"/>
        </w:rPr>
      </w:pP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80"/>
        <w:gridCol w:w="2126"/>
      </w:tblGrid>
      <w:tr w:rsidR="00132560" w:rsidRPr="00132560" w:rsidTr="00132560">
        <w:trPr>
          <w:trHeight w:val="326"/>
          <w:jc w:val="center"/>
        </w:trPr>
        <w:tc>
          <w:tcPr>
            <w:tcW w:w="1980" w:type="dxa"/>
            <w:vMerge w:val="restart"/>
            <w:shd w:val="clear" w:color="auto" w:fill="auto"/>
            <w:noWrap/>
            <w:vAlign w:val="center"/>
            <w:hideMark/>
          </w:tcPr>
          <w:p w:rsidR="00132560" w:rsidRPr="00132560" w:rsidRDefault="00132560" w:rsidP="005B1643">
            <w:pPr>
              <w:jc w:val="center"/>
              <w:rPr>
                <w:rFonts w:ascii="Arial" w:hAnsi="Arial" w:cs="Arial"/>
                <w:b/>
                <w:color w:val="000000"/>
                <w:sz w:val="16"/>
                <w:szCs w:val="16"/>
                <w:lang w:eastAsia="es-PE"/>
              </w:rPr>
            </w:pPr>
            <w:r w:rsidRPr="00132560">
              <w:rPr>
                <w:rFonts w:ascii="Arial" w:hAnsi="Arial" w:cs="Arial"/>
                <w:b/>
                <w:color w:val="000000"/>
                <w:sz w:val="16"/>
                <w:szCs w:val="16"/>
                <w:lang w:eastAsia="es-PE"/>
              </w:rPr>
              <w:t xml:space="preserve"> COMPONENTE</w:t>
            </w:r>
          </w:p>
        </w:tc>
        <w:tc>
          <w:tcPr>
            <w:tcW w:w="2126" w:type="dxa"/>
          </w:tcPr>
          <w:p w:rsidR="00132560" w:rsidRPr="00132560" w:rsidRDefault="00132560" w:rsidP="00861C7D">
            <w:pPr>
              <w:jc w:val="center"/>
              <w:rPr>
                <w:sz w:val="16"/>
                <w:szCs w:val="16"/>
              </w:rPr>
            </w:pPr>
            <w:r w:rsidRPr="00132560">
              <w:rPr>
                <w:rFonts w:ascii="Arial" w:hAnsi="Arial" w:cs="Arial"/>
                <w:color w:val="000000"/>
                <w:sz w:val="16"/>
                <w:szCs w:val="16"/>
                <w:lang w:eastAsia="es-PE"/>
              </w:rPr>
              <w:t>NIVEL</w:t>
            </w:r>
          </w:p>
        </w:tc>
      </w:tr>
      <w:tr w:rsidR="00132560" w:rsidRPr="00132560" w:rsidTr="00132560">
        <w:trPr>
          <w:trHeight w:val="441"/>
          <w:jc w:val="center"/>
        </w:trPr>
        <w:tc>
          <w:tcPr>
            <w:tcW w:w="1980" w:type="dxa"/>
            <w:vMerge/>
            <w:vAlign w:val="center"/>
            <w:hideMark/>
          </w:tcPr>
          <w:p w:rsidR="00132560" w:rsidRPr="00132560" w:rsidRDefault="00132560" w:rsidP="00017BA6">
            <w:pPr>
              <w:rPr>
                <w:rFonts w:ascii="Arial" w:hAnsi="Arial" w:cs="Arial"/>
                <w:b/>
                <w:color w:val="000000"/>
                <w:sz w:val="16"/>
                <w:szCs w:val="16"/>
                <w:lang w:eastAsia="es-PE"/>
              </w:rPr>
            </w:pPr>
          </w:p>
        </w:tc>
        <w:tc>
          <w:tcPr>
            <w:tcW w:w="2126" w:type="dxa"/>
            <w:shd w:val="clear" w:color="auto" w:fill="auto"/>
            <w:noWrap/>
            <w:vAlign w:val="center"/>
          </w:tcPr>
          <w:p w:rsidR="00132560" w:rsidRPr="00132560" w:rsidRDefault="00132560" w:rsidP="00017BA6">
            <w:pPr>
              <w:jc w:val="center"/>
              <w:rPr>
                <w:rFonts w:ascii="Arial" w:hAnsi="Arial" w:cs="Arial"/>
                <w:b/>
                <w:color w:val="000000"/>
                <w:sz w:val="16"/>
                <w:szCs w:val="16"/>
                <w:lang w:eastAsia="es-PE"/>
              </w:rPr>
            </w:pPr>
            <w:r w:rsidRPr="00132560">
              <w:rPr>
                <w:rFonts w:ascii="Arial" w:hAnsi="Arial" w:cs="Arial"/>
                <w:b/>
                <w:color w:val="000000"/>
                <w:sz w:val="16"/>
                <w:szCs w:val="16"/>
                <w:lang w:eastAsia="es-PE"/>
              </w:rPr>
              <w:t>INICIAL</w:t>
            </w:r>
          </w:p>
        </w:tc>
      </w:tr>
      <w:tr w:rsidR="00132560" w:rsidRPr="00132560" w:rsidTr="00132560">
        <w:trPr>
          <w:trHeight w:val="727"/>
          <w:jc w:val="center"/>
        </w:trPr>
        <w:tc>
          <w:tcPr>
            <w:tcW w:w="1980" w:type="dxa"/>
            <w:shd w:val="clear" w:color="auto" w:fill="auto"/>
            <w:vAlign w:val="center"/>
            <w:hideMark/>
          </w:tcPr>
          <w:p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LA ESTRUCTURA DE LA MESA Y LA SILLA</w:t>
            </w:r>
          </w:p>
        </w:tc>
        <w:tc>
          <w:tcPr>
            <w:tcW w:w="2126" w:type="dxa"/>
            <w:shd w:val="clear" w:color="auto" w:fill="auto"/>
            <w:vAlign w:val="center"/>
          </w:tcPr>
          <w:p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VER DETALLE CUADRO N°04</w:t>
            </w:r>
          </w:p>
        </w:tc>
      </w:tr>
      <w:tr w:rsidR="00132560" w:rsidRPr="00132560" w:rsidTr="00132560">
        <w:trPr>
          <w:trHeight w:val="982"/>
          <w:jc w:val="center"/>
        </w:trPr>
        <w:tc>
          <w:tcPr>
            <w:tcW w:w="1980" w:type="dxa"/>
            <w:shd w:val="clear" w:color="auto" w:fill="auto"/>
            <w:vAlign w:val="center"/>
            <w:hideMark/>
          </w:tcPr>
          <w:p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EL TABLERO DE LA MESA Y RESPALDO DE ASIENTO Y SILLA</w:t>
            </w:r>
          </w:p>
        </w:tc>
        <w:tc>
          <w:tcPr>
            <w:tcW w:w="2126" w:type="dxa"/>
            <w:shd w:val="clear" w:color="auto" w:fill="auto"/>
            <w:vAlign w:val="center"/>
          </w:tcPr>
          <w:p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VER DETALLE CUADRO N°04</w:t>
            </w:r>
          </w:p>
        </w:tc>
      </w:tr>
      <w:tr w:rsidR="00132560" w:rsidRPr="00132560" w:rsidTr="00132560">
        <w:trPr>
          <w:trHeight w:val="1072"/>
          <w:jc w:val="center"/>
        </w:trPr>
        <w:tc>
          <w:tcPr>
            <w:tcW w:w="1980" w:type="dxa"/>
            <w:shd w:val="clear" w:color="auto" w:fill="auto"/>
            <w:vAlign w:val="center"/>
            <w:hideMark/>
          </w:tcPr>
          <w:p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REGATONES</w:t>
            </w:r>
          </w:p>
        </w:tc>
        <w:tc>
          <w:tcPr>
            <w:tcW w:w="2126" w:type="dxa"/>
            <w:shd w:val="clear" w:color="auto" w:fill="auto"/>
            <w:vAlign w:val="center"/>
          </w:tcPr>
          <w:p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Regatón de Caucho (Jebe antideslizante)</w:t>
            </w:r>
          </w:p>
          <w:p w:rsidR="00132560" w:rsidRPr="00132560" w:rsidRDefault="00132560" w:rsidP="00017BA6">
            <w:pPr>
              <w:jc w:val="center"/>
              <w:rPr>
                <w:rFonts w:ascii="Arial" w:hAnsi="Arial" w:cs="Arial"/>
                <w:color w:val="000000"/>
                <w:sz w:val="16"/>
                <w:szCs w:val="16"/>
                <w:lang w:eastAsia="es-PE"/>
              </w:rPr>
            </w:pPr>
            <w:r w:rsidRPr="00132560">
              <w:rPr>
                <w:rFonts w:ascii="Arial" w:hAnsi="Arial" w:cs="Arial"/>
                <w:color w:val="000000"/>
                <w:sz w:val="16"/>
                <w:szCs w:val="16"/>
                <w:lang w:eastAsia="es-PE"/>
              </w:rPr>
              <w:t>PANTONE BLACK 2C</w:t>
            </w:r>
          </w:p>
        </w:tc>
      </w:tr>
    </w:tbl>
    <w:p w:rsidR="006A2127" w:rsidRPr="006A2127" w:rsidRDefault="006A2127" w:rsidP="006A2127">
      <w:pPr>
        <w:tabs>
          <w:tab w:val="left" w:pos="-1843"/>
        </w:tabs>
        <w:contextualSpacing/>
        <w:jc w:val="both"/>
        <w:rPr>
          <w:rFonts w:ascii="Arial" w:hAnsi="Arial" w:cs="Arial"/>
          <w:b/>
          <w:sz w:val="20"/>
          <w:szCs w:val="20"/>
        </w:rPr>
      </w:pPr>
    </w:p>
    <w:p w:rsidR="00017BA6" w:rsidRPr="00665060" w:rsidRDefault="00017BA6" w:rsidP="00017BA6">
      <w:pPr>
        <w:ind w:left="708"/>
        <w:rPr>
          <w:rFonts w:ascii="Arial" w:hAnsi="Arial" w:cs="Arial"/>
          <w:sz w:val="20"/>
          <w:szCs w:val="20"/>
          <w:lang w:val="es-ES_tradnl"/>
        </w:rPr>
      </w:pPr>
      <w:r w:rsidRPr="00BC0A1D">
        <w:rPr>
          <w:rFonts w:ascii="Arial" w:hAnsi="Arial" w:cs="Arial"/>
          <w:b/>
          <w:sz w:val="20"/>
          <w:szCs w:val="20"/>
          <w:lang w:val="es-ES_tradnl"/>
        </w:rPr>
        <w:t>Nota:</w:t>
      </w:r>
      <w:r w:rsidRPr="00665060">
        <w:rPr>
          <w:rFonts w:ascii="Arial" w:hAnsi="Arial" w:cs="Arial"/>
          <w:sz w:val="20"/>
          <w:szCs w:val="20"/>
          <w:lang w:val="es-ES_tradnl"/>
        </w:rPr>
        <w:t xml:space="preserve"> El módulo de Inicial consta de 01 Mesa + 05 Sillas</w:t>
      </w:r>
    </w:p>
    <w:p w:rsidR="00017BA6" w:rsidRDefault="00017BA6" w:rsidP="00017BA6">
      <w:pPr>
        <w:ind w:left="708"/>
        <w:rPr>
          <w:rFonts w:ascii="Arial" w:hAnsi="Arial" w:cs="Arial"/>
          <w:sz w:val="20"/>
          <w:szCs w:val="20"/>
          <w:lang w:val="es-ES_tradnl"/>
        </w:rPr>
      </w:pPr>
      <w:r w:rsidRPr="00665060">
        <w:rPr>
          <w:rFonts w:ascii="Arial" w:hAnsi="Arial" w:cs="Arial"/>
          <w:sz w:val="20"/>
          <w:szCs w:val="20"/>
          <w:lang w:val="es-ES_tradnl"/>
        </w:rPr>
        <w:t>En Aula  se dotara de: 05 Mesas (01 de cada color) + 25 sillas por mesa (05 sillas por cada color)</w:t>
      </w:r>
    </w:p>
    <w:p w:rsidR="00017BA6" w:rsidRDefault="00017BA6" w:rsidP="00017BA6">
      <w:pPr>
        <w:ind w:left="708"/>
        <w:rPr>
          <w:rFonts w:ascii="Arial" w:hAnsi="Arial" w:cs="Arial"/>
          <w:sz w:val="20"/>
          <w:szCs w:val="20"/>
          <w:lang w:val="es-ES_tradnl"/>
        </w:rPr>
      </w:pPr>
    </w:p>
    <w:p w:rsidR="00132560" w:rsidRDefault="00132560" w:rsidP="00017BA6">
      <w:pPr>
        <w:ind w:left="708"/>
        <w:rPr>
          <w:rFonts w:ascii="Arial" w:hAnsi="Arial" w:cs="Arial"/>
          <w:sz w:val="20"/>
          <w:szCs w:val="20"/>
          <w:lang w:val="es-ES_tradnl"/>
        </w:rPr>
      </w:pPr>
    </w:p>
    <w:p w:rsidR="00017BA6" w:rsidRDefault="00017BA6" w:rsidP="00017BA6">
      <w:pPr>
        <w:rPr>
          <w:rFonts w:ascii="Arial" w:hAnsi="Arial" w:cs="Arial"/>
          <w:b/>
          <w:szCs w:val="20"/>
          <w:lang w:val="es-ES_tradnl"/>
        </w:rPr>
      </w:pPr>
    </w:p>
    <w:tbl>
      <w:tblPr>
        <w:tblW w:w="8458" w:type="dxa"/>
        <w:jc w:val="right"/>
        <w:tblCellMar>
          <w:left w:w="70" w:type="dxa"/>
          <w:right w:w="70" w:type="dxa"/>
        </w:tblCellMar>
        <w:tblLook w:val="04A0" w:firstRow="1" w:lastRow="0" w:firstColumn="1" w:lastColumn="0" w:noHBand="0" w:noVBand="1"/>
      </w:tblPr>
      <w:tblGrid>
        <w:gridCol w:w="1295"/>
        <w:gridCol w:w="1113"/>
        <w:gridCol w:w="1738"/>
        <w:gridCol w:w="4312"/>
      </w:tblGrid>
      <w:tr w:rsidR="00017BA6" w:rsidRPr="009C5004" w:rsidTr="00D07417">
        <w:trPr>
          <w:trHeight w:val="439"/>
          <w:jc w:val="right"/>
        </w:trPr>
        <w:tc>
          <w:tcPr>
            <w:tcW w:w="129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17BA6" w:rsidRPr="009C5004" w:rsidRDefault="00017BA6" w:rsidP="00D07417">
            <w:pPr>
              <w:jc w:val="center"/>
              <w:rPr>
                <w:rFonts w:ascii="Arial" w:hAnsi="Arial" w:cs="Arial"/>
                <w:b/>
                <w:bCs/>
                <w:sz w:val="16"/>
                <w:szCs w:val="16"/>
                <w:lang w:eastAsia="es-ES"/>
              </w:rPr>
            </w:pPr>
            <w:r w:rsidRPr="009C5004">
              <w:rPr>
                <w:rFonts w:ascii="Arial" w:hAnsi="Arial" w:cs="Arial"/>
                <w:b/>
                <w:bCs/>
                <w:sz w:val="16"/>
                <w:szCs w:val="16"/>
                <w:lang w:eastAsia="es-ES"/>
              </w:rPr>
              <w:lastRenderedPageBreak/>
              <w:t>NIVEL</w:t>
            </w:r>
          </w:p>
        </w:tc>
        <w:tc>
          <w:tcPr>
            <w:tcW w:w="1113" w:type="dxa"/>
            <w:tcBorders>
              <w:top w:val="single" w:sz="4" w:space="0" w:color="auto"/>
              <w:left w:val="nil"/>
              <w:bottom w:val="single" w:sz="4" w:space="0" w:color="auto"/>
              <w:right w:val="single" w:sz="4" w:space="0" w:color="auto"/>
            </w:tcBorders>
            <w:shd w:val="clear" w:color="auto" w:fill="D9D9D9"/>
            <w:vAlign w:val="center"/>
            <w:hideMark/>
          </w:tcPr>
          <w:p w:rsidR="00017BA6" w:rsidRPr="009C5004" w:rsidRDefault="00017BA6" w:rsidP="00D07417">
            <w:pPr>
              <w:jc w:val="center"/>
              <w:rPr>
                <w:rFonts w:ascii="Arial" w:hAnsi="Arial" w:cs="Arial"/>
                <w:b/>
                <w:bCs/>
                <w:sz w:val="16"/>
                <w:szCs w:val="16"/>
                <w:lang w:eastAsia="es-ES"/>
              </w:rPr>
            </w:pPr>
            <w:r w:rsidRPr="009C5004">
              <w:rPr>
                <w:rFonts w:ascii="Arial" w:hAnsi="Arial" w:cs="Arial"/>
                <w:b/>
                <w:bCs/>
                <w:sz w:val="16"/>
                <w:szCs w:val="16"/>
                <w:lang w:eastAsia="es-ES"/>
              </w:rPr>
              <w:t>CODIGOS</w:t>
            </w:r>
          </w:p>
        </w:tc>
        <w:tc>
          <w:tcPr>
            <w:tcW w:w="1738" w:type="dxa"/>
            <w:tcBorders>
              <w:top w:val="single" w:sz="4" w:space="0" w:color="auto"/>
              <w:left w:val="nil"/>
              <w:bottom w:val="single" w:sz="4" w:space="0" w:color="auto"/>
              <w:right w:val="single" w:sz="4" w:space="0" w:color="auto"/>
            </w:tcBorders>
            <w:shd w:val="clear" w:color="auto" w:fill="D9D9D9"/>
            <w:vAlign w:val="center"/>
            <w:hideMark/>
          </w:tcPr>
          <w:p w:rsidR="00017BA6" w:rsidRPr="009C5004" w:rsidRDefault="00017BA6" w:rsidP="00D07417">
            <w:pPr>
              <w:jc w:val="center"/>
              <w:rPr>
                <w:rFonts w:ascii="Arial" w:hAnsi="Arial" w:cs="Arial"/>
                <w:b/>
                <w:bCs/>
                <w:sz w:val="16"/>
                <w:szCs w:val="16"/>
                <w:lang w:eastAsia="es-ES"/>
              </w:rPr>
            </w:pPr>
            <w:r w:rsidRPr="009C5004">
              <w:rPr>
                <w:rFonts w:ascii="Arial" w:hAnsi="Arial" w:cs="Arial"/>
                <w:b/>
                <w:bCs/>
                <w:sz w:val="16"/>
                <w:szCs w:val="16"/>
                <w:lang w:eastAsia="es-ES"/>
              </w:rPr>
              <w:t>MOBILIARIO</w:t>
            </w:r>
          </w:p>
        </w:tc>
        <w:tc>
          <w:tcPr>
            <w:tcW w:w="4312" w:type="dxa"/>
            <w:tcBorders>
              <w:top w:val="single" w:sz="4" w:space="0" w:color="auto"/>
              <w:left w:val="nil"/>
              <w:bottom w:val="single" w:sz="4" w:space="0" w:color="auto"/>
              <w:right w:val="single" w:sz="4" w:space="0" w:color="auto"/>
            </w:tcBorders>
            <w:shd w:val="clear" w:color="auto" w:fill="D9D9D9"/>
            <w:vAlign w:val="center"/>
            <w:hideMark/>
          </w:tcPr>
          <w:p w:rsidR="00017BA6" w:rsidRPr="009C5004" w:rsidRDefault="00017BA6" w:rsidP="00D07417">
            <w:pPr>
              <w:jc w:val="center"/>
              <w:rPr>
                <w:rFonts w:ascii="Arial" w:hAnsi="Arial" w:cs="Arial"/>
                <w:b/>
                <w:bCs/>
                <w:sz w:val="16"/>
                <w:szCs w:val="16"/>
                <w:lang w:eastAsia="es-ES"/>
              </w:rPr>
            </w:pPr>
            <w:r w:rsidRPr="009C5004">
              <w:rPr>
                <w:rFonts w:ascii="Arial" w:hAnsi="Arial" w:cs="Arial"/>
                <w:b/>
                <w:bCs/>
                <w:sz w:val="16"/>
                <w:szCs w:val="16"/>
                <w:lang w:eastAsia="es-ES"/>
              </w:rPr>
              <w:t>COLOR</w:t>
            </w:r>
          </w:p>
        </w:tc>
      </w:tr>
      <w:tr w:rsidR="00017BA6" w:rsidRPr="009C5004" w:rsidTr="00D07417">
        <w:trPr>
          <w:trHeight w:val="1748"/>
          <w:jc w:val="right"/>
        </w:trPr>
        <w:tc>
          <w:tcPr>
            <w:tcW w:w="1295" w:type="dxa"/>
            <w:vMerge w:val="restart"/>
            <w:tcBorders>
              <w:top w:val="nil"/>
              <w:left w:val="single" w:sz="4" w:space="0" w:color="auto"/>
              <w:bottom w:val="single" w:sz="4" w:space="0" w:color="000000"/>
              <w:right w:val="single" w:sz="4" w:space="0" w:color="auto"/>
            </w:tcBorders>
            <w:shd w:val="clear" w:color="auto" w:fill="auto"/>
            <w:vAlign w:val="center"/>
            <w:hideMark/>
          </w:tcPr>
          <w:p w:rsidR="00017BA6" w:rsidRPr="009C5004" w:rsidRDefault="00017BA6" w:rsidP="00D07417">
            <w:pPr>
              <w:jc w:val="center"/>
              <w:rPr>
                <w:rFonts w:ascii="Arial" w:hAnsi="Arial" w:cs="Arial"/>
                <w:b/>
                <w:bCs/>
                <w:sz w:val="16"/>
                <w:szCs w:val="16"/>
                <w:lang w:eastAsia="es-ES"/>
              </w:rPr>
            </w:pPr>
            <w:r w:rsidRPr="009C5004">
              <w:rPr>
                <w:rFonts w:ascii="Arial" w:hAnsi="Arial" w:cs="Arial"/>
                <w:b/>
                <w:bCs/>
                <w:sz w:val="16"/>
                <w:szCs w:val="16"/>
                <w:lang w:eastAsia="es-ES"/>
              </w:rPr>
              <w:t>INICIAL</w:t>
            </w:r>
          </w:p>
        </w:tc>
        <w:tc>
          <w:tcPr>
            <w:tcW w:w="1113" w:type="dxa"/>
            <w:tcBorders>
              <w:top w:val="nil"/>
              <w:left w:val="nil"/>
              <w:bottom w:val="single" w:sz="4" w:space="0" w:color="auto"/>
              <w:right w:val="single" w:sz="4" w:space="0" w:color="auto"/>
            </w:tcBorders>
            <w:shd w:val="clear" w:color="auto" w:fill="auto"/>
            <w:vAlign w:val="center"/>
            <w:hideMark/>
          </w:tcPr>
          <w:p w:rsidR="00017BA6" w:rsidRPr="009C5004" w:rsidRDefault="00017BA6" w:rsidP="00D07417">
            <w:pPr>
              <w:jc w:val="center"/>
              <w:rPr>
                <w:rFonts w:ascii="Arial" w:hAnsi="Arial" w:cs="Arial"/>
                <w:sz w:val="16"/>
                <w:szCs w:val="16"/>
                <w:lang w:eastAsia="es-ES"/>
              </w:rPr>
            </w:pPr>
            <w:r w:rsidRPr="009C5004">
              <w:rPr>
                <w:rFonts w:ascii="Arial" w:hAnsi="Arial" w:cs="Arial"/>
                <w:sz w:val="16"/>
                <w:szCs w:val="16"/>
                <w:lang w:eastAsia="es-ES"/>
              </w:rPr>
              <w:t>MI-1</w:t>
            </w:r>
          </w:p>
        </w:tc>
        <w:tc>
          <w:tcPr>
            <w:tcW w:w="1738" w:type="dxa"/>
            <w:tcBorders>
              <w:top w:val="nil"/>
              <w:left w:val="nil"/>
              <w:bottom w:val="single" w:sz="4" w:space="0" w:color="auto"/>
              <w:right w:val="single" w:sz="4" w:space="0" w:color="auto"/>
            </w:tcBorders>
            <w:shd w:val="clear" w:color="auto" w:fill="auto"/>
            <w:vAlign w:val="center"/>
            <w:hideMark/>
          </w:tcPr>
          <w:p w:rsidR="00017BA6" w:rsidRPr="009C5004" w:rsidRDefault="00017BA6" w:rsidP="00D07417">
            <w:pPr>
              <w:rPr>
                <w:rFonts w:ascii="Arial" w:hAnsi="Arial" w:cs="Arial"/>
                <w:sz w:val="16"/>
                <w:szCs w:val="16"/>
                <w:lang w:eastAsia="es-ES"/>
              </w:rPr>
            </w:pPr>
            <w:r w:rsidRPr="009C5004">
              <w:rPr>
                <w:rFonts w:ascii="Arial" w:hAnsi="Arial" w:cs="Arial"/>
                <w:sz w:val="16"/>
                <w:szCs w:val="16"/>
                <w:lang w:eastAsia="es-ES"/>
              </w:rPr>
              <w:t xml:space="preserve">MESA  </w:t>
            </w:r>
            <w:r>
              <w:rPr>
                <w:rFonts w:ascii="Arial" w:hAnsi="Arial" w:cs="Arial"/>
                <w:sz w:val="16"/>
                <w:szCs w:val="16"/>
                <w:lang w:eastAsia="es-ES"/>
              </w:rPr>
              <w:t>METAL POLIPROPILENO</w:t>
            </w:r>
            <w:r w:rsidRPr="009C5004">
              <w:rPr>
                <w:rFonts w:ascii="Arial" w:hAnsi="Arial" w:cs="Arial"/>
                <w:sz w:val="16"/>
                <w:szCs w:val="16"/>
                <w:lang w:eastAsia="es-ES"/>
              </w:rPr>
              <w:t xml:space="preserve"> PARA </w:t>
            </w:r>
            <w:r>
              <w:rPr>
                <w:rFonts w:ascii="Arial" w:hAnsi="Arial" w:cs="Arial"/>
                <w:sz w:val="16"/>
                <w:szCs w:val="16"/>
                <w:lang w:eastAsia="es-ES"/>
              </w:rPr>
              <w:t xml:space="preserve">NIVEL </w:t>
            </w:r>
            <w:r w:rsidRPr="009C5004">
              <w:rPr>
                <w:rFonts w:ascii="Arial" w:hAnsi="Arial" w:cs="Arial"/>
                <w:sz w:val="16"/>
                <w:szCs w:val="16"/>
                <w:lang w:eastAsia="es-ES"/>
              </w:rPr>
              <w:t>INICIAL</w:t>
            </w:r>
          </w:p>
        </w:tc>
        <w:tc>
          <w:tcPr>
            <w:tcW w:w="4312" w:type="dxa"/>
            <w:tcBorders>
              <w:top w:val="nil"/>
              <w:left w:val="nil"/>
              <w:bottom w:val="single" w:sz="4" w:space="0" w:color="auto"/>
              <w:right w:val="single" w:sz="4" w:space="0" w:color="auto"/>
            </w:tcBorders>
            <w:shd w:val="clear" w:color="auto" w:fill="auto"/>
            <w:vAlign w:val="center"/>
            <w:hideMark/>
          </w:tcPr>
          <w:p w:rsidR="00017BA6" w:rsidRPr="00813836" w:rsidRDefault="00017BA6" w:rsidP="00D07417">
            <w:pPr>
              <w:rPr>
                <w:rFonts w:ascii="Arial" w:hAnsi="Arial" w:cs="Arial"/>
                <w:sz w:val="16"/>
                <w:szCs w:val="16"/>
                <w:lang w:eastAsia="es-ES"/>
              </w:rPr>
            </w:pPr>
            <w:r w:rsidRPr="00813836">
              <w:rPr>
                <w:rFonts w:ascii="Arial" w:hAnsi="Arial" w:cs="Arial"/>
                <w:sz w:val="16"/>
                <w:szCs w:val="16"/>
                <w:lang w:eastAsia="es-ES"/>
              </w:rPr>
              <w:t xml:space="preserve">Los tableros de la mesa serán </w:t>
            </w:r>
            <w:r>
              <w:rPr>
                <w:rFonts w:ascii="Arial" w:hAnsi="Arial" w:cs="Arial"/>
                <w:sz w:val="16"/>
                <w:szCs w:val="16"/>
                <w:lang w:eastAsia="es-ES"/>
              </w:rPr>
              <w:t>de polipropileno de los siguientes colores:</w:t>
            </w:r>
            <w:r w:rsidRPr="00813836">
              <w:rPr>
                <w:rFonts w:ascii="Arial" w:hAnsi="Arial" w:cs="Arial"/>
                <w:sz w:val="16"/>
                <w:szCs w:val="16"/>
                <w:lang w:eastAsia="es-ES"/>
              </w:rPr>
              <w:t xml:space="preserve"> </w:t>
            </w:r>
          </w:p>
          <w:p w:rsidR="00017BA6" w:rsidRPr="00813836" w:rsidRDefault="00017BA6" w:rsidP="00D07417">
            <w:pPr>
              <w:pStyle w:val="Prrafodelista"/>
              <w:numPr>
                <w:ilvl w:val="0"/>
                <w:numId w:val="9"/>
              </w:numPr>
              <w:spacing w:after="160" w:line="240" w:lineRule="atLeast"/>
              <w:contextualSpacing/>
              <w:jc w:val="both"/>
              <w:rPr>
                <w:sz w:val="16"/>
                <w:szCs w:val="16"/>
                <w:lang w:eastAsia="es-ES"/>
              </w:rPr>
            </w:pPr>
            <w:r w:rsidRPr="00813836">
              <w:rPr>
                <w:sz w:val="16"/>
                <w:szCs w:val="16"/>
                <w:lang w:eastAsia="es-ES"/>
              </w:rPr>
              <w:t xml:space="preserve">PANTONE 660C </w:t>
            </w:r>
            <w:r>
              <w:rPr>
                <w:sz w:val="16"/>
                <w:szCs w:val="16"/>
                <w:lang w:eastAsia="es-ES"/>
              </w:rPr>
              <w:t>(Azul)</w:t>
            </w:r>
          </w:p>
          <w:p w:rsidR="00017BA6" w:rsidRPr="00813836" w:rsidRDefault="00017BA6" w:rsidP="00D07417">
            <w:pPr>
              <w:pStyle w:val="Prrafodelista"/>
              <w:numPr>
                <w:ilvl w:val="0"/>
                <w:numId w:val="9"/>
              </w:numPr>
              <w:spacing w:after="160" w:line="240" w:lineRule="atLeast"/>
              <w:contextualSpacing/>
              <w:jc w:val="both"/>
              <w:rPr>
                <w:sz w:val="16"/>
                <w:szCs w:val="16"/>
                <w:lang w:eastAsia="es-ES"/>
              </w:rPr>
            </w:pPr>
            <w:r w:rsidRPr="00813836">
              <w:rPr>
                <w:sz w:val="16"/>
                <w:szCs w:val="16"/>
                <w:lang w:eastAsia="es-ES"/>
              </w:rPr>
              <w:t xml:space="preserve">PANTONE 1205C </w:t>
            </w:r>
            <w:r>
              <w:rPr>
                <w:sz w:val="16"/>
                <w:szCs w:val="16"/>
                <w:lang w:eastAsia="es-ES"/>
              </w:rPr>
              <w:t>(Amarillo)</w:t>
            </w:r>
          </w:p>
          <w:p w:rsidR="00017BA6" w:rsidRPr="00813836" w:rsidRDefault="00017BA6" w:rsidP="00D07417">
            <w:pPr>
              <w:pStyle w:val="Prrafodelista"/>
              <w:numPr>
                <w:ilvl w:val="0"/>
                <w:numId w:val="9"/>
              </w:numPr>
              <w:spacing w:after="160" w:line="240" w:lineRule="atLeast"/>
              <w:contextualSpacing/>
              <w:jc w:val="both"/>
              <w:rPr>
                <w:sz w:val="16"/>
                <w:szCs w:val="16"/>
                <w:lang w:eastAsia="es-ES"/>
              </w:rPr>
            </w:pPr>
            <w:r>
              <w:rPr>
                <w:sz w:val="16"/>
                <w:szCs w:val="16"/>
                <w:lang w:eastAsia="es-ES"/>
              </w:rPr>
              <w:t>PANTONE 18-1664</w:t>
            </w:r>
            <w:r w:rsidRPr="00813836">
              <w:rPr>
                <w:sz w:val="16"/>
                <w:szCs w:val="16"/>
                <w:lang w:eastAsia="es-ES"/>
              </w:rPr>
              <w:t xml:space="preserve"> </w:t>
            </w:r>
            <w:r>
              <w:rPr>
                <w:sz w:val="16"/>
                <w:szCs w:val="16"/>
                <w:lang w:eastAsia="es-ES"/>
              </w:rPr>
              <w:t>(Rojo)</w:t>
            </w:r>
          </w:p>
          <w:p w:rsidR="00017BA6" w:rsidRPr="00813836" w:rsidRDefault="00017BA6" w:rsidP="00D07417">
            <w:pPr>
              <w:pStyle w:val="Prrafodelista"/>
              <w:numPr>
                <w:ilvl w:val="0"/>
                <w:numId w:val="9"/>
              </w:numPr>
              <w:spacing w:after="160" w:line="240" w:lineRule="atLeast"/>
              <w:contextualSpacing/>
              <w:jc w:val="both"/>
              <w:rPr>
                <w:sz w:val="16"/>
                <w:szCs w:val="16"/>
                <w:lang w:eastAsia="es-ES"/>
              </w:rPr>
            </w:pPr>
            <w:r w:rsidRPr="00813836">
              <w:rPr>
                <w:sz w:val="16"/>
                <w:szCs w:val="16"/>
                <w:lang w:eastAsia="es-ES"/>
              </w:rPr>
              <w:t xml:space="preserve">PANTONE 7723C </w:t>
            </w:r>
            <w:r>
              <w:rPr>
                <w:sz w:val="16"/>
                <w:szCs w:val="16"/>
                <w:lang w:eastAsia="es-ES"/>
              </w:rPr>
              <w:t>(Verde)</w:t>
            </w:r>
          </w:p>
          <w:p w:rsidR="00017BA6" w:rsidRPr="008A605F" w:rsidRDefault="00017BA6" w:rsidP="00D07417">
            <w:pPr>
              <w:pStyle w:val="Prrafodelista"/>
              <w:numPr>
                <w:ilvl w:val="0"/>
                <w:numId w:val="9"/>
              </w:numPr>
              <w:spacing w:after="160" w:line="240" w:lineRule="atLeast"/>
              <w:contextualSpacing/>
              <w:jc w:val="both"/>
              <w:rPr>
                <w:sz w:val="16"/>
                <w:szCs w:val="16"/>
                <w:lang w:eastAsia="es-ES"/>
              </w:rPr>
            </w:pPr>
            <w:r>
              <w:rPr>
                <w:sz w:val="16"/>
                <w:szCs w:val="16"/>
                <w:lang w:eastAsia="es-ES"/>
              </w:rPr>
              <w:t>PANTONE 151C (Naranja)</w:t>
            </w:r>
          </w:p>
        </w:tc>
      </w:tr>
      <w:tr w:rsidR="00017BA6" w:rsidRPr="009C5004" w:rsidTr="00D07417">
        <w:trPr>
          <w:trHeight w:val="136"/>
          <w:jc w:val="right"/>
        </w:trPr>
        <w:tc>
          <w:tcPr>
            <w:tcW w:w="1295" w:type="dxa"/>
            <w:vMerge/>
            <w:tcBorders>
              <w:top w:val="nil"/>
              <w:left w:val="single" w:sz="4" w:space="0" w:color="auto"/>
              <w:bottom w:val="single" w:sz="4" w:space="0" w:color="000000"/>
              <w:right w:val="single" w:sz="4" w:space="0" w:color="auto"/>
            </w:tcBorders>
            <w:vAlign w:val="center"/>
            <w:hideMark/>
          </w:tcPr>
          <w:p w:rsidR="00017BA6" w:rsidRPr="009C5004" w:rsidRDefault="00017BA6" w:rsidP="00D07417">
            <w:pPr>
              <w:rPr>
                <w:rFonts w:ascii="Arial" w:hAnsi="Arial" w:cs="Arial"/>
                <w:b/>
                <w:bCs/>
                <w:sz w:val="16"/>
                <w:szCs w:val="16"/>
                <w:lang w:eastAsia="es-ES"/>
              </w:rPr>
            </w:pPr>
          </w:p>
        </w:tc>
        <w:tc>
          <w:tcPr>
            <w:tcW w:w="1113" w:type="dxa"/>
            <w:tcBorders>
              <w:top w:val="nil"/>
              <w:left w:val="nil"/>
              <w:bottom w:val="single" w:sz="4" w:space="0" w:color="auto"/>
              <w:right w:val="single" w:sz="4" w:space="0" w:color="auto"/>
            </w:tcBorders>
            <w:shd w:val="clear" w:color="auto" w:fill="auto"/>
            <w:vAlign w:val="center"/>
            <w:hideMark/>
          </w:tcPr>
          <w:p w:rsidR="00017BA6" w:rsidRPr="009C5004" w:rsidRDefault="00017BA6" w:rsidP="00D07417">
            <w:pPr>
              <w:jc w:val="center"/>
              <w:rPr>
                <w:rFonts w:ascii="Arial" w:hAnsi="Arial" w:cs="Arial"/>
                <w:sz w:val="16"/>
                <w:szCs w:val="16"/>
                <w:lang w:eastAsia="es-ES"/>
              </w:rPr>
            </w:pPr>
            <w:r w:rsidRPr="009C5004">
              <w:rPr>
                <w:rFonts w:ascii="Arial" w:hAnsi="Arial" w:cs="Arial"/>
                <w:sz w:val="16"/>
                <w:szCs w:val="16"/>
                <w:lang w:eastAsia="es-ES"/>
              </w:rPr>
              <w:t>SI-1</w:t>
            </w:r>
          </w:p>
        </w:tc>
        <w:tc>
          <w:tcPr>
            <w:tcW w:w="1738" w:type="dxa"/>
            <w:tcBorders>
              <w:top w:val="nil"/>
              <w:left w:val="nil"/>
              <w:bottom w:val="single" w:sz="4" w:space="0" w:color="auto"/>
              <w:right w:val="single" w:sz="4" w:space="0" w:color="auto"/>
            </w:tcBorders>
            <w:shd w:val="clear" w:color="auto" w:fill="auto"/>
            <w:vAlign w:val="center"/>
            <w:hideMark/>
          </w:tcPr>
          <w:p w:rsidR="00017BA6" w:rsidRPr="009C5004" w:rsidRDefault="00017BA6" w:rsidP="00D07417">
            <w:pPr>
              <w:rPr>
                <w:rFonts w:ascii="Arial" w:hAnsi="Arial" w:cs="Arial"/>
                <w:sz w:val="16"/>
                <w:szCs w:val="16"/>
                <w:lang w:eastAsia="es-ES"/>
              </w:rPr>
            </w:pPr>
            <w:r>
              <w:rPr>
                <w:rFonts w:ascii="Arial" w:hAnsi="Arial" w:cs="Arial"/>
                <w:sz w:val="16"/>
                <w:szCs w:val="16"/>
                <w:lang w:eastAsia="es-ES"/>
              </w:rPr>
              <w:t>SILLA METAL POLIPROPILENO PARA NIVEL</w:t>
            </w:r>
            <w:r w:rsidRPr="009C5004">
              <w:rPr>
                <w:rFonts w:ascii="Arial" w:hAnsi="Arial" w:cs="Arial"/>
                <w:sz w:val="16"/>
                <w:szCs w:val="16"/>
                <w:lang w:eastAsia="es-ES"/>
              </w:rPr>
              <w:t xml:space="preserve"> INICIAL</w:t>
            </w:r>
          </w:p>
        </w:tc>
        <w:tc>
          <w:tcPr>
            <w:tcW w:w="4312" w:type="dxa"/>
            <w:tcBorders>
              <w:top w:val="nil"/>
              <w:left w:val="nil"/>
              <w:bottom w:val="single" w:sz="4" w:space="0" w:color="auto"/>
              <w:right w:val="single" w:sz="4" w:space="0" w:color="auto"/>
            </w:tcBorders>
            <w:shd w:val="clear" w:color="auto" w:fill="auto"/>
            <w:vAlign w:val="center"/>
            <w:hideMark/>
          </w:tcPr>
          <w:p w:rsidR="00017BA6" w:rsidRPr="00813836" w:rsidRDefault="00017BA6" w:rsidP="00D07417">
            <w:pPr>
              <w:rPr>
                <w:rFonts w:ascii="Arial" w:hAnsi="Arial" w:cs="Arial"/>
                <w:sz w:val="16"/>
                <w:szCs w:val="16"/>
                <w:lang w:eastAsia="es-ES"/>
              </w:rPr>
            </w:pPr>
            <w:r w:rsidRPr="00813836">
              <w:rPr>
                <w:rFonts w:ascii="Arial" w:hAnsi="Arial" w:cs="Arial"/>
                <w:sz w:val="16"/>
                <w:szCs w:val="16"/>
                <w:lang w:eastAsia="es-ES"/>
              </w:rPr>
              <w:t xml:space="preserve">El respaldo y asiento de la silla serán </w:t>
            </w:r>
            <w:r>
              <w:rPr>
                <w:rFonts w:ascii="Arial" w:hAnsi="Arial" w:cs="Arial"/>
                <w:sz w:val="16"/>
                <w:szCs w:val="16"/>
                <w:lang w:eastAsia="es-ES"/>
              </w:rPr>
              <w:t xml:space="preserve">de Polipropileno </w:t>
            </w:r>
          </w:p>
          <w:p w:rsidR="00017BA6" w:rsidRPr="00813836" w:rsidRDefault="00017BA6" w:rsidP="00D07417">
            <w:pPr>
              <w:pStyle w:val="Prrafodelista"/>
              <w:numPr>
                <w:ilvl w:val="2"/>
                <w:numId w:val="10"/>
              </w:numPr>
              <w:spacing w:after="160" w:line="240" w:lineRule="atLeast"/>
              <w:ind w:left="741"/>
              <w:contextualSpacing/>
              <w:jc w:val="both"/>
              <w:rPr>
                <w:sz w:val="16"/>
                <w:szCs w:val="16"/>
                <w:lang w:eastAsia="es-ES"/>
              </w:rPr>
            </w:pPr>
            <w:r w:rsidRPr="00813836">
              <w:rPr>
                <w:sz w:val="16"/>
                <w:szCs w:val="16"/>
                <w:lang w:eastAsia="es-ES"/>
              </w:rPr>
              <w:t xml:space="preserve"> PANTONE 660C </w:t>
            </w:r>
            <w:r>
              <w:rPr>
                <w:sz w:val="16"/>
                <w:szCs w:val="16"/>
                <w:lang w:eastAsia="es-ES"/>
              </w:rPr>
              <w:t>(Azul)</w:t>
            </w:r>
          </w:p>
          <w:p w:rsidR="00017BA6" w:rsidRPr="00813836" w:rsidRDefault="00017BA6" w:rsidP="00D07417">
            <w:pPr>
              <w:pStyle w:val="Prrafodelista"/>
              <w:numPr>
                <w:ilvl w:val="2"/>
                <w:numId w:val="10"/>
              </w:numPr>
              <w:spacing w:after="160" w:line="240" w:lineRule="atLeast"/>
              <w:ind w:left="741"/>
              <w:contextualSpacing/>
              <w:jc w:val="both"/>
              <w:rPr>
                <w:sz w:val="16"/>
                <w:szCs w:val="16"/>
                <w:lang w:eastAsia="es-ES"/>
              </w:rPr>
            </w:pPr>
            <w:r w:rsidRPr="00813836">
              <w:rPr>
                <w:sz w:val="16"/>
                <w:szCs w:val="16"/>
                <w:lang w:eastAsia="es-ES"/>
              </w:rPr>
              <w:t xml:space="preserve">PANTONE 1205C </w:t>
            </w:r>
            <w:r>
              <w:rPr>
                <w:sz w:val="16"/>
                <w:szCs w:val="16"/>
                <w:lang w:eastAsia="es-ES"/>
              </w:rPr>
              <w:t>(Amarillo)</w:t>
            </w:r>
          </w:p>
          <w:p w:rsidR="00017BA6" w:rsidRPr="00813836" w:rsidRDefault="00017BA6" w:rsidP="00D07417">
            <w:pPr>
              <w:pStyle w:val="Prrafodelista"/>
              <w:numPr>
                <w:ilvl w:val="2"/>
                <w:numId w:val="10"/>
              </w:numPr>
              <w:spacing w:after="160" w:line="240" w:lineRule="atLeast"/>
              <w:ind w:left="741"/>
              <w:contextualSpacing/>
              <w:jc w:val="both"/>
              <w:rPr>
                <w:sz w:val="16"/>
                <w:szCs w:val="16"/>
                <w:lang w:eastAsia="es-ES"/>
              </w:rPr>
            </w:pPr>
            <w:r>
              <w:rPr>
                <w:sz w:val="16"/>
                <w:szCs w:val="16"/>
                <w:lang w:eastAsia="es-ES"/>
              </w:rPr>
              <w:t>PANTONE 18-1664</w:t>
            </w:r>
            <w:r w:rsidRPr="00813836">
              <w:rPr>
                <w:sz w:val="16"/>
                <w:szCs w:val="16"/>
                <w:lang w:eastAsia="es-ES"/>
              </w:rPr>
              <w:t xml:space="preserve"> </w:t>
            </w:r>
            <w:r>
              <w:rPr>
                <w:sz w:val="16"/>
                <w:szCs w:val="16"/>
                <w:lang w:eastAsia="es-ES"/>
              </w:rPr>
              <w:t>(Rojo)</w:t>
            </w:r>
          </w:p>
          <w:p w:rsidR="00017BA6" w:rsidRPr="00813836" w:rsidRDefault="00017BA6" w:rsidP="00D07417">
            <w:pPr>
              <w:pStyle w:val="Prrafodelista"/>
              <w:numPr>
                <w:ilvl w:val="2"/>
                <w:numId w:val="10"/>
              </w:numPr>
              <w:spacing w:after="160" w:line="240" w:lineRule="atLeast"/>
              <w:ind w:left="741"/>
              <w:contextualSpacing/>
              <w:jc w:val="both"/>
              <w:rPr>
                <w:sz w:val="16"/>
                <w:szCs w:val="16"/>
                <w:lang w:eastAsia="es-ES"/>
              </w:rPr>
            </w:pPr>
            <w:r w:rsidRPr="00813836">
              <w:rPr>
                <w:sz w:val="16"/>
                <w:szCs w:val="16"/>
                <w:lang w:eastAsia="es-ES"/>
              </w:rPr>
              <w:t xml:space="preserve">PANTONE 7723C </w:t>
            </w:r>
            <w:r>
              <w:rPr>
                <w:sz w:val="16"/>
                <w:szCs w:val="16"/>
                <w:lang w:eastAsia="es-ES"/>
              </w:rPr>
              <w:t>(Verde)</w:t>
            </w:r>
          </w:p>
          <w:p w:rsidR="00017BA6" w:rsidRPr="008A605F" w:rsidRDefault="00017BA6" w:rsidP="00D07417">
            <w:pPr>
              <w:pStyle w:val="Prrafodelista"/>
              <w:numPr>
                <w:ilvl w:val="2"/>
                <w:numId w:val="10"/>
              </w:numPr>
              <w:spacing w:after="160" w:line="240" w:lineRule="atLeast"/>
              <w:ind w:left="741"/>
              <w:contextualSpacing/>
              <w:jc w:val="both"/>
              <w:rPr>
                <w:sz w:val="16"/>
                <w:szCs w:val="16"/>
                <w:lang w:eastAsia="es-ES"/>
              </w:rPr>
            </w:pPr>
            <w:r>
              <w:rPr>
                <w:sz w:val="16"/>
                <w:szCs w:val="16"/>
                <w:lang w:eastAsia="es-ES"/>
              </w:rPr>
              <w:t>PANTONE 151C (Naranja)</w:t>
            </w:r>
          </w:p>
        </w:tc>
      </w:tr>
    </w:tbl>
    <w:p w:rsidR="006A2127" w:rsidRDefault="006A2127" w:rsidP="00271056">
      <w:pPr>
        <w:rPr>
          <w:rFonts w:ascii="Arial" w:hAnsi="Arial" w:cs="Arial"/>
          <w:b/>
          <w:szCs w:val="20"/>
          <w:lang w:val="es-ES_tradnl"/>
        </w:rPr>
      </w:pPr>
    </w:p>
    <w:p w:rsidR="000D4180" w:rsidRDefault="00A814D6" w:rsidP="00A814D6">
      <w:pPr>
        <w:ind w:left="567"/>
        <w:rPr>
          <w:rFonts w:ascii="Arial" w:hAnsi="Arial" w:cs="Arial"/>
          <w:b/>
          <w:szCs w:val="20"/>
          <w:lang w:val="es-ES_tradnl"/>
        </w:rPr>
      </w:pPr>
      <w:r>
        <w:rPr>
          <w:rFonts w:ascii="Arial" w:hAnsi="Arial" w:cs="Arial"/>
          <w:b/>
          <w:szCs w:val="20"/>
          <w:lang w:val="es-ES_tradnl"/>
        </w:rPr>
        <w:t>MOBILIARIO AUXILIAR</w:t>
      </w:r>
    </w:p>
    <w:p w:rsidR="00A814D6" w:rsidRDefault="00A814D6" w:rsidP="00271056">
      <w:pPr>
        <w:rPr>
          <w:rFonts w:ascii="Arial" w:hAnsi="Arial" w:cs="Arial"/>
          <w:b/>
          <w:szCs w:val="20"/>
          <w:lang w:val="es-ES_tradnl"/>
        </w:rPr>
      </w:pPr>
    </w:p>
    <w:p w:rsidR="00A814D6" w:rsidRPr="00C60F32" w:rsidRDefault="00A814D6" w:rsidP="00360F98">
      <w:pPr>
        <w:pStyle w:val="Prrafodelista"/>
        <w:numPr>
          <w:ilvl w:val="0"/>
          <w:numId w:val="17"/>
        </w:numPr>
        <w:tabs>
          <w:tab w:val="left" w:pos="993"/>
        </w:tabs>
        <w:suppressAutoHyphens/>
        <w:jc w:val="both"/>
        <w:rPr>
          <w:rFonts w:ascii="Arial" w:eastAsia="MS Mincho" w:hAnsi="Arial" w:cs="Arial"/>
          <w:b/>
          <w:sz w:val="20"/>
          <w:szCs w:val="20"/>
          <w:lang w:val="es-ES_tradnl" w:eastAsia="es-ES"/>
        </w:rPr>
      </w:pPr>
      <w:r w:rsidRPr="00A814D6">
        <w:rPr>
          <w:rFonts w:ascii="Arial" w:hAnsi="Arial" w:cs="Arial"/>
          <w:b/>
          <w:sz w:val="20"/>
          <w:szCs w:val="20"/>
        </w:rPr>
        <w:t>SILLA GRATORIA</w:t>
      </w:r>
      <w:r>
        <w:rPr>
          <w:rFonts w:ascii="Arial" w:hAnsi="Arial" w:cs="Arial"/>
          <w:b/>
          <w:szCs w:val="20"/>
          <w:lang w:val="es-ES_tradnl"/>
        </w:rPr>
        <w:t xml:space="preserve"> </w:t>
      </w:r>
      <w:r>
        <w:rPr>
          <w:rFonts w:ascii="Arial" w:hAnsi="Arial" w:cs="Arial"/>
          <w:b/>
          <w:sz w:val="20"/>
          <w:szCs w:val="20"/>
        </w:rPr>
        <w:t>(SG-1)</w:t>
      </w:r>
    </w:p>
    <w:p w:rsidR="00A814D6" w:rsidRDefault="00A814D6" w:rsidP="00A814D6">
      <w:pPr>
        <w:tabs>
          <w:tab w:val="left" w:pos="-1843"/>
        </w:tabs>
        <w:ind w:left="1276"/>
        <w:contextualSpacing/>
        <w:jc w:val="both"/>
        <w:rPr>
          <w:rFonts w:ascii="Arial" w:hAnsi="Arial" w:cs="Arial"/>
          <w:b/>
          <w:sz w:val="20"/>
          <w:szCs w:val="20"/>
        </w:rPr>
      </w:pPr>
      <w:r>
        <w:rPr>
          <w:rFonts w:ascii="Arial" w:hAnsi="Arial" w:cs="Arial"/>
          <w:sz w:val="20"/>
          <w:szCs w:val="20"/>
        </w:rPr>
        <w:t xml:space="preserve">                   </w:t>
      </w: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-21</w:t>
      </w:r>
    </w:p>
    <w:p w:rsidR="00A814D6" w:rsidRDefault="00A814D6" w:rsidP="00A814D6">
      <w:pPr>
        <w:tabs>
          <w:tab w:val="left" w:pos="-1843"/>
        </w:tabs>
        <w:ind w:left="1276"/>
        <w:contextualSpacing/>
        <w:jc w:val="both"/>
        <w:rPr>
          <w:rFonts w:ascii="Arial" w:hAnsi="Arial" w:cs="Arial"/>
          <w:b/>
          <w:sz w:val="20"/>
          <w:szCs w:val="20"/>
        </w:rPr>
      </w:pPr>
    </w:p>
    <w:p w:rsidR="00A814D6" w:rsidRPr="00A814D6" w:rsidRDefault="00A814D6" w:rsidP="00360F98">
      <w:pPr>
        <w:pStyle w:val="Prrafodelista"/>
        <w:numPr>
          <w:ilvl w:val="0"/>
          <w:numId w:val="17"/>
        </w:numPr>
        <w:tabs>
          <w:tab w:val="left" w:pos="-1843"/>
        </w:tabs>
        <w:contextualSpacing/>
        <w:jc w:val="both"/>
        <w:rPr>
          <w:rFonts w:ascii="Arial" w:hAnsi="Arial" w:cs="Arial"/>
          <w:b/>
          <w:sz w:val="20"/>
          <w:szCs w:val="20"/>
        </w:rPr>
      </w:pPr>
      <w:r w:rsidRPr="00A814D6">
        <w:rPr>
          <w:rFonts w:ascii="Arial" w:hAnsi="Arial" w:cs="Arial"/>
          <w:b/>
          <w:sz w:val="20"/>
          <w:szCs w:val="20"/>
        </w:rPr>
        <w:t>MESA DE TRABAJO PARA TRES PERSONAS (MT-2)</w:t>
      </w:r>
    </w:p>
    <w:p w:rsidR="00A814D6" w:rsidRDefault="00A814D6" w:rsidP="00A814D6">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-25</w:t>
      </w:r>
    </w:p>
    <w:p w:rsidR="00A814D6" w:rsidRDefault="00A814D6" w:rsidP="00A814D6">
      <w:pPr>
        <w:pStyle w:val="Prrafodelista"/>
        <w:tabs>
          <w:tab w:val="left" w:pos="-1843"/>
        </w:tabs>
        <w:ind w:left="2340"/>
        <w:contextualSpacing/>
        <w:jc w:val="both"/>
        <w:rPr>
          <w:rFonts w:ascii="Arial" w:hAnsi="Arial" w:cs="Arial"/>
          <w:b/>
          <w:sz w:val="20"/>
          <w:szCs w:val="20"/>
        </w:rPr>
      </w:pPr>
    </w:p>
    <w:p w:rsidR="00A814D6" w:rsidRDefault="00A814D6"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ESCRITORIO LINEAL  (ESC-2)</w:t>
      </w:r>
    </w:p>
    <w:p w:rsidR="00A814D6" w:rsidRDefault="00A814D6" w:rsidP="00A814D6">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-45</w:t>
      </w:r>
    </w:p>
    <w:p w:rsidR="00A814D6" w:rsidRDefault="00A814D6" w:rsidP="00A814D6">
      <w:pPr>
        <w:pStyle w:val="Prrafodelista"/>
        <w:tabs>
          <w:tab w:val="left" w:pos="-1843"/>
        </w:tabs>
        <w:ind w:left="2340"/>
        <w:contextualSpacing/>
        <w:jc w:val="both"/>
        <w:rPr>
          <w:rFonts w:ascii="Arial" w:hAnsi="Arial" w:cs="Arial"/>
          <w:b/>
          <w:sz w:val="20"/>
          <w:szCs w:val="20"/>
        </w:rPr>
      </w:pPr>
    </w:p>
    <w:p w:rsidR="00A814D6" w:rsidRDefault="00A814D6"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ESCRITORIO LINEAL 0.94 X 0.67 (ESC-01)</w:t>
      </w:r>
    </w:p>
    <w:p w:rsidR="00A814D6" w:rsidRDefault="00A814D6" w:rsidP="00A814D6">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-44</w:t>
      </w:r>
    </w:p>
    <w:p w:rsidR="00A814D6" w:rsidRDefault="00A814D6" w:rsidP="00A814D6">
      <w:pPr>
        <w:pStyle w:val="Prrafodelista"/>
        <w:tabs>
          <w:tab w:val="left" w:pos="-1843"/>
        </w:tabs>
        <w:ind w:left="2340"/>
        <w:contextualSpacing/>
        <w:jc w:val="both"/>
        <w:rPr>
          <w:rFonts w:ascii="Arial" w:hAnsi="Arial" w:cs="Arial"/>
          <w:b/>
          <w:sz w:val="20"/>
          <w:szCs w:val="20"/>
        </w:rPr>
      </w:pPr>
    </w:p>
    <w:p w:rsidR="00A814D6" w:rsidRDefault="00A814D6"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ESCRITORIO CON MESA REUNIONES PARA DIRECCION  (ESC-03)</w:t>
      </w:r>
    </w:p>
    <w:p w:rsidR="00A814D6" w:rsidRDefault="00A814D6" w:rsidP="00A814D6">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-46</w:t>
      </w:r>
    </w:p>
    <w:p w:rsidR="00A814D6" w:rsidRDefault="00A814D6" w:rsidP="00A814D6">
      <w:pPr>
        <w:pStyle w:val="Prrafodelista"/>
        <w:tabs>
          <w:tab w:val="left" w:pos="-1843"/>
        </w:tabs>
        <w:ind w:left="2340"/>
        <w:contextualSpacing/>
        <w:jc w:val="both"/>
        <w:rPr>
          <w:rFonts w:ascii="Arial" w:hAnsi="Arial" w:cs="Arial"/>
          <w:b/>
          <w:sz w:val="20"/>
          <w:szCs w:val="20"/>
        </w:rPr>
      </w:pPr>
    </w:p>
    <w:p w:rsidR="00A814D6" w:rsidRDefault="00A814D6"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ESTANTE PARA LIBROS  (EST-03)</w:t>
      </w:r>
    </w:p>
    <w:p w:rsidR="00A814D6" w:rsidRDefault="00A814D6" w:rsidP="00A814D6">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-26</w:t>
      </w:r>
    </w:p>
    <w:p w:rsidR="00A814D6" w:rsidRDefault="00A814D6" w:rsidP="00A814D6">
      <w:pPr>
        <w:pStyle w:val="Prrafodelista"/>
        <w:tabs>
          <w:tab w:val="left" w:pos="-1843"/>
        </w:tabs>
        <w:ind w:left="2340"/>
        <w:contextualSpacing/>
        <w:jc w:val="both"/>
        <w:rPr>
          <w:rFonts w:ascii="Arial" w:hAnsi="Arial" w:cs="Arial"/>
          <w:b/>
          <w:sz w:val="20"/>
          <w:szCs w:val="20"/>
        </w:rPr>
      </w:pPr>
    </w:p>
    <w:p w:rsidR="00A814D6" w:rsidRDefault="00A814D6"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ARMARIO DE MELAMINE DE DOS CUERPOS (H:1.80)  (ARM-1))</w:t>
      </w:r>
    </w:p>
    <w:p w:rsidR="00A814D6" w:rsidRDefault="00A814D6" w:rsidP="00A814D6">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-19</w:t>
      </w:r>
    </w:p>
    <w:p w:rsidR="00A814D6" w:rsidRDefault="00A814D6" w:rsidP="00A814D6">
      <w:pPr>
        <w:pStyle w:val="Prrafodelista"/>
        <w:tabs>
          <w:tab w:val="left" w:pos="-1843"/>
        </w:tabs>
        <w:ind w:left="2340"/>
        <w:contextualSpacing/>
        <w:jc w:val="both"/>
        <w:rPr>
          <w:rFonts w:ascii="Arial" w:hAnsi="Arial" w:cs="Arial"/>
          <w:b/>
          <w:sz w:val="20"/>
          <w:szCs w:val="20"/>
        </w:rPr>
      </w:pPr>
    </w:p>
    <w:p w:rsidR="00A814D6" w:rsidRDefault="00A814D6"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EXHIBIDOR MOVIL PARA LIBROS - BIBLIOTECA  (EXH-4)</w:t>
      </w:r>
    </w:p>
    <w:p w:rsidR="00A814D6" w:rsidRDefault="00A814D6" w:rsidP="00A814D6">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-56</w:t>
      </w:r>
    </w:p>
    <w:p w:rsidR="00F05890" w:rsidRDefault="00F05890" w:rsidP="00A814D6">
      <w:pPr>
        <w:pStyle w:val="Prrafodelista"/>
        <w:tabs>
          <w:tab w:val="left" w:pos="-1843"/>
        </w:tabs>
        <w:ind w:left="2340"/>
        <w:contextualSpacing/>
        <w:jc w:val="both"/>
        <w:rPr>
          <w:rFonts w:ascii="Arial" w:hAnsi="Arial" w:cs="Arial"/>
          <w:b/>
          <w:sz w:val="20"/>
          <w:szCs w:val="20"/>
        </w:rPr>
      </w:pPr>
    </w:p>
    <w:p w:rsidR="00F05890" w:rsidRDefault="00F05890"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EXHIBIDOR DE LIBROS - INICIAL  (EXH-1)</w:t>
      </w:r>
    </w:p>
    <w:p w:rsidR="00F05890" w:rsidRDefault="00F05890" w:rsidP="00F05890">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-53</w:t>
      </w:r>
    </w:p>
    <w:p w:rsidR="00F05890" w:rsidRDefault="00F05890" w:rsidP="00F05890">
      <w:pPr>
        <w:pStyle w:val="Prrafodelista"/>
        <w:tabs>
          <w:tab w:val="left" w:pos="-1843"/>
        </w:tabs>
        <w:ind w:left="2340"/>
        <w:contextualSpacing/>
        <w:jc w:val="both"/>
        <w:rPr>
          <w:rFonts w:ascii="Arial" w:hAnsi="Arial" w:cs="Arial"/>
          <w:b/>
          <w:sz w:val="20"/>
          <w:szCs w:val="20"/>
        </w:rPr>
      </w:pPr>
    </w:p>
    <w:p w:rsidR="00F05890" w:rsidRDefault="00F05890"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ESTANTE METALICO DE ANGULO RANURADO (ESR-1)</w:t>
      </w:r>
    </w:p>
    <w:p w:rsidR="00F05890" w:rsidRDefault="00F05890" w:rsidP="00F05890">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-20</w:t>
      </w:r>
    </w:p>
    <w:p w:rsidR="00F05890" w:rsidRDefault="00F05890" w:rsidP="00F05890">
      <w:pPr>
        <w:pStyle w:val="Prrafodelista"/>
        <w:tabs>
          <w:tab w:val="left" w:pos="-1843"/>
        </w:tabs>
        <w:ind w:left="2340"/>
        <w:contextualSpacing/>
        <w:jc w:val="both"/>
        <w:rPr>
          <w:rFonts w:ascii="Arial" w:hAnsi="Arial" w:cs="Arial"/>
          <w:b/>
          <w:sz w:val="20"/>
          <w:szCs w:val="20"/>
        </w:rPr>
      </w:pPr>
    </w:p>
    <w:p w:rsidR="00F05890" w:rsidRDefault="00F05890"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CREDENZA (CR-1)</w:t>
      </w:r>
    </w:p>
    <w:p w:rsidR="00F05890" w:rsidRDefault="00F05890" w:rsidP="00F05890">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-33</w:t>
      </w:r>
    </w:p>
    <w:p w:rsidR="00F05890" w:rsidRDefault="00F05890" w:rsidP="00F05890">
      <w:pPr>
        <w:pStyle w:val="Prrafodelista"/>
        <w:tabs>
          <w:tab w:val="left" w:pos="-1843"/>
        </w:tabs>
        <w:ind w:left="2340"/>
        <w:contextualSpacing/>
        <w:jc w:val="both"/>
        <w:rPr>
          <w:rFonts w:ascii="Arial" w:hAnsi="Arial" w:cs="Arial"/>
          <w:b/>
          <w:sz w:val="20"/>
          <w:szCs w:val="20"/>
        </w:rPr>
      </w:pPr>
    </w:p>
    <w:p w:rsidR="00F05890" w:rsidRDefault="00F05890"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ARCHIVADOR METALICO DE 04 GAVETAS (ARCH-1)</w:t>
      </w:r>
    </w:p>
    <w:p w:rsidR="00F05890" w:rsidRDefault="00F05890" w:rsidP="00F05890">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-27</w:t>
      </w:r>
    </w:p>
    <w:p w:rsidR="00F05890" w:rsidRDefault="00F05890" w:rsidP="00F05890">
      <w:pPr>
        <w:pStyle w:val="Prrafodelista"/>
        <w:tabs>
          <w:tab w:val="left" w:pos="-1843"/>
        </w:tabs>
        <w:ind w:left="2340"/>
        <w:contextualSpacing/>
        <w:jc w:val="both"/>
        <w:rPr>
          <w:rFonts w:ascii="Arial" w:hAnsi="Arial" w:cs="Arial"/>
          <w:b/>
          <w:sz w:val="20"/>
          <w:szCs w:val="20"/>
        </w:rPr>
      </w:pPr>
    </w:p>
    <w:p w:rsidR="00F05890" w:rsidRDefault="00F05890" w:rsidP="00360F9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lastRenderedPageBreak/>
        <w:t>EXHIBIDOR MOVIL (EXH-03)</w:t>
      </w:r>
    </w:p>
    <w:p w:rsidR="00F05890" w:rsidRDefault="00F05890" w:rsidP="00F05890">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-55</w:t>
      </w:r>
    </w:p>
    <w:p w:rsidR="008D4AAA" w:rsidRDefault="008D4AAA" w:rsidP="00F05890">
      <w:pPr>
        <w:pStyle w:val="Prrafodelista"/>
        <w:tabs>
          <w:tab w:val="left" w:pos="-1843"/>
        </w:tabs>
        <w:ind w:left="2340"/>
        <w:contextualSpacing/>
        <w:jc w:val="both"/>
        <w:rPr>
          <w:rFonts w:ascii="Arial" w:hAnsi="Arial" w:cs="Arial"/>
          <w:b/>
          <w:sz w:val="20"/>
          <w:szCs w:val="20"/>
        </w:rPr>
      </w:pPr>
    </w:p>
    <w:p w:rsidR="008D4AAA" w:rsidRDefault="008D4AAA" w:rsidP="008D4AAA">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SILLON MODULAR 01 CUERPO  (SM-1)</w:t>
      </w:r>
    </w:p>
    <w:p w:rsidR="008D4AAA" w:rsidRDefault="008D4AAA" w:rsidP="008D4AAA">
      <w:pPr>
        <w:pStyle w:val="Prrafodelista"/>
        <w:tabs>
          <w:tab w:val="left" w:pos="-1843"/>
        </w:tabs>
        <w:ind w:left="2340"/>
        <w:contextualSpacing/>
        <w:jc w:val="both"/>
        <w:rPr>
          <w:rFonts w:ascii="Arial" w:hAnsi="Arial" w:cs="Arial"/>
          <w:b/>
          <w:sz w:val="20"/>
          <w:szCs w:val="20"/>
        </w:rPr>
      </w:pPr>
      <w:r w:rsidRPr="008D4AAA">
        <w:rPr>
          <w:rFonts w:ascii="Arial" w:hAnsi="Arial" w:cs="Arial"/>
          <w:b/>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-22</w:t>
      </w:r>
    </w:p>
    <w:p w:rsidR="008D4AAA" w:rsidRDefault="008D4AAA" w:rsidP="008D4AAA">
      <w:pPr>
        <w:pStyle w:val="Prrafodelista"/>
        <w:tabs>
          <w:tab w:val="left" w:pos="-1843"/>
        </w:tabs>
        <w:ind w:left="2340"/>
        <w:contextualSpacing/>
        <w:jc w:val="both"/>
        <w:rPr>
          <w:rFonts w:ascii="Arial" w:hAnsi="Arial" w:cs="Arial"/>
          <w:b/>
          <w:sz w:val="20"/>
          <w:szCs w:val="20"/>
        </w:rPr>
      </w:pPr>
    </w:p>
    <w:p w:rsidR="008D4AAA" w:rsidRDefault="008D4AAA" w:rsidP="008D4AAA">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VITRINA METALICA PARA INSTRUMENTOS (VM-1)</w:t>
      </w:r>
    </w:p>
    <w:p w:rsidR="008D4AAA" w:rsidRDefault="008D4AAA" w:rsidP="008D4AAA">
      <w:pPr>
        <w:pStyle w:val="Prrafodelista"/>
        <w:tabs>
          <w:tab w:val="left" w:pos="-1843"/>
        </w:tabs>
        <w:ind w:left="2340"/>
        <w:contextualSpacing/>
        <w:jc w:val="both"/>
        <w:rPr>
          <w:rFonts w:ascii="Arial" w:hAnsi="Arial" w:cs="Arial"/>
          <w:b/>
          <w:sz w:val="20"/>
          <w:szCs w:val="20"/>
        </w:rPr>
      </w:pPr>
      <w:r w:rsidRPr="008D4AAA">
        <w:rPr>
          <w:rFonts w:ascii="Arial" w:hAnsi="Arial" w:cs="Arial"/>
          <w:b/>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-32</w:t>
      </w:r>
    </w:p>
    <w:p w:rsidR="008D4AAA" w:rsidRDefault="008D4AAA" w:rsidP="008D4AAA">
      <w:pPr>
        <w:pStyle w:val="Prrafodelista"/>
        <w:tabs>
          <w:tab w:val="left" w:pos="-1843"/>
        </w:tabs>
        <w:ind w:left="2340"/>
        <w:contextualSpacing/>
        <w:jc w:val="both"/>
        <w:rPr>
          <w:rFonts w:ascii="Arial" w:hAnsi="Arial" w:cs="Arial"/>
          <w:b/>
          <w:sz w:val="20"/>
          <w:szCs w:val="20"/>
        </w:rPr>
      </w:pPr>
    </w:p>
    <w:p w:rsidR="008D4AAA" w:rsidRDefault="008D4AAA" w:rsidP="008D4AAA">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CAMILLA DIVAN (CAM-1)</w:t>
      </w:r>
    </w:p>
    <w:p w:rsidR="008D4AAA" w:rsidRDefault="008D4AAA" w:rsidP="008D4AAA">
      <w:pPr>
        <w:pStyle w:val="Prrafodelista"/>
        <w:tabs>
          <w:tab w:val="left" w:pos="-1843"/>
        </w:tabs>
        <w:ind w:left="2340"/>
        <w:contextualSpacing/>
        <w:jc w:val="both"/>
        <w:rPr>
          <w:rFonts w:ascii="Arial" w:hAnsi="Arial" w:cs="Arial"/>
          <w:b/>
          <w:sz w:val="20"/>
          <w:szCs w:val="20"/>
        </w:rPr>
      </w:pPr>
      <w:r w:rsidRPr="008D4AAA">
        <w:rPr>
          <w:rFonts w:ascii="Arial" w:hAnsi="Arial" w:cs="Arial"/>
          <w:b/>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-30</w:t>
      </w:r>
    </w:p>
    <w:p w:rsidR="008D4AAA" w:rsidRDefault="008D4AAA" w:rsidP="00F05890">
      <w:pPr>
        <w:pStyle w:val="Prrafodelista"/>
        <w:tabs>
          <w:tab w:val="left" w:pos="-1843"/>
        </w:tabs>
        <w:ind w:left="2340"/>
        <w:contextualSpacing/>
        <w:jc w:val="both"/>
        <w:rPr>
          <w:rFonts w:ascii="Arial" w:hAnsi="Arial" w:cs="Arial"/>
          <w:b/>
          <w:sz w:val="20"/>
          <w:szCs w:val="20"/>
        </w:rPr>
      </w:pPr>
    </w:p>
    <w:p w:rsidR="008D4AAA" w:rsidRDefault="008D4AAA" w:rsidP="008D4AAA">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ESCALERA DOS PELDAÑOS (EM-1)</w:t>
      </w:r>
    </w:p>
    <w:p w:rsidR="008D4AAA" w:rsidRDefault="008D4AAA" w:rsidP="008D4AAA">
      <w:pPr>
        <w:pStyle w:val="Prrafodelista"/>
        <w:tabs>
          <w:tab w:val="left" w:pos="-1843"/>
        </w:tabs>
        <w:ind w:left="2340"/>
        <w:contextualSpacing/>
        <w:jc w:val="both"/>
        <w:rPr>
          <w:rFonts w:ascii="Arial" w:hAnsi="Arial" w:cs="Arial"/>
          <w:b/>
          <w:sz w:val="20"/>
          <w:szCs w:val="20"/>
        </w:rPr>
      </w:pPr>
      <w:r w:rsidRPr="008D4AAA">
        <w:rPr>
          <w:rFonts w:ascii="Arial" w:hAnsi="Arial" w:cs="Arial"/>
          <w:b/>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-31</w:t>
      </w:r>
    </w:p>
    <w:p w:rsidR="008D4AAA" w:rsidRDefault="008D4AAA" w:rsidP="008D4AAA">
      <w:pPr>
        <w:pStyle w:val="Prrafodelista"/>
        <w:tabs>
          <w:tab w:val="left" w:pos="-1843"/>
        </w:tabs>
        <w:ind w:left="2340"/>
        <w:contextualSpacing/>
        <w:jc w:val="both"/>
        <w:rPr>
          <w:rFonts w:ascii="Arial" w:hAnsi="Arial" w:cs="Arial"/>
          <w:b/>
          <w:sz w:val="20"/>
          <w:szCs w:val="20"/>
        </w:rPr>
      </w:pPr>
    </w:p>
    <w:p w:rsidR="008D4AAA" w:rsidRDefault="008D4AAA" w:rsidP="008D4AAA">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BIOMBO DE 03 CUERPOS (BI-1)</w:t>
      </w:r>
    </w:p>
    <w:p w:rsidR="008D4AAA" w:rsidRDefault="008D4AAA" w:rsidP="008D4AAA">
      <w:pPr>
        <w:pStyle w:val="Prrafodelista"/>
        <w:tabs>
          <w:tab w:val="left" w:pos="-1843"/>
        </w:tabs>
        <w:ind w:left="2340"/>
        <w:contextualSpacing/>
        <w:jc w:val="both"/>
        <w:rPr>
          <w:rFonts w:ascii="Arial" w:hAnsi="Arial" w:cs="Arial"/>
          <w:b/>
          <w:sz w:val="20"/>
          <w:szCs w:val="20"/>
        </w:rPr>
      </w:pPr>
      <w:r w:rsidRPr="008D4AAA">
        <w:rPr>
          <w:rFonts w:ascii="Arial" w:hAnsi="Arial" w:cs="Arial"/>
          <w:b/>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-34</w:t>
      </w:r>
    </w:p>
    <w:p w:rsidR="008D4AAA" w:rsidRDefault="008D4AAA" w:rsidP="008D4AAA">
      <w:pPr>
        <w:pStyle w:val="Prrafodelista"/>
        <w:tabs>
          <w:tab w:val="left" w:pos="-1843"/>
        </w:tabs>
        <w:ind w:left="2340"/>
        <w:contextualSpacing/>
        <w:jc w:val="both"/>
        <w:rPr>
          <w:rFonts w:ascii="Arial" w:hAnsi="Arial" w:cs="Arial"/>
          <w:b/>
          <w:sz w:val="20"/>
          <w:szCs w:val="20"/>
        </w:rPr>
      </w:pPr>
    </w:p>
    <w:p w:rsidR="008D4AAA" w:rsidRDefault="008D4AAA" w:rsidP="008D4AAA">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KITCHENETTE (KIT-1)</w:t>
      </w:r>
    </w:p>
    <w:p w:rsidR="008D4AAA" w:rsidRDefault="008D4AAA" w:rsidP="008D4AAA">
      <w:pPr>
        <w:pStyle w:val="Prrafodelista"/>
        <w:tabs>
          <w:tab w:val="left" w:pos="-1843"/>
        </w:tabs>
        <w:ind w:left="2340"/>
        <w:contextualSpacing/>
        <w:jc w:val="both"/>
        <w:rPr>
          <w:rFonts w:ascii="Arial" w:hAnsi="Arial" w:cs="Arial"/>
          <w:b/>
          <w:sz w:val="20"/>
          <w:szCs w:val="20"/>
        </w:rPr>
      </w:pPr>
      <w:r w:rsidRPr="008D4AAA">
        <w:rPr>
          <w:rFonts w:ascii="Arial" w:hAnsi="Arial" w:cs="Arial"/>
          <w:b/>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-47</w:t>
      </w:r>
    </w:p>
    <w:p w:rsidR="00DE39F8" w:rsidRDefault="00DE39F8" w:rsidP="008D4AAA">
      <w:pPr>
        <w:pStyle w:val="Prrafodelista"/>
        <w:tabs>
          <w:tab w:val="left" w:pos="-1843"/>
        </w:tabs>
        <w:ind w:left="2340"/>
        <w:contextualSpacing/>
        <w:jc w:val="both"/>
        <w:rPr>
          <w:rFonts w:ascii="Arial" w:hAnsi="Arial" w:cs="Arial"/>
          <w:b/>
          <w:sz w:val="20"/>
          <w:szCs w:val="20"/>
        </w:rPr>
      </w:pPr>
    </w:p>
    <w:p w:rsidR="00DE39F8" w:rsidRDefault="00DE39F8" w:rsidP="00DE39F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CASILLEROS INDIVIDUALES (CL-1)</w:t>
      </w:r>
    </w:p>
    <w:p w:rsidR="00DE39F8" w:rsidRDefault="00DE39F8" w:rsidP="00DE39F8">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-49</w:t>
      </w:r>
    </w:p>
    <w:p w:rsidR="00DE39F8" w:rsidRDefault="00DE39F8" w:rsidP="00DE39F8">
      <w:pPr>
        <w:pStyle w:val="Prrafodelista"/>
        <w:tabs>
          <w:tab w:val="left" w:pos="-1843"/>
        </w:tabs>
        <w:ind w:left="2340"/>
        <w:contextualSpacing/>
        <w:jc w:val="both"/>
        <w:rPr>
          <w:rFonts w:ascii="Arial" w:hAnsi="Arial" w:cs="Arial"/>
          <w:b/>
          <w:sz w:val="20"/>
          <w:szCs w:val="20"/>
        </w:rPr>
      </w:pPr>
    </w:p>
    <w:p w:rsidR="00DE39F8" w:rsidRDefault="00DE39F8" w:rsidP="00DE39F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ARMARIO DE DOS CUERPOS H:1.05  (ARM-2)</w:t>
      </w:r>
    </w:p>
    <w:p w:rsidR="00DE39F8" w:rsidRDefault="00DE39F8" w:rsidP="00DE39F8">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-51</w:t>
      </w:r>
    </w:p>
    <w:p w:rsidR="00DE39F8" w:rsidRDefault="00DE39F8" w:rsidP="00DE39F8">
      <w:pPr>
        <w:pStyle w:val="Prrafodelista"/>
        <w:tabs>
          <w:tab w:val="left" w:pos="-1843"/>
        </w:tabs>
        <w:ind w:left="2340"/>
        <w:contextualSpacing/>
        <w:jc w:val="both"/>
        <w:rPr>
          <w:rFonts w:ascii="Arial" w:hAnsi="Arial" w:cs="Arial"/>
          <w:b/>
          <w:sz w:val="20"/>
          <w:szCs w:val="20"/>
        </w:rPr>
      </w:pPr>
    </w:p>
    <w:p w:rsidR="00DE39F8" w:rsidRDefault="00DE39F8" w:rsidP="00DE39F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ESTANTE PARA UTILES ESCOLARES - INICIAL (EST-02)</w:t>
      </w:r>
    </w:p>
    <w:p w:rsidR="00DE39F8" w:rsidRPr="00372BC0" w:rsidRDefault="00DE39F8" w:rsidP="00372BC0">
      <w:pPr>
        <w:tabs>
          <w:tab w:val="left" w:pos="-1843"/>
        </w:tabs>
        <w:ind w:left="1980"/>
        <w:contextualSpacing/>
        <w:jc w:val="both"/>
        <w:rPr>
          <w:rFonts w:ascii="Arial" w:hAnsi="Arial" w:cs="Arial"/>
          <w:b/>
          <w:sz w:val="20"/>
          <w:szCs w:val="20"/>
        </w:rPr>
      </w:pPr>
      <w:r w:rsidRPr="00372BC0">
        <w:rPr>
          <w:rFonts w:ascii="Arial" w:hAnsi="Arial" w:cs="Arial"/>
          <w:sz w:val="20"/>
          <w:szCs w:val="20"/>
        </w:rPr>
        <w:t xml:space="preserve">Especificaciones Técnicas: Ver </w:t>
      </w:r>
      <w:r w:rsidRPr="00372BC0">
        <w:rPr>
          <w:rFonts w:ascii="Arial" w:hAnsi="Arial" w:cs="Arial"/>
          <w:b/>
          <w:sz w:val="20"/>
          <w:szCs w:val="20"/>
        </w:rPr>
        <w:t>Lamina de Detalle D-50</w:t>
      </w:r>
    </w:p>
    <w:p w:rsidR="00DE39F8" w:rsidRDefault="00DE39F8" w:rsidP="00DE39F8">
      <w:pPr>
        <w:pStyle w:val="Prrafodelista"/>
        <w:tabs>
          <w:tab w:val="left" w:pos="-1843"/>
        </w:tabs>
        <w:ind w:left="2340"/>
        <w:contextualSpacing/>
        <w:jc w:val="both"/>
        <w:rPr>
          <w:rFonts w:ascii="Arial" w:hAnsi="Arial" w:cs="Arial"/>
          <w:b/>
          <w:sz w:val="20"/>
          <w:szCs w:val="20"/>
        </w:rPr>
      </w:pPr>
    </w:p>
    <w:p w:rsidR="00DE39F8" w:rsidRDefault="00DE39F8" w:rsidP="00DE39F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EXHIBIDOR MOVIL – NIVEL INICIAL  (EXH-02)</w:t>
      </w:r>
    </w:p>
    <w:p w:rsidR="00DE39F8" w:rsidRDefault="00DE39F8" w:rsidP="00DE39F8">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-54</w:t>
      </w:r>
    </w:p>
    <w:p w:rsidR="008D4AAA" w:rsidRDefault="008D4AAA" w:rsidP="00F05890">
      <w:pPr>
        <w:pStyle w:val="Prrafodelista"/>
        <w:tabs>
          <w:tab w:val="left" w:pos="-1843"/>
        </w:tabs>
        <w:ind w:left="2340"/>
        <w:contextualSpacing/>
        <w:jc w:val="both"/>
        <w:rPr>
          <w:rFonts w:ascii="Arial" w:hAnsi="Arial" w:cs="Arial"/>
          <w:b/>
          <w:sz w:val="20"/>
          <w:szCs w:val="20"/>
        </w:rPr>
      </w:pPr>
    </w:p>
    <w:p w:rsidR="00DE39F8" w:rsidRDefault="00DE39F8" w:rsidP="00DE39F8">
      <w:pPr>
        <w:pStyle w:val="Prrafodelista"/>
        <w:numPr>
          <w:ilvl w:val="0"/>
          <w:numId w:val="17"/>
        </w:numPr>
        <w:tabs>
          <w:tab w:val="left" w:pos="-1843"/>
        </w:tabs>
        <w:contextualSpacing/>
        <w:jc w:val="both"/>
        <w:rPr>
          <w:rFonts w:ascii="Arial" w:hAnsi="Arial" w:cs="Arial"/>
          <w:b/>
          <w:sz w:val="20"/>
          <w:szCs w:val="20"/>
        </w:rPr>
      </w:pPr>
      <w:r>
        <w:rPr>
          <w:rFonts w:ascii="Arial" w:hAnsi="Arial" w:cs="Arial"/>
          <w:b/>
          <w:sz w:val="20"/>
          <w:szCs w:val="20"/>
        </w:rPr>
        <w:t>MUEBLE LOCKER 04  (LK-4)</w:t>
      </w:r>
    </w:p>
    <w:p w:rsidR="00523F28" w:rsidRPr="00F523D6" w:rsidRDefault="00DE39F8" w:rsidP="00F523D6">
      <w:pPr>
        <w:pStyle w:val="Prrafodelista"/>
        <w:tabs>
          <w:tab w:val="left" w:pos="-1843"/>
        </w:tabs>
        <w:ind w:left="2340"/>
        <w:contextualSpacing/>
        <w:jc w:val="both"/>
        <w:rPr>
          <w:rFonts w:ascii="Arial" w:hAnsi="Arial" w:cs="Arial"/>
          <w:b/>
          <w:sz w:val="20"/>
          <w:szCs w:val="20"/>
        </w:rPr>
      </w:pP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-42</w:t>
      </w:r>
    </w:p>
    <w:p w:rsidR="00523F28" w:rsidRPr="00AC5957" w:rsidRDefault="00523F28" w:rsidP="00523F28">
      <w:pPr>
        <w:pStyle w:val="Prrafodelista"/>
        <w:numPr>
          <w:ilvl w:val="0"/>
          <w:numId w:val="17"/>
        </w:numPr>
        <w:tabs>
          <w:tab w:val="left" w:pos="-1843"/>
        </w:tabs>
        <w:contextualSpacing/>
        <w:jc w:val="both"/>
        <w:rPr>
          <w:rFonts w:ascii="Arial" w:hAnsi="Arial" w:cs="Arial"/>
          <w:b/>
          <w:sz w:val="22"/>
          <w:szCs w:val="20"/>
          <w:lang w:val="es-ES_tradnl"/>
        </w:rPr>
      </w:pPr>
      <w:r w:rsidRPr="00AC5957">
        <w:rPr>
          <w:rFonts w:ascii="Arial" w:hAnsi="Arial" w:cs="Arial"/>
          <w:b/>
          <w:sz w:val="22"/>
          <w:szCs w:val="20"/>
          <w:lang w:val="es-ES_tradnl"/>
        </w:rPr>
        <w:t xml:space="preserve">   </w:t>
      </w:r>
      <w:r w:rsidRPr="00132560">
        <w:rPr>
          <w:rFonts w:ascii="Arial" w:hAnsi="Arial" w:cs="Arial"/>
          <w:b/>
          <w:sz w:val="20"/>
          <w:szCs w:val="20"/>
        </w:rPr>
        <w:t>PANEL DE CORCHO (PCO-1)</w:t>
      </w:r>
    </w:p>
    <w:p w:rsidR="00523F28" w:rsidRDefault="00523F28" w:rsidP="00372BC0">
      <w:pPr>
        <w:pStyle w:val="Prrafodelista"/>
        <w:tabs>
          <w:tab w:val="left" w:pos="-1843"/>
        </w:tabs>
        <w:ind w:left="720"/>
        <w:contextualSpacing/>
        <w:jc w:val="both"/>
        <w:rPr>
          <w:rFonts w:ascii="Arial" w:hAnsi="Arial" w:cs="Arial"/>
          <w:b/>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ab/>
        <w:t xml:space="preserve">     </w:t>
      </w:r>
      <w:r w:rsidRPr="00DB0D70">
        <w:rPr>
          <w:rFonts w:ascii="Arial" w:hAnsi="Arial" w:cs="Arial"/>
          <w:sz w:val="20"/>
          <w:szCs w:val="20"/>
        </w:rPr>
        <w:t xml:space="preserve">Especificaciones Técnicas: Ver </w:t>
      </w:r>
      <w:r w:rsidRPr="00DB0D70">
        <w:rPr>
          <w:rFonts w:ascii="Arial" w:hAnsi="Arial" w:cs="Arial"/>
          <w:b/>
          <w:sz w:val="20"/>
          <w:szCs w:val="20"/>
        </w:rPr>
        <w:t>Lamina de Detalle D</w:t>
      </w:r>
      <w:r>
        <w:rPr>
          <w:rFonts w:ascii="Arial" w:hAnsi="Arial" w:cs="Arial"/>
          <w:b/>
          <w:sz w:val="20"/>
          <w:szCs w:val="20"/>
        </w:rPr>
        <w:t>-36</w:t>
      </w:r>
    </w:p>
    <w:p w:rsidR="00F523D6" w:rsidRPr="00372BC0" w:rsidRDefault="00F523D6" w:rsidP="00372BC0">
      <w:pPr>
        <w:pStyle w:val="Prrafodelista"/>
        <w:tabs>
          <w:tab w:val="left" w:pos="-1843"/>
        </w:tabs>
        <w:ind w:left="720"/>
        <w:contextualSpacing/>
        <w:jc w:val="both"/>
        <w:rPr>
          <w:rFonts w:ascii="Arial" w:hAnsi="Arial" w:cs="Arial"/>
          <w:b/>
          <w:sz w:val="20"/>
          <w:szCs w:val="20"/>
        </w:rPr>
      </w:pPr>
    </w:p>
    <w:p w:rsidR="00DE39F8" w:rsidRPr="00D248EC" w:rsidRDefault="00DE39F8" w:rsidP="00DE39F8">
      <w:pPr>
        <w:pStyle w:val="Prrafodelista"/>
        <w:numPr>
          <w:ilvl w:val="0"/>
          <w:numId w:val="17"/>
        </w:numPr>
        <w:tabs>
          <w:tab w:val="left" w:pos="-1843"/>
        </w:tabs>
        <w:contextualSpacing/>
        <w:jc w:val="both"/>
        <w:rPr>
          <w:rFonts w:ascii="Arial" w:eastAsia="Calibri" w:hAnsi="Arial" w:cs="Arial"/>
          <w:b/>
          <w:sz w:val="22"/>
          <w:szCs w:val="18"/>
          <w:lang w:val="es-ES_tradnl"/>
        </w:rPr>
      </w:pPr>
      <w:r>
        <w:rPr>
          <w:rFonts w:ascii="Arial" w:eastAsia="Calibri" w:hAnsi="Arial" w:cs="Arial"/>
          <w:b/>
          <w:sz w:val="22"/>
          <w:szCs w:val="18"/>
          <w:lang w:val="es-ES_tradnl"/>
        </w:rPr>
        <w:t xml:space="preserve"> </w:t>
      </w:r>
      <w:r w:rsidRPr="00132560">
        <w:rPr>
          <w:rFonts w:ascii="Arial" w:hAnsi="Arial" w:cs="Arial"/>
          <w:b/>
          <w:sz w:val="20"/>
          <w:szCs w:val="20"/>
        </w:rPr>
        <w:t>MESA  COMEDOR PARA 06 PERSONAS ( MM-1)</w:t>
      </w:r>
    </w:p>
    <w:p w:rsidR="00BE3694" w:rsidRDefault="00BE3694" w:rsidP="00372BC0">
      <w:pPr>
        <w:spacing w:line="276" w:lineRule="auto"/>
        <w:contextualSpacing/>
        <w:jc w:val="both"/>
        <w:rPr>
          <w:rFonts w:ascii="Arial" w:eastAsia="Calibri" w:hAnsi="Arial" w:cs="Arial"/>
          <w:b/>
          <w:sz w:val="20"/>
          <w:szCs w:val="18"/>
          <w:lang w:val="es-ES_tradnl"/>
        </w:rPr>
      </w:pPr>
    </w:p>
    <w:p w:rsidR="00DE39F8" w:rsidRDefault="00DE39F8" w:rsidP="00DE39F8">
      <w:pPr>
        <w:spacing w:line="276" w:lineRule="auto"/>
        <w:ind w:left="567"/>
        <w:contextualSpacing/>
        <w:jc w:val="both"/>
        <w:rPr>
          <w:rFonts w:ascii="Arial" w:eastAsia="Calibri" w:hAnsi="Arial" w:cs="Arial"/>
          <w:b/>
          <w:sz w:val="20"/>
          <w:szCs w:val="18"/>
          <w:lang w:val="es-ES_tradnl"/>
        </w:rPr>
      </w:pPr>
      <w:r>
        <w:rPr>
          <w:rFonts w:ascii="Arial" w:eastAsia="Calibri" w:hAnsi="Arial" w:cs="Arial"/>
          <w:b/>
          <w:sz w:val="20"/>
          <w:szCs w:val="18"/>
          <w:lang w:val="es-ES_tradnl"/>
        </w:rPr>
        <w:t>Dimensiones:</w:t>
      </w:r>
    </w:p>
    <w:p w:rsidR="00DE39F8" w:rsidRPr="00CA570C" w:rsidRDefault="00DE39F8" w:rsidP="00DE39F8">
      <w:pPr>
        <w:pStyle w:val="Prrafodelista"/>
        <w:spacing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Alto                      : 0.75 m.</w:t>
      </w:r>
    </w:p>
    <w:p w:rsidR="00DE39F8" w:rsidRPr="00CA570C" w:rsidRDefault="00DE39F8" w:rsidP="00DE39F8">
      <w:pPr>
        <w:pStyle w:val="Prrafodelista"/>
        <w:spacing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Tablero               : 1.00 m.</w:t>
      </w:r>
    </w:p>
    <w:p w:rsidR="00DE39F8" w:rsidRDefault="00DE39F8" w:rsidP="00DE39F8">
      <w:pPr>
        <w:pStyle w:val="Prrafodelista"/>
        <w:spacing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Regatones</w:t>
      </w:r>
      <w:r>
        <w:rPr>
          <w:rFonts w:ascii="Arial" w:eastAsia="Calibri" w:hAnsi="Arial" w:cs="Arial"/>
          <w:bCs/>
          <w:sz w:val="18"/>
          <w:szCs w:val="18"/>
          <w:lang w:val="es-ES_tradnl"/>
        </w:rPr>
        <w:t xml:space="preserve">          : 1.60</w:t>
      </w:r>
      <w:r w:rsidRPr="00CA570C">
        <w:rPr>
          <w:rFonts w:ascii="Arial" w:eastAsia="Calibri" w:hAnsi="Arial" w:cs="Arial"/>
          <w:bCs/>
          <w:sz w:val="18"/>
          <w:szCs w:val="18"/>
          <w:lang w:val="es-ES_tradnl"/>
        </w:rPr>
        <w:t xml:space="preserve"> m.</w:t>
      </w:r>
    </w:p>
    <w:p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p>
    <w:p w:rsidR="00DE39F8" w:rsidRPr="00CA570C" w:rsidRDefault="00DE39F8" w:rsidP="00DE39F8">
      <w:pPr>
        <w:pStyle w:val="Prrafodelista"/>
        <w:spacing w:after="200" w:line="276" w:lineRule="auto"/>
        <w:ind w:left="567"/>
        <w:contextualSpacing/>
        <w:jc w:val="both"/>
        <w:rPr>
          <w:rFonts w:ascii="Arial" w:eastAsia="Calibri" w:hAnsi="Arial" w:cs="Arial"/>
          <w:b/>
          <w:bCs/>
          <w:sz w:val="18"/>
          <w:szCs w:val="18"/>
          <w:lang w:val="es-ES_tradnl"/>
        </w:rPr>
      </w:pPr>
      <w:r w:rsidRPr="00CA570C">
        <w:rPr>
          <w:rFonts w:ascii="Arial" w:eastAsia="Calibri" w:hAnsi="Arial" w:cs="Arial"/>
          <w:b/>
          <w:bCs/>
          <w:sz w:val="18"/>
          <w:szCs w:val="18"/>
          <w:lang w:val="es-ES_tradnl"/>
        </w:rPr>
        <w:t>Material:</w:t>
      </w:r>
    </w:p>
    <w:p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Pr>
          <w:rFonts w:ascii="Arial" w:eastAsia="Calibri" w:hAnsi="Arial" w:cs="Arial"/>
          <w:bCs/>
          <w:sz w:val="18"/>
          <w:szCs w:val="18"/>
          <w:lang w:val="es-ES_tradnl"/>
        </w:rPr>
        <w:t>Tablero de M</w:t>
      </w:r>
      <w:r w:rsidRPr="00CA570C">
        <w:rPr>
          <w:rFonts w:ascii="Arial" w:eastAsia="Calibri" w:hAnsi="Arial" w:cs="Arial"/>
          <w:bCs/>
          <w:sz w:val="18"/>
          <w:szCs w:val="18"/>
          <w:lang w:val="es-ES_tradnl"/>
        </w:rPr>
        <w:t>elanina</w:t>
      </w:r>
      <w:r>
        <w:rPr>
          <w:rFonts w:ascii="Arial" w:eastAsia="Calibri" w:hAnsi="Arial" w:cs="Arial"/>
          <w:bCs/>
          <w:sz w:val="18"/>
          <w:szCs w:val="18"/>
          <w:lang w:val="es-ES_tradnl"/>
        </w:rPr>
        <w:t xml:space="preserve"> TROPICALIZADO</w:t>
      </w:r>
      <w:r w:rsidRPr="00CA570C">
        <w:rPr>
          <w:rFonts w:ascii="Arial" w:eastAsia="Calibri" w:hAnsi="Arial" w:cs="Arial"/>
          <w:bCs/>
          <w:sz w:val="18"/>
          <w:szCs w:val="18"/>
          <w:lang w:val="es-ES_tradnl"/>
        </w:rPr>
        <w:t xml:space="preserve"> de 25mm de espesor como mínimo.</w:t>
      </w:r>
    </w:p>
    <w:p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Con tapacantos gruesos termo fusionados de PVC de 3mm de color similar al del tablero.</w:t>
      </w:r>
    </w:p>
    <w:p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El sistema de fijación del tablero con la estructura metálica se realizara a través de pernos tipo SPAX (12 pernos como mínimo), se deberá considerar ángulos metálicos de sujeción.</w:t>
      </w:r>
    </w:p>
    <w:p w:rsidR="00DE39F8"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La estructura metálica de acero cuadrado de 1 ½” x 1 ½” de 1.5 mm de espesor (calibre 16)</w:t>
      </w:r>
    </w:p>
    <w:p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Pr>
          <w:rFonts w:ascii="Arial" w:eastAsia="Calibri" w:hAnsi="Arial" w:cs="Arial"/>
          <w:bCs/>
          <w:sz w:val="18"/>
          <w:szCs w:val="18"/>
          <w:lang w:val="es-ES_tradnl"/>
        </w:rPr>
        <w:t>Todos los tubos de la estructura de la mesa serán de 11/2” x 11/2” de 1.5 mm de espesor.</w:t>
      </w:r>
    </w:p>
    <w:p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En las patas se deberá considerar regatones antideslizantes.</w:t>
      </w:r>
    </w:p>
    <w:p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Para la unión de todos los elementos metálicos de la estructura que se requiera, se empleará soldadura sistema MIG de micro alambre que no deja escoria, previamente decapada.</w:t>
      </w:r>
    </w:p>
    <w:p w:rsidR="00DE39F8" w:rsidRPr="00CA570C" w:rsidRDefault="00DE39F8" w:rsidP="00DE39F8">
      <w:pPr>
        <w:pStyle w:val="Prrafodelista"/>
        <w:spacing w:after="200" w:line="276" w:lineRule="auto"/>
        <w:ind w:left="567"/>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lastRenderedPageBreak/>
        <w:t>Los tubos deben recibir un baño de desengrase, un baño de desoxidación (decapado), un baño de reactivado, un baño de fosfatizado y un baño para el pasivado con el objeto de eliminar óxidos, escamas de óxido y grasas y estar preparado para recibir o impregnar una capa de pintura (en polvo), luego debe ser sometido a un proceso de secado para eliminar toda la humedad interior y exterior, después de los cual estará listo para el proceso de secado u horneado de la estructura de la mesa previamente impregnada con pintura electrostática.</w:t>
      </w:r>
    </w:p>
    <w:p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p>
    <w:p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r w:rsidRPr="00827974">
        <w:rPr>
          <w:rFonts w:ascii="Arial" w:eastAsia="Calibri" w:hAnsi="Arial" w:cs="Arial"/>
          <w:noProof/>
          <w:sz w:val="20"/>
          <w:szCs w:val="18"/>
          <w:lang w:eastAsia="es-PE"/>
        </w:rPr>
        <mc:AlternateContent>
          <mc:Choice Requires="wps">
            <w:drawing>
              <wp:anchor distT="45720" distB="45720" distL="114300" distR="114300" simplePos="0" relativeHeight="251658240" behindDoc="0" locked="0" layoutInCell="1" allowOverlap="1" wp14:anchorId="45166267" wp14:editId="06C9E2A9">
                <wp:simplePos x="0" y="0"/>
                <wp:positionH relativeFrom="column">
                  <wp:posOffset>5356403</wp:posOffset>
                </wp:positionH>
                <wp:positionV relativeFrom="paragraph">
                  <wp:posOffset>45085</wp:posOffset>
                </wp:positionV>
                <wp:extent cx="877570" cy="1470025"/>
                <wp:effectExtent l="0" t="0" r="17780" b="1587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7570" cy="1470025"/>
                        </a:xfrm>
                        <a:prstGeom prst="rect">
                          <a:avLst/>
                        </a:prstGeom>
                        <a:solidFill>
                          <a:srgbClr val="FFFFFF"/>
                        </a:solidFill>
                        <a:ln w="9525">
                          <a:solidFill>
                            <a:srgbClr val="000000"/>
                          </a:solidFill>
                          <a:miter lim="800000"/>
                          <a:headEnd/>
                          <a:tailEnd/>
                        </a:ln>
                      </wps:spPr>
                      <wps:txbx>
                        <w:txbxContent>
                          <w:p w:rsidR="000C20BA" w:rsidRDefault="000C20BA" w:rsidP="00DE39F8">
                            <w:r>
                              <w:t>Tubo de acero de 11/2” x 11/2” x 1.5 mm de espesor (refuerzo)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166267" id="_x0000_t202" coordsize="21600,21600" o:spt="202" path="m,l,21600r21600,l21600,xe">
                <v:stroke joinstyle="miter"/>
                <v:path gradientshapeok="t" o:connecttype="rect"/>
              </v:shapetype>
              <v:shape id="Cuadro de texto 2" o:spid="_x0000_s1026" type="#_x0000_t202" style="position:absolute;left:0;text-align:left;margin-left:421.75pt;margin-top:3.55pt;width:69.1pt;height:115.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">
                <v:textbox>
                  <w:txbxContent>
                    <w:p w:rsidR="000C20BA" w:rsidRDefault="000C20BA" w:rsidP="00DE39F8">
                      <w:r>
                        <w:t>Tubo de acero de 11/2” x 11/2” x 1.5 mm de espesor (refuerzo)</w:t>
                      </w:r>
                    </w:p>
                  </w:txbxContent>
                </v:textbox>
                <w10:wrap type="square"/>
              </v:shape>
            </w:pict>
          </mc:Fallback>
        </mc:AlternateContent>
      </w:r>
      <w:r w:rsidRPr="00CA570C">
        <w:rPr>
          <w:rFonts w:ascii="Arial" w:eastAsia="Calibri" w:hAnsi="Arial" w:cs="Arial"/>
          <w:b/>
          <w:bCs/>
          <w:sz w:val="18"/>
          <w:szCs w:val="18"/>
          <w:lang w:val="es-ES_tradnl"/>
        </w:rPr>
        <w:t>Colores</w:t>
      </w:r>
      <w:r w:rsidRPr="00CA570C">
        <w:rPr>
          <w:rFonts w:ascii="Arial" w:eastAsia="Calibri" w:hAnsi="Arial" w:cs="Arial"/>
          <w:bCs/>
          <w:sz w:val="18"/>
          <w:szCs w:val="18"/>
          <w:lang w:val="es-ES_tradnl"/>
        </w:rPr>
        <w:t>: (corresponden al Pantone Universal para diseño gráfico versión 2013)</w:t>
      </w:r>
    </w:p>
    <w:p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r w:rsidRPr="00E85DDA">
        <w:rPr>
          <w:rFonts w:ascii="Arial" w:eastAsia="Calibri" w:hAnsi="Arial" w:cs="Arial"/>
          <w:bCs/>
          <w:noProof/>
          <w:sz w:val="18"/>
          <w:szCs w:val="18"/>
          <w:lang w:eastAsia="es-PE"/>
        </w:rPr>
        <mc:AlternateContent>
          <mc:Choice Requires="wps">
            <w:drawing>
              <wp:anchor distT="45720" distB="45720" distL="114300" distR="114300" simplePos="0" relativeHeight="251662336" behindDoc="0" locked="0" layoutInCell="1" allowOverlap="1" wp14:anchorId="0A092DB0" wp14:editId="1D2A6692">
                <wp:simplePos x="0" y="0"/>
                <wp:positionH relativeFrom="column">
                  <wp:posOffset>3729620</wp:posOffset>
                </wp:positionH>
                <wp:positionV relativeFrom="paragraph">
                  <wp:posOffset>70795</wp:posOffset>
                </wp:positionV>
                <wp:extent cx="882015" cy="329565"/>
                <wp:effectExtent l="0" t="0" r="0" b="0"/>
                <wp:wrapSquare wrapText="bothSides"/>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015" cy="329565"/>
                        </a:xfrm>
                        <a:prstGeom prst="rect">
                          <a:avLst/>
                        </a:prstGeom>
                        <a:solidFill>
                          <a:srgbClr val="FFFFFF"/>
                        </a:solidFill>
                        <a:ln w="9525">
                          <a:noFill/>
                          <a:miter lim="800000"/>
                          <a:headEnd/>
                          <a:tailEnd/>
                        </a:ln>
                      </wps:spPr>
                      <wps:txbx>
                        <w:txbxContent>
                          <w:p w:rsidR="000C20BA" w:rsidRDefault="000C20BA" w:rsidP="00DE39F8">
                            <w:r>
                              <w:t>1600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092DB0" id="_x0000_s1027" type="#_x0000_t202" style="position:absolute;left:0;text-align:left;margin-left:293.65pt;margin-top:5.55pt;width:69.45pt;height:25.9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" stroked="f">
                <v:textbox>
                  <w:txbxContent>
                    <w:p w:rsidR="000C20BA" w:rsidRDefault="000C20BA" w:rsidP="00DE39F8">
                      <w:r>
                        <w:t>1600 mm</w:t>
                      </w:r>
                    </w:p>
                  </w:txbxContent>
                </v:textbox>
                <w10:wrap type="square"/>
              </v:shape>
            </w:pict>
          </mc:Fallback>
        </mc:AlternateContent>
      </w:r>
      <w:r w:rsidRPr="00CA570C">
        <w:rPr>
          <w:rFonts w:ascii="Arial" w:eastAsia="Calibri" w:hAnsi="Arial" w:cs="Arial"/>
          <w:bCs/>
          <w:sz w:val="18"/>
          <w:szCs w:val="18"/>
          <w:lang w:val="es-ES_tradnl"/>
        </w:rPr>
        <w:t>Estructura         : Gray 1C</w:t>
      </w:r>
    </w:p>
    <w:p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r w:rsidRPr="00CA570C">
        <w:rPr>
          <w:rFonts w:ascii="Arial" w:eastAsia="Calibri" w:hAnsi="Arial" w:cs="Arial"/>
          <w:bCs/>
          <w:noProof/>
          <w:sz w:val="18"/>
          <w:szCs w:val="18"/>
          <w:lang w:eastAsia="es-PE"/>
        </w:rPr>
        <w:drawing>
          <wp:anchor distT="0" distB="0" distL="114300" distR="114300" simplePos="0" relativeHeight="251655168" behindDoc="1" locked="0" layoutInCell="1" allowOverlap="1" wp14:anchorId="7EADBA43" wp14:editId="69CFAAA0">
            <wp:simplePos x="0" y="0"/>
            <wp:positionH relativeFrom="margin">
              <wp:posOffset>2567229</wp:posOffset>
            </wp:positionH>
            <wp:positionV relativeFrom="paragraph">
              <wp:posOffset>33020</wp:posOffset>
            </wp:positionV>
            <wp:extent cx="2924810" cy="2019300"/>
            <wp:effectExtent l="0" t="0" r="8890" b="0"/>
            <wp:wrapTight wrapText="bothSides">
              <wp:wrapPolygon edited="0">
                <wp:start x="0" y="0"/>
                <wp:lineTo x="0" y="21396"/>
                <wp:lineTo x="21525" y="21396"/>
                <wp:lineTo x="21525" y="0"/>
                <wp:lineTo x="0" y="0"/>
              </wp:wrapPolygon>
            </wp:wrapTight>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7080" t="26378" r="71158" b="54838"/>
                    <a:stretch/>
                  </pic:blipFill>
                  <pic:spPr bwMode="auto">
                    <a:xfrm>
                      <a:off x="0" y="0"/>
                      <a:ext cx="2924810" cy="2019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A570C">
        <w:rPr>
          <w:rFonts w:ascii="Arial" w:eastAsia="Calibri" w:hAnsi="Arial" w:cs="Arial"/>
          <w:bCs/>
          <w:sz w:val="18"/>
          <w:szCs w:val="18"/>
          <w:lang w:val="es-ES_tradnl"/>
        </w:rPr>
        <w:t xml:space="preserve">Tablero               : </w:t>
      </w:r>
      <w:r>
        <w:rPr>
          <w:rFonts w:ascii="Arial" w:eastAsia="Calibri" w:hAnsi="Arial" w:cs="Arial"/>
          <w:bCs/>
          <w:sz w:val="18"/>
          <w:szCs w:val="18"/>
          <w:lang w:val="es-ES_tradnl"/>
        </w:rPr>
        <w:t>2935 C (Azul)</w:t>
      </w:r>
    </w:p>
    <w:p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r w:rsidRPr="00CA570C">
        <w:rPr>
          <w:rFonts w:ascii="Arial" w:eastAsia="Calibri" w:hAnsi="Arial" w:cs="Arial"/>
          <w:bCs/>
          <w:sz w:val="18"/>
          <w:szCs w:val="18"/>
          <w:lang w:val="es-ES_tradnl"/>
        </w:rPr>
        <w:t>Regatones          : Black 2C</w:t>
      </w:r>
    </w:p>
    <w:p w:rsidR="00DE39F8" w:rsidRPr="00CA570C" w:rsidRDefault="00DE39F8" w:rsidP="00DE39F8">
      <w:pPr>
        <w:pStyle w:val="Prrafodelista"/>
        <w:spacing w:after="200" w:line="276" w:lineRule="auto"/>
        <w:ind w:left="360"/>
        <w:contextualSpacing/>
        <w:jc w:val="both"/>
        <w:rPr>
          <w:rFonts w:ascii="Arial" w:eastAsia="Calibri" w:hAnsi="Arial" w:cs="Arial"/>
          <w:bCs/>
          <w:sz w:val="18"/>
          <w:szCs w:val="18"/>
          <w:lang w:val="es-ES_tradnl"/>
        </w:rPr>
      </w:pPr>
      <w:r w:rsidRPr="00A62E55">
        <w:rPr>
          <w:rFonts w:ascii="Arial" w:eastAsia="Calibri" w:hAnsi="Arial" w:cs="Arial"/>
          <w:noProof/>
          <w:sz w:val="20"/>
          <w:szCs w:val="18"/>
          <w:lang w:eastAsia="es-PE"/>
        </w:rPr>
        <w:drawing>
          <wp:anchor distT="0" distB="0" distL="114300" distR="114300" simplePos="0" relativeHeight="251656192" behindDoc="1" locked="0" layoutInCell="1" allowOverlap="1" wp14:anchorId="5ED1B9EE" wp14:editId="2ED6B854">
            <wp:simplePos x="0" y="0"/>
            <wp:positionH relativeFrom="column">
              <wp:posOffset>242519</wp:posOffset>
            </wp:positionH>
            <wp:positionV relativeFrom="paragraph">
              <wp:posOffset>221869</wp:posOffset>
            </wp:positionV>
            <wp:extent cx="1998980" cy="1492250"/>
            <wp:effectExtent l="0" t="0" r="1270" b="0"/>
            <wp:wrapTight wrapText="bothSides">
              <wp:wrapPolygon edited="0">
                <wp:start x="0" y="0"/>
                <wp:lineTo x="0" y="21232"/>
                <wp:lineTo x="21408" y="21232"/>
                <wp:lineTo x="21408" y="0"/>
                <wp:lineTo x="0" y="0"/>
              </wp:wrapPolygon>
            </wp:wrapTight>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
                    <pic:cNvPicPr>
                      <a:picLocks noChangeAspect="1" noChangeArrowheads="1"/>
                    </pic:cNvPicPr>
                  </pic:nvPicPr>
                  <pic:blipFill rotWithShape="1">
                    <a:blip r:embed="rId10">
                      <a:extLst>
                        <a:ext uri="{28A0092B-C50C-407E-A947-70E740481C1C}">
                          <a14:useLocalDpi xmlns:a14="http://schemas.microsoft.com/office/drawing/2010/main" val="0"/>
                        </a:ext>
                      </a:extLst>
                    </a:blip>
                    <a:srcRect l="25907" t="33333" r="40750" b="28067"/>
                    <a:stretch/>
                  </pic:blipFill>
                  <pic:spPr bwMode="auto">
                    <a:xfrm>
                      <a:off x="0" y="0"/>
                      <a:ext cx="1998980" cy="1492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eastAsia="Calibri" w:hAnsi="Arial" w:cs="Arial"/>
          <w:noProof/>
          <w:sz w:val="20"/>
          <w:szCs w:val="18"/>
          <w:lang w:eastAsia="es-PE"/>
        </w:rPr>
        <mc:AlternateContent>
          <mc:Choice Requires="wps">
            <w:drawing>
              <wp:anchor distT="0" distB="0" distL="114300" distR="114300" simplePos="0" relativeHeight="251657216" behindDoc="0" locked="0" layoutInCell="1" allowOverlap="1" wp14:anchorId="7E6A3252" wp14:editId="4B1982C0">
                <wp:simplePos x="0" y="0"/>
                <wp:positionH relativeFrom="column">
                  <wp:posOffset>4171390</wp:posOffset>
                </wp:positionH>
                <wp:positionV relativeFrom="paragraph">
                  <wp:posOffset>106578</wp:posOffset>
                </wp:positionV>
                <wp:extent cx="1141171" cy="658368"/>
                <wp:effectExtent l="0" t="38100" r="59055" b="27940"/>
                <wp:wrapNone/>
                <wp:docPr id="19" name="Conector recto de flecha 19"/>
                <wp:cNvGraphicFramePr/>
                <a:graphic xmlns:a="http://schemas.openxmlformats.org/drawingml/2006/main">
                  <a:graphicData uri="http://schemas.microsoft.com/office/word/2010/wordprocessingShape">
                    <wps:wsp>
                      <wps:cNvCnPr/>
                      <wps:spPr>
                        <a:xfrm flipV="1">
                          <a:off x="0" y="0"/>
                          <a:ext cx="1141171" cy="6583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16020CE" id="_x0000_t32" coordsize="21600,21600" o:spt="32" o:oned="t" path="m,l21600,21600e" filled="f">
                <v:path arrowok="t" fillok="f" o:connecttype="none"/>
                <o:lock v:ext="edit" shapetype="t"/>
              </v:shapetype>
              <v:shape id="Conector recto de flecha 19" o:spid="_x0000_s1026" type="#_x0000_t32" style="position:absolute;margin-left:328.45pt;margin-top:8.4pt;width:89.85pt;height:51.85pt;flip:y;z-index:251657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" strokecolor="#5b9bd5 [3204]" strokeweight=".5pt">
                <v:stroke endarrow="block" joinstyle="miter"/>
              </v:shape>
            </w:pict>
          </mc:Fallback>
        </mc:AlternateContent>
      </w:r>
    </w:p>
    <w:p w:rsidR="00DE39F8" w:rsidRPr="00A62E55" w:rsidRDefault="00DE39F8" w:rsidP="00DE39F8">
      <w:pPr>
        <w:spacing w:line="276" w:lineRule="auto"/>
        <w:ind w:left="1418"/>
        <w:jc w:val="both"/>
        <w:rPr>
          <w:rFonts w:ascii="Arial" w:eastAsia="Calibri" w:hAnsi="Arial" w:cs="Arial"/>
          <w:sz w:val="20"/>
          <w:szCs w:val="18"/>
          <w:lang w:val="x-none" w:eastAsia="es-ES"/>
        </w:rPr>
      </w:pPr>
      <w:r w:rsidRPr="00E85DDA">
        <w:rPr>
          <w:rFonts w:ascii="Arial" w:eastAsia="Calibri" w:hAnsi="Arial" w:cs="Arial"/>
          <w:bCs/>
          <w:noProof/>
          <w:sz w:val="18"/>
          <w:szCs w:val="18"/>
          <w:lang w:eastAsia="es-PE"/>
        </w:rPr>
        <mc:AlternateContent>
          <mc:Choice Requires="wps">
            <w:drawing>
              <wp:anchor distT="45720" distB="45720" distL="114300" distR="114300" simplePos="0" relativeHeight="251663360" behindDoc="0" locked="0" layoutInCell="1" allowOverlap="1" wp14:anchorId="2CB9EF78" wp14:editId="7424A1C3">
                <wp:simplePos x="0" y="0"/>
                <wp:positionH relativeFrom="column">
                  <wp:posOffset>2243455</wp:posOffset>
                </wp:positionH>
                <wp:positionV relativeFrom="paragraph">
                  <wp:posOffset>301625</wp:posOffset>
                </wp:positionV>
                <wp:extent cx="882015" cy="329565"/>
                <wp:effectExtent l="0" t="0" r="0" b="0"/>
                <wp:wrapSquare wrapText="bothSides"/>
                <wp:docPr id="1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015" cy="329565"/>
                        </a:xfrm>
                        <a:prstGeom prst="rect">
                          <a:avLst/>
                        </a:prstGeom>
                        <a:solidFill>
                          <a:srgbClr val="FFFFFF"/>
                        </a:solidFill>
                        <a:ln w="9525">
                          <a:noFill/>
                          <a:miter lim="800000"/>
                          <a:headEnd/>
                          <a:tailEnd/>
                        </a:ln>
                      </wps:spPr>
                      <wps:txbx>
                        <w:txbxContent>
                          <w:p w:rsidR="000C20BA" w:rsidRDefault="000C20BA" w:rsidP="00DE39F8">
                            <w:r>
                              <w:t xml:space="preserve">  1000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B9EF78" id="_x0000_s1028" type="#_x0000_t202" style="position:absolute;left:0;text-align:left;margin-left:176.65pt;margin-top:23.75pt;width:69.45pt;height:25.9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" stroked="f">
                <v:textbox>
                  <w:txbxContent>
                    <w:p w:rsidR="000C20BA" w:rsidRDefault="000C20BA" w:rsidP="00DE39F8">
                      <w:r>
                        <w:t xml:space="preserve">  1000 mm</w:t>
                      </w:r>
                    </w:p>
                  </w:txbxContent>
                </v:textbox>
                <w10:wrap type="square"/>
              </v:shape>
            </w:pict>
          </mc:Fallback>
        </mc:AlternateContent>
      </w:r>
    </w:p>
    <w:p w:rsidR="00DE39F8" w:rsidRPr="00A62E55" w:rsidRDefault="00DE39F8" w:rsidP="00DE39F8">
      <w:pPr>
        <w:spacing w:line="276" w:lineRule="auto"/>
        <w:ind w:left="1418"/>
        <w:jc w:val="both"/>
        <w:rPr>
          <w:rFonts w:ascii="Arial" w:eastAsia="Calibri" w:hAnsi="Arial" w:cs="Arial"/>
          <w:sz w:val="20"/>
          <w:szCs w:val="18"/>
          <w:lang w:val="x-none" w:eastAsia="es-ES"/>
        </w:rPr>
      </w:pPr>
      <w:r w:rsidRPr="00827974">
        <w:rPr>
          <w:rFonts w:ascii="Arial" w:eastAsia="Calibri" w:hAnsi="Arial" w:cs="Arial"/>
          <w:b/>
          <w:noProof/>
          <w:sz w:val="20"/>
          <w:szCs w:val="18"/>
          <w:lang w:eastAsia="es-PE"/>
        </w:rPr>
        <mc:AlternateContent>
          <mc:Choice Requires="wps">
            <w:drawing>
              <wp:anchor distT="45720" distB="45720" distL="114300" distR="114300" simplePos="0" relativeHeight="251659264" behindDoc="0" locked="0" layoutInCell="1" allowOverlap="1" wp14:anchorId="3C5EA782" wp14:editId="164CEED6">
                <wp:simplePos x="0" y="0"/>
                <wp:positionH relativeFrom="column">
                  <wp:posOffset>3625215</wp:posOffset>
                </wp:positionH>
                <wp:positionV relativeFrom="paragraph">
                  <wp:posOffset>277851</wp:posOffset>
                </wp:positionV>
                <wp:extent cx="2392045" cy="1206500"/>
                <wp:effectExtent l="0" t="0" r="27305" b="12700"/>
                <wp:wrapSquare wrapText="bothSides"/>
                <wp:docPr id="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2045" cy="1206500"/>
                        </a:xfrm>
                        <a:prstGeom prst="rect">
                          <a:avLst/>
                        </a:prstGeom>
                        <a:solidFill>
                          <a:srgbClr val="FFFFFF"/>
                        </a:solidFill>
                        <a:ln w="9525">
                          <a:solidFill>
                            <a:srgbClr val="000000"/>
                          </a:solidFill>
                          <a:miter lim="800000"/>
                          <a:headEnd/>
                          <a:tailEnd/>
                        </a:ln>
                      </wps:spPr>
                      <wps:txbx>
                        <w:txbxContent>
                          <w:p w:rsidR="000C20BA" w:rsidRDefault="000C20BA" w:rsidP="00DE39F8">
                            <w:r>
                              <w:t>Ubicación recomendada de los Pernos SPAX para fijación de tablero a estructura, mediante ángulos metálicos de 1” x 1” de 2mm de espesor (soldados a la estructura)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5EA782" id="_x0000_s1029" type="#_x0000_t202" style="position:absolute;left:0;text-align:left;margin-left:285.45pt;margin-top:21.9pt;width:188.35pt;height: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">
                <v:textbox>
                  <w:txbxContent>
                    <w:p w:rsidR="000C20BA" w:rsidRDefault="000C20BA" w:rsidP="00DE39F8">
                      <w:r>
                        <w:t>Ubicación recomendada de los Pernos SPAX para fijación de tablero a estructura, mediante ángulos metálicos de 1” x 1” de 2mm de espesor (soldados a la estructura)</w:t>
                      </w:r>
                    </w:p>
                  </w:txbxContent>
                </v:textbox>
                <w10:wrap type="square"/>
              </v:shape>
            </w:pict>
          </mc:Fallback>
        </mc:AlternateContent>
      </w:r>
    </w:p>
    <w:p w:rsidR="00DE39F8" w:rsidRPr="00A62E55" w:rsidRDefault="00DE39F8" w:rsidP="00DE39F8">
      <w:pPr>
        <w:spacing w:line="276" w:lineRule="auto"/>
        <w:ind w:left="1418"/>
        <w:jc w:val="both"/>
        <w:rPr>
          <w:rFonts w:ascii="Arial" w:eastAsia="Calibri" w:hAnsi="Arial" w:cs="Arial"/>
          <w:sz w:val="20"/>
          <w:szCs w:val="18"/>
          <w:lang w:val="x-none" w:eastAsia="es-ES"/>
        </w:rPr>
      </w:pPr>
      <w:r>
        <w:rPr>
          <w:rFonts w:ascii="Arial" w:eastAsia="Calibri" w:hAnsi="Arial" w:cs="Arial"/>
          <w:noProof/>
          <w:sz w:val="20"/>
          <w:szCs w:val="18"/>
          <w:lang w:eastAsia="es-PE"/>
        </w:rPr>
        <mc:AlternateContent>
          <mc:Choice Requires="wps">
            <w:drawing>
              <wp:anchor distT="0" distB="0" distL="114300" distR="114300" simplePos="0" relativeHeight="251660288" behindDoc="0" locked="0" layoutInCell="1" allowOverlap="1" wp14:anchorId="20733B98" wp14:editId="7FC2045E">
                <wp:simplePos x="0" y="0"/>
                <wp:positionH relativeFrom="column">
                  <wp:posOffset>770535</wp:posOffset>
                </wp:positionH>
                <wp:positionV relativeFrom="paragraph">
                  <wp:posOffset>311150</wp:posOffset>
                </wp:positionV>
                <wp:extent cx="460375" cy="409575"/>
                <wp:effectExtent l="0" t="0" r="73025" b="47625"/>
                <wp:wrapNone/>
                <wp:docPr id="24" name="Conector recto de flecha 24"/>
                <wp:cNvGraphicFramePr/>
                <a:graphic xmlns:a="http://schemas.openxmlformats.org/drawingml/2006/main">
                  <a:graphicData uri="http://schemas.microsoft.com/office/word/2010/wordprocessingShape">
                    <wps:wsp>
                      <wps:cNvCnPr/>
                      <wps:spPr>
                        <a:xfrm>
                          <a:off x="0" y="0"/>
                          <a:ext cx="460375"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B47472" id="Conector recto de flecha 24" o:spid="_x0000_s1026" type="#_x0000_t32" style="position:absolute;margin-left:60.65pt;margin-top:24.5pt;width:36.25pt;height:32.2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" strokecolor="#5b9bd5 [3204]" strokeweight=".5pt">
                <v:stroke endarrow="block" joinstyle="miter"/>
              </v:shape>
            </w:pict>
          </mc:Fallback>
        </mc:AlternateContent>
      </w:r>
      <w:r w:rsidRPr="00827974">
        <w:rPr>
          <w:rFonts w:ascii="Arial" w:eastAsia="Calibri" w:hAnsi="Arial" w:cs="Arial"/>
          <w:b/>
          <w:noProof/>
          <w:sz w:val="20"/>
          <w:szCs w:val="18"/>
          <w:lang w:eastAsia="es-PE"/>
        </w:rPr>
        <mc:AlternateContent>
          <mc:Choice Requires="wps">
            <w:drawing>
              <wp:anchor distT="45720" distB="45720" distL="114300" distR="114300" simplePos="0" relativeHeight="251661312" behindDoc="0" locked="0" layoutInCell="1" allowOverlap="1" wp14:anchorId="512E754C" wp14:editId="7E56B4DB">
                <wp:simplePos x="0" y="0"/>
                <wp:positionH relativeFrom="column">
                  <wp:posOffset>1229995</wp:posOffset>
                </wp:positionH>
                <wp:positionV relativeFrom="paragraph">
                  <wp:posOffset>451485</wp:posOffset>
                </wp:positionV>
                <wp:extent cx="1543050" cy="643255"/>
                <wp:effectExtent l="0" t="0" r="19050" b="23495"/>
                <wp:wrapSquare wrapText="bothSides"/>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643255"/>
                        </a:xfrm>
                        <a:prstGeom prst="rect">
                          <a:avLst/>
                        </a:prstGeom>
                        <a:solidFill>
                          <a:srgbClr val="FFFFFF"/>
                        </a:solidFill>
                        <a:ln w="9525">
                          <a:solidFill>
                            <a:srgbClr val="000000"/>
                          </a:solidFill>
                          <a:miter lim="800000"/>
                          <a:headEnd/>
                          <a:tailEnd/>
                        </a:ln>
                      </wps:spPr>
                      <wps:txbx>
                        <w:txbxContent>
                          <w:p w:rsidR="000C20BA" w:rsidRDefault="000C20BA" w:rsidP="00DE39F8">
                            <w:r>
                              <w:t>REGATONES de polipropileno de alta densidad.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2E754C" id="_x0000_s1030" type="#_x0000_t202" style="position:absolute;left:0;text-align:left;margin-left:96.85pt;margin-top:35.55pt;width:121.5pt;height:50.6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">
                <v:textbox>
                  <w:txbxContent>
                    <w:p w:rsidR="000C20BA" w:rsidRDefault="000C20BA" w:rsidP="00DE39F8">
                      <w:r>
                        <w:t>REGATONES de polipropileno de alta densidad.</w:t>
                      </w:r>
                    </w:p>
                  </w:txbxContent>
                </v:textbox>
                <w10:wrap type="square"/>
              </v:shape>
            </w:pict>
          </mc:Fallback>
        </mc:AlternateContent>
      </w:r>
    </w:p>
    <w:p w:rsidR="00DE39F8" w:rsidRPr="00A62E55" w:rsidRDefault="00DE39F8" w:rsidP="00DE39F8">
      <w:pPr>
        <w:spacing w:line="276" w:lineRule="auto"/>
        <w:ind w:left="1418"/>
        <w:jc w:val="both"/>
        <w:rPr>
          <w:rFonts w:ascii="Arial" w:eastAsia="Calibri" w:hAnsi="Arial" w:cs="Arial"/>
          <w:sz w:val="20"/>
          <w:szCs w:val="18"/>
          <w:lang w:val="x-none" w:eastAsia="es-ES"/>
        </w:rPr>
      </w:pPr>
    </w:p>
    <w:p w:rsidR="00DE39F8" w:rsidRPr="00A62E55" w:rsidRDefault="00DE39F8" w:rsidP="00DE39F8">
      <w:pPr>
        <w:spacing w:line="276" w:lineRule="auto"/>
        <w:ind w:left="1418"/>
        <w:jc w:val="both"/>
        <w:rPr>
          <w:rFonts w:ascii="Arial" w:eastAsia="Calibri" w:hAnsi="Arial" w:cs="Arial"/>
          <w:sz w:val="20"/>
          <w:szCs w:val="18"/>
          <w:lang w:val="x-none" w:eastAsia="es-ES"/>
        </w:rPr>
      </w:pPr>
    </w:p>
    <w:p w:rsidR="00DE39F8" w:rsidRPr="00A62E55" w:rsidRDefault="00DE39F8" w:rsidP="00DE39F8">
      <w:pPr>
        <w:spacing w:line="276" w:lineRule="auto"/>
        <w:ind w:left="1418"/>
        <w:jc w:val="both"/>
        <w:rPr>
          <w:rFonts w:ascii="Arial" w:eastAsia="Calibri" w:hAnsi="Arial" w:cs="Arial"/>
          <w:sz w:val="20"/>
          <w:szCs w:val="18"/>
          <w:lang w:val="x-none" w:eastAsia="es-ES"/>
        </w:rPr>
      </w:pPr>
    </w:p>
    <w:p w:rsidR="00DE39F8" w:rsidRDefault="00DE39F8" w:rsidP="00DE39F8">
      <w:pPr>
        <w:spacing w:after="200" w:line="276" w:lineRule="auto"/>
        <w:contextualSpacing/>
        <w:jc w:val="both"/>
        <w:rPr>
          <w:rFonts w:ascii="Arial" w:eastAsia="Calibri" w:hAnsi="Arial" w:cs="Arial"/>
          <w:b/>
          <w:sz w:val="20"/>
          <w:szCs w:val="18"/>
          <w:lang w:val="es-ES_tradnl"/>
        </w:rPr>
      </w:pPr>
    </w:p>
    <w:p w:rsidR="00DE39F8" w:rsidRDefault="00DE39F8" w:rsidP="00DE39F8">
      <w:pPr>
        <w:spacing w:after="200" w:line="276" w:lineRule="auto"/>
        <w:contextualSpacing/>
        <w:jc w:val="both"/>
        <w:rPr>
          <w:rFonts w:ascii="Arial" w:eastAsia="Calibri" w:hAnsi="Arial" w:cs="Arial"/>
          <w:b/>
          <w:sz w:val="20"/>
          <w:szCs w:val="18"/>
          <w:lang w:val="es-ES_tradnl"/>
        </w:rPr>
      </w:pPr>
    </w:p>
    <w:p w:rsidR="00DE39F8" w:rsidRDefault="00DE39F8" w:rsidP="00DE39F8">
      <w:pPr>
        <w:spacing w:after="200" w:line="276" w:lineRule="auto"/>
        <w:ind w:left="426"/>
        <w:contextualSpacing/>
        <w:jc w:val="both"/>
        <w:rPr>
          <w:rFonts w:ascii="Arial" w:eastAsia="Calibri" w:hAnsi="Arial" w:cs="Arial"/>
          <w:b/>
          <w:sz w:val="20"/>
          <w:szCs w:val="18"/>
          <w:lang w:val="es-ES_tradnl"/>
        </w:rPr>
      </w:pPr>
      <w:r w:rsidRPr="00913695">
        <w:rPr>
          <w:rFonts w:ascii="Arial" w:eastAsia="Calibri" w:hAnsi="Arial" w:cs="Arial"/>
          <w:b/>
          <w:szCs w:val="18"/>
          <w:lang w:val="es-ES_tradnl"/>
        </w:rPr>
        <w:t xml:space="preserve">NOTA: </w:t>
      </w:r>
      <w:r>
        <w:rPr>
          <w:rFonts w:ascii="Arial" w:eastAsia="Calibri" w:hAnsi="Arial" w:cs="Arial"/>
          <w:sz w:val="20"/>
          <w:szCs w:val="18"/>
          <w:lang w:val="es-ES_tradnl"/>
        </w:rPr>
        <w:t>Las dimensiones de la estructura de acero en la cual se fijara el tablero de Melamine, deben se ser las mimas que las del tablero aglomerado (largo: 1.60m y ancho 1.00 m), con la finalidad que el tablero no sobresalga y quede al ras de la estructura de la mesa.</w:t>
      </w:r>
    </w:p>
    <w:p w:rsidR="00DE39F8" w:rsidRDefault="00DE39F8" w:rsidP="00DE39F8">
      <w:pPr>
        <w:tabs>
          <w:tab w:val="left" w:pos="-1843"/>
        </w:tabs>
        <w:jc w:val="both"/>
        <w:rPr>
          <w:rFonts w:ascii="Arial" w:eastAsia="Calibri" w:hAnsi="Arial" w:cs="Arial"/>
          <w:b/>
          <w:sz w:val="20"/>
          <w:szCs w:val="20"/>
          <w:u w:val="single"/>
        </w:rPr>
      </w:pPr>
    </w:p>
    <w:p w:rsidR="00DE39F8" w:rsidRDefault="00DE39F8" w:rsidP="00DE39F8">
      <w:pPr>
        <w:pStyle w:val="Prrafodelista"/>
        <w:numPr>
          <w:ilvl w:val="0"/>
          <w:numId w:val="17"/>
        </w:numPr>
        <w:tabs>
          <w:tab w:val="left" w:pos="-1843"/>
        </w:tabs>
        <w:contextualSpacing/>
        <w:jc w:val="both"/>
        <w:rPr>
          <w:rFonts w:ascii="Arial" w:eastAsia="Calibri" w:hAnsi="Arial" w:cs="Arial"/>
          <w:b/>
          <w:sz w:val="22"/>
          <w:szCs w:val="18"/>
          <w:lang w:val="es-ES_tradnl"/>
        </w:rPr>
      </w:pPr>
      <w:r w:rsidRPr="00E85DDA">
        <w:rPr>
          <w:rFonts w:ascii="Arial" w:eastAsia="Calibri" w:hAnsi="Arial" w:cs="Arial"/>
          <w:b/>
          <w:sz w:val="22"/>
          <w:szCs w:val="18"/>
          <w:lang w:val="es-ES_tradnl"/>
        </w:rPr>
        <w:t xml:space="preserve">  SILLA APILABLE  (SP-2)</w:t>
      </w:r>
    </w:p>
    <w:p w:rsidR="00DE39F8" w:rsidRPr="000548B8" w:rsidRDefault="00DE39F8" w:rsidP="00DE39F8">
      <w:pPr>
        <w:pStyle w:val="Prrafodelista"/>
        <w:tabs>
          <w:tab w:val="left" w:pos="-1843"/>
        </w:tabs>
        <w:ind w:left="2340"/>
        <w:contextualSpacing/>
        <w:jc w:val="both"/>
        <w:rPr>
          <w:rFonts w:ascii="Arial" w:eastAsia="Calibri" w:hAnsi="Arial" w:cs="Arial"/>
          <w:b/>
          <w:sz w:val="22"/>
          <w:szCs w:val="18"/>
          <w:lang w:val="es-ES_tradnl"/>
        </w:rPr>
      </w:pPr>
    </w:p>
    <w:p w:rsidR="00DE39F8" w:rsidRPr="006F51CE" w:rsidRDefault="00DE39F8" w:rsidP="00DE39F8">
      <w:pPr>
        <w:spacing w:line="276" w:lineRule="auto"/>
        <w:ind w:left="567"/>
        <w:jc w:val="both"/>
        <w:rPr>
          <w:rFonts w:ascii="Arial" w:eastAsia="Calibri" w:hAnsi="Arial" w:cs="Arial"/>
          <w:b/>
          <w:sz w:val="18"/>
          <w:szCs w:val="18"/>
          <w:lang w:val="x-none" w:eastAsia="es-ES"/>
        </w:rPr>
      </w:pPr>
      <w:r w:rsidRPr="006F51CE">
        <w:rPr>
          <w:rFonts w:ascii="Arial" w:eastAsia="Calibri" w:hAnsi="Arial" w:cs="Arial"/>
          <w:b/>
          <w:sz w:val="18"/>
          <w:szCs w:val="18"/>
          <w:lang w:val="x-none" w:eastAsia="es-ES"/>
        </w:rPr>
        <w:t>Dimensiones:</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Altura total            : 0.85  m.</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Largo Asiento       : 0.40</w:t>
      </w:r>
      <w:r w:rsidRPr="006F51CE">
        <w:rPr>
          <w:rFonts w:ascii="Arial" w:eastAsia="Calibri" w:hAnsi="Arial" w:cs="Arial"/>
          <w:sz w:val="18"/>
          <w:szCs w:val="18"/>
          <w:lang w:eastAsia="es-ES"/>
        </w:rPr>
        <w:t>-0.45</w:t>
      </w:r>
      <w:r w:rsidRPr="006F51CE">
        <w:rPr>
          <w:rFonts w:ascii="Arial" w:eastAsia="Calibri" w:hAnsi="Arial" w:cs="Arial"/>
          <w:sz w:val="18"/>
          <w:szCs w:val="18"/>
          <w:lang w:val="x-none" w:eastAsia="es-ES"/>
        </w:rPr>
        <w:t xml:space="preserve"> m.</w:t>
      </w:r>
      <w:r w:rsidRPr="006F51CE">
        <w:rPr>
          <w:rFonts w:ascii="Arial" w:hAnsi="Arial" w:cs="Arial"/>
          <w:noProof/>
          <w:sz w:val="18"/>
          <w:szCs w:val="18"/>
        </w:rPr>
        <w:t xml:space="preserve"> </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Ancho Asiento     : 0.40</w:t>
      </w:r>
      <w:r w:rsidRPr="006F51CE">
        <w:rPr>
          <w:rFonts w:ascii="Arial" w:eastAsia="Calibri" w:hAnsi="Arial" w:cs="Arial"/>
          <w:sz w:val="18"/>
          <w:szCs w:val="18"/>
          <w:lang w:eastAsia="es-ES"/>
        </w:rPr>
        <w:t>-0.45</w:t>
      </w:r>
      <w:r w:rsidRPr="006F51CE">
        <w:rPr>
          <w:rFonts w:ascii="Arial" w:eastAsia="Calibri" w:hAnsi="Arial" w:cs="Arial"/>
          <w:sz w:val="18"/>
          <w:szCs w:val="18"/>
          <w:lang w:val="x-none" w:eastAsia="es-ES"/>
        </w:rPr>
        <w:t xml:space="preserve"> m.</w:t>
      </w:r>
    </w:p>
    <w:p w:rsidR="00DE39F8"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Altura al asiento  : 0.45 m</w:t>
      </w:r>
    </w:p>
    <w:p w:rsidR="00DE39F8" w:rsidRPr="006F51CE" w:rsidRDefault="00DE39F8" w:rsidP="00DE39F8">
      <w:pPr>
        <w:spacing w:line="276" w:lineRule="auto"/>
        <w:ind w:left="567"/>
        <w:jc w:val="both"/>
        <w:rPr>
          <w:rFonts w:ascii="Arial" w:eastAsia="Calibri" w:hAnsi="Arial" w:cs="Arial"/>
          <w:sz w:val="18"/>
          <w:szCs w:val="18"/>
          <w:lang w:val="x-none" w:eastAsia="es-ES"/>
        </w:rPr>
      </w:pPr>
    </w:p>
    <w:p w:rsidR="00DE39F8" w:rsidRPr="006F51CE" w:rsidRDefault="00DE39F8" w:rsidP="00DE39F8">
      <w:pPr>
        <w:spacing w:line="276" w:lineRule="auto"/>
        <w:ind w:left="567"/>
        <w:jc w:val="both"/>
        <w:rPr>
          <w:rFonts w:ascii="Arial" w:eastAsia="Calibri" w:hAnsi="Arial" w:cs="Arial"/>
          <w:b/>
          <w:sz w:val="18"/>
          <w:szCs w:val="18"/>
          <w:lang w:val="x-none" w:eastAsia="es-ES"/>
        </w:rPr>
      </w:pPr>
      <w:r w:rsidRPr="006F51CE">
        <w:rPr>
          <w:rFonts w:ascii="Arial" w:eastAsia="Calibri" w:hAnsi="Arial" w:cs="Arial"/>
          <w:b/>
          <w:sz w:val="18"/>
          <w:szCs w:val="18"/>
          <w:lang w:val="x-none" w:eastAsia="es-ES"/>
        </w:rPr>
        <w:t>Estructura principal:</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Las patas serán fabricadas con perfil de acero cuadrado</w:t>
      </w:r>
      <w:r w:rsidRPr="006F51CE">
        <w:rPr>
          <w:rFonts w:ascii="Arial" w:eastAsia="Calibri" w:hAnsi="Arial" w:cs="Arial"/>
          <w:sz w:val="18"/>
          <w:szCs w:val="18"/>
          <w:lang w:eastAsia="es-ES"/>
        </w:rPr>
        <w:t xml:space="preserve"> o  tubular</w:t>
      </w:r>
      <w:r w:rsidRPr="006F51CE">
        <w:rPr>
          <w:rFonts w:ascii="Arial" w:eastAsia="Calibri" w:hAnsi="Arial" w:cs="Arial"/>
          <w:sz w:val="18"/>
          <w:szCs w:val="18"/>
          <w:lang w:val="x-none" w:eastAsia="es-ES"/>
        </w:rPr>
        <w:t xml:space="preserve"> de 1” y de espesor 1.5 mm (calibre 16) formada por dos refuerzos en forma de “U”. </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El respaldar será de acero tubular o elíptico de espesor 1.5 mm (calibre 16)</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Los tubos deben recibir un baño de desengrase, un baño de desoxidación (decapado), un baño de reactivado, un baño de fosfatizado y un baño para el pasivado con</w:t>
      </w:r>
      <w:r w:rsidRPr="006F51CE">
        <w:rPr>
          <w:rFonts w:ascii="Arial" w:eastAsia="Calibri" w:hAnsi="Arial" w:cs="Arial"/>
          <w:sz w:val="18"/>
          <w:szCs w:val="18"/>
          <w:lang w:eastAsia="es-ES"/>
        </w:rPr>
        <w:t xml:space="preserve"> </w:t>
      </w:r>
      <w:r w:rsidRPr="006F51CE">
        <w:rPr>
          <w:rFonts w:ascii="Arial" w:eastAsia="Calibri" w:hAnsi="Arial" w:cs="Arial"/>
          <w:sz w:val="18"/>
          <w:szCs w:val="18"/>
          <w:lang w:val="x-none" w:eastAsia="es-ES"/>
        </w:rPr>
        <w:t>el objeto de eliminar óxidos, escamas de óxido y grasas y estar preparado para recibir o impregnar una capa de pintura (en polvo), luego debe ser sometido a un proceso de secado para eliminar toda la humedad interior y exterior, después de los cual estará listo para el proceso de secado u horneado de la estructura de la silla previamente impregnada con pintura electrostática</w:t>
      </w:r>
    </w:p>
    <w:p w:rsidR="00DE39F8" w:rsidRPr="006F51CE" w:rsidRDefault="00DE39F8" w:rsidP="00DE39F8">
      <w:pPr>
        <w:spacing w:line="276" w:lineRule="auto"/>
        <w:ind w:left="567"/>
        <w:jc w:val="both"/>
        <w:rPr>
          <w:rFonts w:ascii="Arial" w:eastAsia="Calibri" w:hAnsi="Arial" w:cs="Arial"/>
          <w:sz w:val="20"/>
          <w:szCs w:val="18"/>
          <w:lang w:eastAsia="es-ES"/>
        </w:rPr>
      </w:pPr>
      <w:r w:rsidRPr="006F51CE">
        <w:rPr>
          <w:rFonts w:ascii="Arial" w:eastAsia="Calibri" w:hAnsi="Arial" w:cs="Arial"/>
          <w:b/>
          <w:sz w:val="20"/>
          <w:szCs w:val="18"/>
          <w:lang w:val="x-none" w:eastAsia="es-ES"/>
        </w:rPr>
        <w:t>Asiento y respaldar</w:t>
      </w:r>
      <w:r w:rsidRPr="006F51CE">
        <w:rPr>
          <w:rFonts w:ascii="Arial" w:eastAsia="Calibri" w:hAnsi="Arial" w:cs="Arial"/>
          <w:sz w:val="20"/>
          <w:szCs w:val="18"/>
          <w:lang w:val="x-none" w:eastAsia="es-ES"/>
        </w:rPr>
        <w:t>:</w:t>
      </w:r>
      <w:r w:rsidRPr="006F51CE">
        <w:rPr>
          <w:rFonts w:ascii="Arial" w:eastAsia="Calibri" w:hAnsi="Arial" w:cs="Arial"/>
          <w:sz w:val="20"/>
          <w:szCs w:val="18"/>
          <w:lang w:eastAsia="es-ES"/>
        </w:rPr>
        <w:t xml:space="preserve"> </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lastRenderedPageBreak/>
        <w:t xml:space="preserve">El asiento y respaldar deberán ser Inyectado en polipropileno de alto impacto, con espesor de pared mínimo de  4 mm, y peralte perimetral de 17 </w:t>
      </w:r>
      <w:r w:rsidRPr="006F51CE">
        <w:rPr>
          <w:rFonts w:ascii="Arial" w:eastAsia="Calibri" w:hAnsi="Arial" w:cs="Arial"/>
          <w:sz w:val="18"/>
          <w:szCs w:val="18"/>
          <w:lang w:eastAsia="es-ES"/>
        </w:rPr>
        <w:t xml:space="preserve">a 20 </w:t>
      </w:r>
      <w:r w:rsidRPr="006F51CE">
        <w:rPr>
          <w:rFonts w:ascii="Arial" w:eastAsia="Calibri" w:hAnsi="Arial" w:cs="Arial"/>
          <w:sz w:val="18"/>
          <w:szCs w:val="18"/>
          <w:lang w:val="x-none" w:eastAsia="es-ES"/>
        </w:rPr>
        <w:t>mm.</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hAnsi="Arial" w:cs="Arial"/>
          <w:b/>
          <w:noProof/>
          <w:sz w:val="20"/>
          <w:szCs w:val="18"/>
          <w:lang w:eastAsia="es-PE"/>
        </w:rPr>
        <w:drawing>
          <wp:anchor distT="0" distB="0" distL="114300" distR="114300" simplePos="0" relativeHeight="251665408" behindDoc="1" locked="0" layoutInCell="1" allowOverlap="1" wp14:anchorId="36398E9A" wp14:editId="59208A27">
            <wp:simplePos x="0" y="0"/>
            <wp:positionH relativeFrom="column">
              <wp:posOffset>3920287</wp:posOffset>
            </wp:positionH>
            <wp:positionV relativeFrom="paragraph">
              <wp:posOffset>290601</wp:posOffset>
            </wp:positionV>
            <wp:extent cx="2130425" cy="2130425"/>
            <wp:effectExtent l="0" t="0" r="3175" b="3175"/>
            <wp:wrapTight wrapText="bothSides">
              <wp:wrapPolygon edited="0">
                <wp:start x="0" y="0"/>
                <wp:lineTo x="0" y="21439"/>
                <wp:lineTo x="21439" y="21439"/>
                <wp:lineTo x="21439" y="0"/>
                <wp:lineTo x="0" y="0"/>
              </wp:wrapPolygon>
            </wp:wrapTight>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ILLA APILABLE 2.jpg"/>
                    <pic:cNvPicPr/>
                  </pic:nvPicPr>
                  <pic:blipFill>
                    <a:blip r:embed="rId11">
                      <a:extLst>
                        <a:ext uri="{28A0092B-C50C-407E-A947-70E740481C1C}">
                          <a14:useLocalDpi xmlns:a14="http://schemas.microsoft.com/office/drawing/2010/main" val="0"/>
                        </a:ext>
                      </a:extLst>
                    </a:blip>
                    <a:stretch>
                      <a:fillRect/>
                    </a:stretch>
                  </pic:blipFill>
                  <pic:spPr>
                    <a:xfrm>
                      <a:off x="0" y="0"/>
                      <a:ext cx="2130425" cy="2130425"/>
                    </a:xfrm>
                    <a:prstGeom prst="rect">
                      <a:avLst/>
                    </a:prstGeom>
                  </pic:spPr>
                </pic:pic>
              </a:graphicData>
            </a:graphic>
            <wp14:sizeRelH relativeFrom="margin">
              <wp14:pctWidth>0</wp14:pctWidth>
            </wp14:sizeRelH>
            <wp14:sizeRelV relativeFrom="margin">
              <wp14:pctHeight>0</wp14:pctHeight>
            </wp14:sizeRelV>
          </wp:anchor>
        </w:drawing>
      </w:r>
      <w:r w:rsidRPr="006F51CE">
        <w:rPr>
          <w:rFonts w:ascii="Arial" w:eastAsia="Calibri" w:hAnsi="Arial" w:cs="Arial"/>
          <w:sz w:val="18"/>
          <w:szCs w:val="18"/>
          <w:lang w:val="x-none" w:eastAsia="es-ES"/>
        </w:rPr>
        <w:t xml:space="preserve">El sistema de sujeción será mediante remaches tipo pop </w:t>
      </w:r>
      <w:r w:rsidRPr="006F51CE">
        <w:rPr>
          <w:rFonts w:ascii="Arial" w:eastAsia="Calibri" w:hAnsi="Arial" w:cs="Arial"/>
          <w:sz w:val="18"/>
          <w:szCs w:val="18"/>
          <w:lang w:eastAsia="es-ES"/>
        </w:rPr>
        <w:t>o similar propuesto por el postor</w:t>
      </w:r>
      <w:r w:rsidRPr="006F51CE">
        <w:rPr>
          <w:rFonts w:ascii="Arial" w:eastAsia="Calibri" w:hAnsi="Arial" w:cs="Arial"/>
          <w:sz w:val="18"/>
          <w:szCs w:val="18"/>
          <w:lang w:val="x-none" w:eastAsia="es-ES"/>
        </w:rPr>
        <w:t>, los cuales sujetaran el asiento y respaldar a la estructura metálica, con acabado texturizado antideslizante en la cara expuesta.</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El asiento y respaldo tendrán los bordes redondeados, textura antideslizante, aditivo UV, aditivo anti flama y aditivo que permita su degradación a los quince (15) años de fabricación.</w:t>
      </w:r>
    </w:p>
    <w:p w:rsidR="00DE39F8" w:rsidRPr="006F51CE" w:rsidRDefault="00DE39F8" w:rsidP="00DE39F8">
      <w:pPr>
        <w:spacing w:line="276" w:lineRule="auto"/>
        <w:jc w:val="both"/>
        <w:rPr>
          <w:rFonts w:ascii="Arial" w:eastAsia="Calibri" w:hAnsi="Arial" w:cs="Arial"/>
          <w:sz w:val="18"/>
          <w:szCs w:val="18"/>
          <w:lang w:val="x-none" w:eastAsia="es-ES"/>
        </w:rPr>
      </w:pPr>
    </w:p>
    <w:p w:rsidR="00DE39F8" w:rsidRPr="006F51CE" w:rsidRDefault="00DE39F8" w:rsidP="00DE39F8">
      <w:pPr>
        <w:spacing w:line="276" w:lineRule="auto"/>
        <w:ind w:firstLine="567"/>
        <w:jc w:val="both"/>
        <w:rPr>
          <w:rFonts w:ascii="Arial" w:eastAsia="Calibri" w:hAnsi="Arial" w:cs="Arial"/>
          <w:b/>
          <w:sz w:val="18"/>
          <w:szCs w:val="18"/>
          <w:lang w:val="x-none" w:eastAsia="es-ES"/>
        </w:rPr>
      </w:pPr>
      <w:r w:rsidRPr="006F51CE">
        <w:rPr>
          <w:rFonts w:ascii="Arial" w:eastAsia="Calibri" w:hAnsi="Arial" w:cs="Arial"/>
          <w:b/>
          <w:sz w:val="18"/>
          <w:szCs w:val="18"/>
          <w:lang w:val="x-none" w:eastAsia="es-ES"/>
        </w:rPr>
        <w:t xml:space="preserve">Colores: </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(Corresponden al Pantone Universal para diseño gráfico versión 2013)</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Estructura                      : Gray 1C</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 xml:space="preserve">Asiento y respaldo        : </w:t>
      </w:r>
      <w:r w:rsidRPr="006F51CE">
        <w:rPr>
          <w:rFonts w:ascii="Arial" w:hAnsi="Arial" w:cs="Arial"/>
          <w:color w:val="000000"/>
          <w:sz w:val="18"/>
          <w:szCs w:val="18"/>
        </w:rPr>
        <w:t>COLOR PANTONE 2935 C (AZUL)</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Regatones                    : Black 2C</w:t>
      </w:r>
    </w:p>
    <w:p w:rsidR="00DE39F8" w:rsidRPr="006F51CE" w:rsidRDefault="00DE39F8" w:rsidP="00DE39F8">
      <w:pPr>
        <w:spacing w:line="276" w:lineRule="auto"/>
        <w:jc w:val="both"/>
        <w:rPr>
          <w:rFonts w:ascii="Arial" w:eastAsia="Calibri" w:hAnsi="Arial" w:cs="Arial"/>
          <w:sz w:val="20"/>
          <w:szCs w:val="18"/>
          <w:lang w:val="x-none" w:eastAsia="es-ES"/>
        </w:rPr>
      </w:pPr>
    </w:p>
    <w:p w:rsidR="00DE39F8" w:rsidRPr="006F51CE" w:rsidRDefault="00DE39F8" w:rsidP="00DE39F8">
      <w:pPr>
        <w:spacing w:line="276" w:lineRule="auto"/>
        <w:ind w:left="567"/>
        <w:jc w:val="both"/>
        <w:rPr>
          <w:rFonts w:ascii="Arial" w:eastAsia="Calibri" w:hAnsi="Arial" w:cs="Arial"/>
          <w:sz w:val="20"/>
          <w:szCs w:val="18"/>
          <w:lang w:eastAsia="es-ES"/>
        </w:rPr>
      </w:pPr>
      <w:r w:rsidRPr="006F51CE">
        <w:rPr>
          <w:rFonts w:ascii="Arial" w:eastAsia="Calibri" w:hAnsi="Arial" w:cs="Arial"/>
          <w:noProof/>
          <w:sz w:val="18"/>
          <w:szCs w:val="18"/>
          <w:lang w:eastAsia="es-PE"/>
        </w:rPr>
        <mc:AlternateContent>
          <mc:Choice Requires="wps">
            <w:drawing>
              <wp:anchor distT="45720" distB="45720" distL="114300" distR="114300" simplePos="0" relativeHeight="251666432" behindDoc="0" locked="0" layoutInCell="1" allowOverlap="1" wp14:anchorId="5060DCB3" wp14:editId="2EFF9366">
                <wp:simplePos x="0" y="0"/>
                <wp:positionH relativeFrom="column">
                  <wp:posOffset>4290288</wp:posOffset>
                </wp:positionH>
                <wp:positionV relativeFrom="paragraph">
                  <wp:posOffset>389839</wp:posOffset>
                </wp:positionV>
                <wp:extent cx="1392555" cy="276225"/>
                <wp:effectExtent l="0" t="0" r="17145" b="28575"/>
                <wp:wrapSquare wrapText="bothSides"/>
                <wp:docPr id="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2555" cy="276225"/>
                        </a:xfrm>
                        <a:prstGeom prst="rect">
                          <a:avLst/>
                        </a:prstGeom>
                        <a:solidFill>
                          <a:srgbClr val="FFFFFF"/>
                        </a:solidFill>
                        <a:ln w="9525">
                          <a:solidFill>
                            <a:srgbClr val="000000"/>
                          </a:solidFill>
                          <a:miter lim="800000"/>
                          <a:headEnd/>
                          <a:tailEnd/>
                        </a:ln>
                      </wps:spPr>
                      <wps:txbx>
                        <w:txbxContent>
                          <w:p w:rsidR="000C20BA" w:rsidRPr="00820D84" w:rsidRDefault="000C20BA" w:rsidP="00DE39F8">
                            <w:pPr>
                              <w:jc w:val="center"/>
                              <w:rPr>
                                <w:sz w:val="16"/>
                              </w:rPr>
                            </w:pPr>
                            <w:r>
                              <w:rPr>
                                <w:sz w:val="16"/>
                              </w:rPr>
                              <w:t xml:space="preserve">IMAGEN  </w:t>
                            </w:r>
                            <w:r w:rsidRPr="00820D84">
                              <w:rPr>
                                <w:sz w:val="16"/>
                              </w:rPr>
                              <w:t>REFRENCIAL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0DCB3" id="_x0000_s1031" type="#_x0000_t202" style="position:absolute;left:0;text-align:left;margin-left:337.8pt;margin-top:30.7pt;width:109.65pt;height:21.7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">
                <v:textbox>
                  <w:txbxContent>
                    <w:p w:rsidR="000C20BA" w:rsidRPr="00820D84" w:rsidRDefault="000C20BA" w:rsidP="00DE39F8">
                      <w:pPr>
                        <w:jc w:val="center"/>
                        <w:rPr>
                          <w:sz w:val="16"/>
                        </w:rPr>
                      </w:pPr>
                      <w:r>
                        <w:rPr>
                          <w:sz w:val="16"/>
                        </w:rPr>
                        <w:t xml:space="preserve">IMAGEN  </w:t>
                      </w:r>
                      <w:r w:rsidRPr="00820D84">
                        <w:rPr>
                          <w:sz w:val="16"/>
                        </w:rPr>
                        <w:t>REFRENCIAL</w:t>
                      </w:r>
                    </w:p>
                  </w:txbxContent>
                </v:textbox>
                <w10:wrap type="square"/>
              </v:shape>
            </w:pict>
          </mc:Fallback>
        </mc:AlternateContent>
      </w:r>
      <w:r w:rsidRPr="006F51CE">
        <w:rPr>
          <w:rFonts w:ascii="Arial" w:eastAsia="Calibri" w:hAnsi="Arial" w:cs="Arial"/>
          <w:sz w:val="20"/>
          <w:szCs w:val="18"/>
          <w:lang w:eastAsia="es-ES"/>
        </w:rPr>
        <w:t>La imagen es referencial pudiendo el postor ofrecer un modelo de silla similar que cumpla con lo mínimo especificado líneas arriba, el cual debe ser presentado para ser aprobado por la entidad, sin que esto afecte al plazo de ejecución.</w:t>
      </w:r>
    </w:p>
    <w:p w:rsidR="00DE39F8" w:rsidRDefault="00DE39F8" w:rsidP="00DE39F8">
      <w:pPr>
        <w:tabs>
          <w:tab w:val="left" w:pos="-1843"/>
        </w:tabs>
        <w:jc w:val="both"/>
        <w:rPr>
          <w:rFonts w:ascii="Arial" w:eastAsia="Calibri" w:hAnsi="Arial" w:cs="Arial"/>
          <w:b/>
          <w:sz w:val="20"/>
          <w:szCs w:val="20"/>
          <w:u w:val="single"/>
        </w:rPr>
      </w:pPr>
    </w:p>
    <w:p w:rsidR="00DE39F8" w:rsidRPr="004534E5" w:rsidRDefault="00DE39F8" w:rsidP="00DE39F8">
      <w:pPr>
        <w:pStyle w:val="Prrafodelista"/>
        <w:tabs>
          <w:tab w:val="left" w:pos="5954"/>
        </w:tabs>
        <w:ind w:left="567"/>
        <w:jc w:val="both"/>
        <w:rPr>
          <w:rFonts w:ascii="Arial" w:hAnsi="Arial" w:cs="Arial"/>
          <w:b/>
          <w:color w:val="000000" w:themeColor="text1"/>
          <w:sz w:val="20"/>
          <w:szCs w:val="18"/>
        </w:rPr>
      </w:pPr>
    </w:p>
    <w:p w:rsidR="00DE39F8" w:rsidRDefault="00DE39F8" w:rsidP="00DE39F8">
      <w:pPr>
        <w:pStyle w:val="Prrafodelista"/>
        <w:numPr>
          <w:ilvl w:val="0"/>
          <w:numId w:val="17"/>
        </w:numPr>
        <w:tabs>
          <w:tab w:val="left" w:pos="-1843"/>
        </w:tabs>
        <w:contextualSpacing/>
        <w:jc w:val="both"/>
        <w:rPr>
          <w:rFonts w:ascii="Arial" w:hAnsi="Arial" w:cs="Arial"/>
          <w:b/>
          <w:color w:val="000000" w:themeColor="text1"/>
          <w:sz w:val="20"/>
          <w:szCs w:val="18"/>
        </w:rPr>
      </w:pPr>
      <w:r w:rsidRPr="004534E5">
        <w:rPr>
          <w:rFonts w:ascii="Arial" w:hAnsi="Arial" w:cs="Arial"/>
          <w:b/>
          <w:color w:val="000000" w:themeColor="text1"/>
          <w:sz w:val="20"/>
          <w:szCs w:val="18"/>
        </w:rPr>
        <w:t>SILLA APILABLE PARA NIÑOS (SP-3)</w:t>
      </w:r>
    </w:p>
    <w:p w:rsidR="00DE39F8" w:rsidRDefault="00DE39F8" w:rsidP="00DE39F8">
      <w:pPr>
        <w:pStyle w:val="Prrafodelista"/>
        <w:tabs>
          <w:tab w:val="left" w:pos="5954"/>
        </w:tabs>
        <w:ind w:left="1440"/>
        <w:jc w:val="both"/>
        <w:rPr>
          <w:rFonts w:ascii="Arial" w:hAnsi="Arial" w:cs="Arial"/>
          <w:b/>
          <w:color w:val="000000" w:themeColor="text1"/>
          <w:sz w:val="20"/>
          <w:szCs w:val="18"/>
        </w:rPr>
      </w:pPr>
    </w:p>
    <w:p w:rsidR="00DE39F8" w:rsidRPr="00C646F0" w:rsidRDefault="00DE39F8" w:rsidP="00DE39F8">
      <w:pPr>
        <w:pStyle w:val="Prrafodelista"/>
        <w:tabs>
          <w:tab w:val="left" w:pos="5954"/>
        </w:tabs>
        <w:ind w:left="1440"/>
        <w:jc w:val="both"/>
        <w:rPr>
          <w:rFonts w:ascii="Arial" w:hAnsi="Arial" w:cs="Arial"/>
          <w:b/>
          <w:color w:val="000000" w:themeColor="text1"/>
          <w:sz w:val="20"/>
          <w:szCs w:val="18"/>
        </w:rPr>
      </w:pPr>
      <w:r w:rsidRPr="00C646F0">
        <w:rPr>
          <w:rFonts w:ascii="Arial" w:hAnsi="Arial" w:cs="Arial"/>
          <w:b/>
          <w:color w:val="000000" w:themeColor="text1"/>
          <w:sz w:val="20"/>
          <w:szCs w:val="18"/>
        </w:rPr>
        <w:t>Dimensiones:</w:t>
      </w:r>
    </w:p>
    <w:p w:rsidR="00DE39F8" w:rsidRPr="00C646F0" w:rsidRDefault="00DE39F8" w:rsidP="00DE39F8">
      <w:pPr>
        <w:pStyle w:val="Prrafodelista"/>
        <w:tabs>
          <w:tab w:val="left" w:pos="5954"/>
        </w:tabs>
        <w:ind w:left="1440"/>
        <w:jc w:val="both"/>
        <w:rPr>
          <w:rFonts w:ascii="Arial" w:hAnsi="Arial" w:cs="Arial"/>
          <w:color w:val="000000" w:themeColor="text1"/>
          <w:sz w:val="20"/>
          <w:szCs w:val="18"/>
        </w:rPr>
      </w:pPr>
      <w:r w:rsidRPr="00C646F0">
        <w:rPr>
          <w:rFonts w:ascii="Arial" w:hAnsi="Arial" w:cs="Arial"/>
          <w:color w:val="000000" w:themeColor="text1"/>
          <w:sz w:val="20"/>
          <w:szCs w:val="18"/>
        </w:rPr>
        <w:t>Altura Total: 48 a 52 cm</w:t>
      </w:r>
    </w:p>
    <w:p w:rsidR="00DE39F8" w:rsidRPr="00C646F0" w:rsidRDefault="00DE39F8" w:rsidP="00DE39F8">
      <w:pPr>
        <w:pStyle w:val="Prrafodelista"/>
        <w:tabs>
          <w:tab w:val="left" w:pos="5954"/>
        </w:tabs>
        <w:ind w:left="1440"/>
        <w:jc w:val="both"/>
        <w:rPr>
          <w:rFonts w:ascii="Arial" w:hAnsi="Arial" w:cs="Arial"/>
          <w:color w:val="000000" w:themeColor="text1"/>
          <w:sz w:val="20"/>
          <w:szCs w:val="18"/>
        </w:rPr>
      </w:pPr>
      <w:r w:rsidRPr="00C646F0">
        <w:rPr>
          <w:rFonts w:ascii="Arial" w:hAnsi="Arial" w:cs="Arial"/>
          <w:color w:val="000000" w:themeColor="text1"/>
          <w:sz w:val="20"/>
          <w:szCs w:val="18"/>
        </w:rPr>
        <w:t>Ancho total (frontal): 28-34 cm</w:t>
      </w:r>
    </w:p>
    <w:p w:rsidR="00DE39F8" w:rsidRPr="00C646F0" w:rsidRDefault="00DE39F8" w:rsidP="00DE39F8">
      <w:pPr>
        <w:pStyle w:val="Prrafodelista"/>
        <w:tabs>
          <w:tab w:val="left" w:pos="5954"/>
        </w:tabs>
        <w:ind w:left="1440"/>
        <w:jc w:val="both"/>
        <w:rPr>
          <w:rFonts w:ascii="Arial" w:hAnsi="Arial" w:cs="Arial"/>
          <w:color w:val="000000" w:themeColor="text1"/>
          <w:sz w:val="20"/>
          <w:szCs w:val="18"/>
        </w:rPr>
      </w:pPr>
      <w:r w:rsidRPr="00C646F0">
        <w:rPr>
          <w:rFonts w:ascii="Arial" w:hAnsi="Arial" w:cs="Arial"/>
          <w:color w:val="000000" w:themeColor="text1"/>
          <w:sz w:val="20"/>
          <w:szCs w:val="18"/>
        </w:rPr>
        <w:t>Profundidad (lateral): 30 a 36 cm</w:t>
      </w:r>
    </w:p>
    <w:p w:rsidR="00DE39F8" w:rsidRPr="00C646F0" w:rsidRDefault="00DE39F8" w:rsidP="00DE39F8">
      <w:pPr>
        <w:pStyle w:val="Prrafodelista"/>
        <w:tabs>
          <w:tab w:val="left" w:pos="5954"/>
        </w:tabs>
        <w:ind w:left="1440"/>
        <w:jc w:val="both"/>
        <w:rPr>
          <w:rFonts w:ascii="Arial" w:hAnsi="Arial" w:cs="Arial"/>
          <w:color w:val="000000" w:themeColor="text1"/>
          <w:sz w:val="20"/>
          <w:szCs w:val="18"/>
        </w:rPr>
      </w:pPr>
      <w:r w:rsidRPr="00C646F0">
        <w:rPr>
          <w:rFonts w:ascii="Arial" w:hAnsi="Arial" w:cs="Arial"/>
          <w:color w:val="000000" w:themeColor="text1"/>
          <w:sz w:val="20"/>
          <w:szCs w:val="18"/>
        </w:rPr>
        <w:t>Altura del asiento: 24 a 28 cm</w:t>
      </w:r>
    </w:p>
    <w:p w:rsidR="00DE39F8" w:rsidRPr="00C646F0" w:rsidRDefault="00DE39F8" w:rsidP="00DE39F8">
      <w:pPr>
        <w:tabs>
          <w:tab w:val="left" w:pos="5954"/>
        </w:tabs>
        <w:jc w:val="both"/>
        <w:rPr>
          <w:rFonts w:ascii="Arial" w:hAnsi="Arial" w:cs="Arial"/>
          <w:color w:val="000000" w:themeColor="text1"/>
          <w:sz w:val="20"/>
          <w:szCs w:val="18"/>
        </w:rPr>
      </w:pPr>
    </w:p>
    <w:p w:rsidR="00DE39F8" w:rsidRPr="00C646F0" w:rsidRDefault="00DE39F8" w:rsidP="00DE39F8">
      <w:pPr>
        <w:tabs>
          <w:tab w:val="left" w:pos="5954"/>
        </w:tabs>
        <w:jc w:val="both"/>
        <w:rPr>
          <w:rFonts w:ascii="Arial" w:hAnsi="Arial" w:cs="Arial"/>
          <w:color w:val="000000" w:themeColor="text1"/>
          <w:sz w:val="20"/>
          <w:szCs w:val="18"/>
        </w:rPr>
      </w:pPr>
      <w:r w:rsidRPr="00C646F0">
        <w:rPr>
          <w:rFonts w:ascii="Arial" w:hAnsi="Arial" w:cs="Arial"/>
          <w:color w:val="000000" w:themeColor="text1"/>
          <w:sz w:val="20"/>
          <w:szCs w:val="18"/>
        </w:rPr>
        <w:t xml:space="preserve">  </w:t>
      </w:r>
    </w:p>
    <w:p w:rsidR="00DE39F8" w:rsidRPr="00C646F0" w:rsidRDefault="00DE39F8" w:rsidP="00DE39F8">
      <w:pPr>
        <w:tabs>
          <w:tab w:val="left" w:pos="5954"/>
        </w:tabs>
        <w:jc w:val="both"/>
        <w:rPr>
          <w:rFonts w:ascii="Arial" w:hAnsi="Arial" w:cs="Arial"/>
          <w:b/>
          <w:color w:val="000000" w:themeColor="text1"/>
          <w:sz w:val="20"/>
          <w:szCs w:val="18"/>
        </w:rPr>
      </w:pPr>
      <w:r w:rsidRPr="00C646F0">
        <w:rPr>
          <w:rFonts w:ascii="Arial" w:hAnsi="Arial" w:cs="Arial"/>
          <w:color w:val="000000" w:themeColor="text1"/>
          <w:sz w:val="20"/>
          <w:szCs w:val="18"/>
        </w:rPr>
        <w:t xml:space="preserve">             </w:t>
      </w:r>
      <w:r w:rsidRPr="00C646F0">
        <w:rPr>
          <w:rFonts w:ascii="Arial" w:hAnsi="Arial" w:cs="Arial"/>
          <w:b/>
          <w:color w:val="000000" w:themeColor="text1"/>
          <w:sz w:val="20"/>
          <w:szCs w:val="18"/>
        </w:rPr>
        <w:t>Características:</w:t>
      </w:r>
    </w:p>
    <w:p w:rsidR="00DE39F8" w:rsidRPr="00C646F0" w:rsidRDefault="00DE39F8" w:rsidP="00DE39F8">
      <w:pPr>
        <w:tabs>
          <w:tab w:val="left" w:pos="5954"/>
        </w:tabs>
        <w:jc w:val="both"/>
        <w:rPr>
          <w:rFonts w:ascii="Arial" w:hAnsi="Arial" w:cs="Arial"/>
          <w:color w:val="000000" w:themeColor="text1"/>
          <w:sz w:val="20"/>
          <w:szCs w:val="18"/>
        </w:rPr>
      </w:pPr>
      <w:r w:rsidRPr="00C646F0">
        <w:rPr>
          <w:rFonts w:ascii="Arial" w:hAnsi="Arial" w:cs="Arial"/>
          <w:color w:val="000000" w:themeColor="text1"/>
          <w:sz w:val="20"/>
          <w:szCs w:val="18"/>
        </w:rPr>
        <w:t xml:space="preserve">             Fabricada en su totalidad en Polipropileno, en una sola pieza.</w:t>
      </w:r>
    </w:p>
    <w:p w:rsidR="00DE39F8" w:rsidRDefault="00DE39F8" w:rsidP="00DE39F8">
      <w:pPr>
        <w:tabs>
          <w:tab w:val="left" w:pos="5954"/>
        </w:tabs>
        <w:jc w:val="both"/>
        <w:rPr>
          <w:rFonts w:ascii="Arial" w:hAnsi="Arial" w:cs="Arial"/>
          <w:color w:val="000000" w:themeColor="text1"/>
          <w:sz w:val="20"/>
          <w:szCs w:val="18"/>
        </w:rPr>
      </w:pPr>
      <w:r w:rsidRPr="00C646F0">
        <w:rPr>
          <w:rFonts w:ascii="Arial" w:hAnsi="Arial" w:cs="Arial"/>
          <w:color w:val="000000" w:themeColor="text1"/>
          <w:sz w:val="20"/>
          <w:szCs w:val="18"/>
        </w:rPr>
        <w:t xml:space="preserve">             Diseño ergonómico</w:t>
      </w:r>
      <w:r>
        <w:rPr>
          <w:rFonts w:ascii="Arial" w:hAnsi="Arial" w:cs="Arial"/>
          <w:color w:val="000000" w:themeColor="text1"/>
          <w:sz w:val="20"/>
          <w:szCs w:val="18"/>
        </w:rPr>
        <w:t>, con espesor de 5 mm, con el acabado de los cantos y esquinas boleadas.</w:t>
      </w:r>
    </w:p>
    <w:p w:rsidR="00DE39F8" w:rsidRDefault="00F523D6" w:rsidP="00DE39F8">
      <w:pPr>
        <w:tabs>
          <w:tab w:val="left" w:pos="5954"/>
        </w:tabs>
        <w:jc w:val="both"/>
        <w:rPr>
          <w:rFonts w:ascii="Arial" w:hAnsi="Arial" w:cs="Arial"/>
          <w:b/>
          <w:color w:val="000000" w:themeColor="text1"/>
          <w:sz w:val="20"/>
          <w:szCs w:val="18"/>
        </w:rPr>
      </w:pPr>
      <w:r w:rsidRPr="006F51CE">
        <w:rPr>
          <w:rFonts w:ascii="Arial" w:eastAsia="Calibri" w:hAnsi="Arial" w:cs="Arial"/>
          <w:noProof/>
          <w:sz w:val="18"/>
          <w:szCs w:val="18"/>
          <w:lang w:eastAsia="es-PE"/>
        </w:rPr>
        <mc:AlternateContent>
          <mc:Choice Requires="wps">
            <w:drawing>
              <wp:anchor distT="45720" distB="45720" distL="114300" distR="114300" simplePos="0" relativeHeight="251669504" behindDoc="0" locked="0" layoutInCell="1" allowOverlap="1" wp14:anchorId="06B4BF75" wp14:editId="5F219709">
                <wp:simplePos x="0" y="0"/>
                <wp:positionH relativeFrom="margin">
                  <wp:align>center</wp:align>
                </wp:positionH>
                <wp:positionV relativeFrom="paragraph">
                  <wp:posOffset>120502</wp:posOffset>
                </wp:positionV>
                <wp:extent cx="1392555" cy="276225"/>
                <wp:effectExtent l="0" t="0" r="17145" b="28575"/>
                <wp:wrapNone/>
                <wp:docPr id="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2555" cy="276225"/>
                        </a:xfrm>
                        <a:prstGeom prst="rect">
                          <a:avLst/>
                        </a:prstGeom>
                        <a:solidFill>
                          <a:srgbClr val="FFFFFF"/>
                        </a:solidFill>
                        <a:ln w="9525">
                          <a:solidFill>
                            <a:srgbClr val="000000"/>
                          </a:solidFill>
                          <a:miter lim="800000"/>
                          <a:headEnd/>
                          <a:tailEnd/>
                        </a:ln>
                      </wps:spPr>
                      <wps:txbx>
                        <w:txbxContent>
                          <w:p w:rsidR="000C20BA" w:rsidRPr="00F523D6" w:rsidRDefault="000C20BA" w:rsidP="00DE39F8">
                            <w:pPr>
                              <w:jc w:val="center"/>
                              <w:rPr>
                                <w:sz w:val="14"/>
                              </w:rPr>
                            </w:pPr>
                            <w:r w:rsidRPr="00F523D6">
                              <w:rPr>
                                <w:sz w:val="14"/>
                              </w:rPr>
                              <w:t>IMAGEN  REFRENCIAL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B4BF75" id="_x0000_s1032" type="#_x0000_t202" style="position:absolute;left:0;text-align:left;margin-left:0;margin-top:9.5pt;width:109.65pt;height:21.75pt;z-index:2516695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">
                <v:textbox>
                  <w:txbxContent>
                    <w:p w:rsidR="000C20BA" w:rsidRPr="00F523D6" w:rsidRDefault="000C20BA" w:rsidP="00DE39F8">
                      <w:pPr>
                        <w:jc w:val="center"/>
                        <w:rPr>
                          <w:sz w:val="14"/>
                        </w:rPr>
                      </w:pPr>
                      <w:r w:rsidRPr="00F523D6">
                        <w:rPr>
                          <w:sz w:val="14"/>
                        </w:rPr>
                        <w:t>IMAGEN  REFRENCIAL</w:t>
                      </w:r>
                    </w:p>
                  </w:txbxContent>
                </v:textbox>
                <w10:wrap anchorx="margin"/>
              </v:shape>
            </w:pict>
          </mc:Fallback>
        </mc:AlternateContent>
      </w:r>
    </w:p>
    <w:p w:rsidR="00DE39F8" w:rsidRPr="00F523D6" w:rsidRDefault="00DE39F8" w:rsidP="00F523D6">
      <w:pPr>
        <w:tabs>
          <w:tab w:val="left" w:pos="5954"/>
        </w:tabs>
        <w:jc w:val="center"/>
        <w:rPr>
          <w:rFonts w:ascii="Arial" w:hAnsi="Arial" w:cs="Arial"/>
          <w:b/>
          <w:color w:val="000000" w:themeColor="text1"/>
          <w:sz w:val="20"/>
          <w:szCs w:val="18"/>
        </w:rPr>
      </w:pPr>
      <w:r>
        <w:rPr>
          <w:rFonts w:ascii="Arial" w:hAnsi="Arial" w:cs="Arial"/>
          <w:b/>
          <w:noProof/>
          <w:color w:val="000000" w:themeColor="text1"/>
          <w:sz w:val="20"/>
          <w:szCs w:val="18"/>
          <w:lang w:eastAsia="es-PE"/>
        </w:rPr>
        <w:drawing>
          <wp:inline distT="0" distB="0" distL="0" distR="0" wp14:anchorId="29543990" wp14:editId="1F31245A">
            <wp:extent cx="2986279" cy="2094614"/>
            <wp:effectExtent l="0" t="0" r="5080" b="127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08317" cy="2110072"/>
                    </a:xfrm>
                    <a:prstGeom prst="rect">
                      <a:avLst/>
                    </a:prstGeom>
                    <a:noFill/>
                    <a:ln>
                      <a:noFill/>
                    </a:ln>
                  </pic:spPr>
                </pic:pic>
              </a:graphicData>
            </a:graphic>
          </wp:inline>
        </w:drawing>
      </w:r>
      <w:r>
        <w:rPr>
          <w:rFonts w:ascii="Arial" w:hAnsi="Arial" w:cs="Arial"/>
          <w:b/>
          <w:noProof/>
          <w:color w:val="000000" w:themeColor="text1"/>
          <w:sz w:val="20"/>
          <w:szCs w:val="18"/>
          <w:lang w:eastAsia="es-PE"/>
        </w:rPr>
        <w:drawing>
          <wp:inline distT="0" distB="0" distL="0" distR="0" wp14:anchorId="3B4C5EC5" wp14:editId="7BDC8FBE">
            <wp:extent cx="1206734" cy="2167467"/>
            <wp:effectExtent l="0" t="0" r="0"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06734" cy="2167467"/>
                    </a:xfrm>
                    <a:prstGeom prst="rect">
                      <a:avLst/>
                    </a:prstGeom>
                    <a:noFill/>
                    <a:ln>
                      <a:noFill/>
                    </a:ln>
                  </pic:spPr>
                </pic:pic>
              </a:graphicData>
            </a:graphic>
          </wp:inline>
        </w:drawing>
      </w:r>
    </w:p>
    <w:p w:rsidR="00DE39F8" w:rsidRPr="006F51CE" w:rsidRDefault="00DE39F8" w:rsidP="00DE39F8">
      <w:pPr>
        <w:spacing w:line="276" w:lineRule="auto"/>
        <w:ind w:firstLine="567"/>
        <w:jc w:val="both"/>
        <w:rPr>
          <w:rFonts w:ascii="Arial" w:eastAsia="Calibri" w:hAnsi="Arial" w:cs="Arial"/>
          <w:b/>
          <w:sz w:val="18"/>
          <w:szCs w:val="18"/>
          <w:lang w:val="x-none" w:eastAsia="es-ES"/>
        </w:rPr>
      </w:pPr>
      <w:r w:rsidRPr="006F51CE">
        <w:rPr>
          <w:rFonts w:ascii="Arial" w:eastAsia="Calibri" w:hAnsi="Arial" w:cs="Arial"/>
          <w:b/>
          <w:sz w:val="18"/>
          <w:szCs w:val="18"/>
          <w:lang w:val="x-none" w:eastAsia="es-ES"/>
        </w:rPr>
        <w:t xml:space="preserve">Colores: </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(Corresponden al Pantone Universal para diseño gráfico versión 2013)</w:t>
      </w:r>
    </w:p>
    <w:p w:rsidR="00DE39F8" w:rsidRPr="006F51CE" w:rsidRDefault="00DE39F8" w:rsidP="00DE39F8">
      <w:pPr>
        <w:spacing w:line="276" w:lineRule="auto"/>
        <w:ind w:left="567"/>
        <w:jc w:val="both"/>
        <w:rPr>
          <w:rFonts w:ascii="Arial" w:eastAsia="Calibri" w:hAnsi="Arial" w:cs="Arial"/>
          <w:sz w:val="18"/>
          <w:szCs w:val="18"/>
          <w:lang w:val="x-none" w:eastAsia="es-ES"/>
        </w:rPr>
      </w:pPr>
      <w:r w:rsidRPr="006F51CE">
        <w:rPr>
          <w:rFonts w:ascii="Arial" w:eastAsia="Calibri" w:hAnsi="Arial" w:cs="Arial"/>
          <w:sz w:val="18"/>
          <w:szCs w:val="18"/>
          <w:lang w:val="x-none" w:eastAsia="es-ES"/>
        </w:rPr>
        <w:t xml:space="preserve">Asiento y respaldo        : </w:t>
      </w:r>
      <w:r w:rsidRPr="006F51CE">
        <w:rPr>
          <w:rFonts w:ascii="Arial" w:hAnsi="Arial" w:cs="Arial"/>
          <w:color w:val="000000"/>
          <w:sz w:val="18"/>
          <w:szCs w:val="18"/>
        </w:rPr>
        <w:t>COLOR PANTONE 2935 C (AZUL)</w:t>
      </w:r>
    </w:p>
    <w:p w:rsidR="00DE39F8" w:rsidRPr="006F51CE" w:rsidRDefault="00DE39F8" w:rsidP="00DE39F8">
      <w:pPr>
        <w:spacing w:line="276" w:lineRule="auto"/>
        <w:jc w:val="both"/>
        <w:rPr>
          <w:rFonts w:ascii="Arial" w:eastAsia="Calibri" w:hAnsi="Arial" w:cs="Arial"/>
          <w:sz w:val="20"/>
          <w:szCs w:val="18"/>
          <w:lang w:val="x-none" w:eastAsia="es-ES"/>
        </w:rPr>
      </w:pPr>
    </w:p>
    <w:p w:rsidR="00DE39F8" w:rsidRDefault="00DE39F8" w:rsidP="00132560">
      <w:pPr>
        <w:spacing w:line="276" w:lineRule="auto"/>
        <w:ind w:left="567"/>
        <w:jc w:val="both"/>
        <w:rPr>
          <w:rFonts w:asciiTheme="minorHAnsi" w:hAnsiTheme="minorHAnsi" w:cstheme="minorHAnsi"/>
          <w:bCs/>
          <w:sz w:val="22"/>
          <w:szCs w:val="22"/>
        </w:rPr>
      </w:pPr>
      <w:r w:rsidRPr="006F51CE">
        <w:rPr>
          <w:rFonts w:ascii="Arial" w:eastAsia="Calibri" w:hAnsi="Arial" w:cs="Arial"/>
          <w:sz w:val="20"/>
          <w:szCs w:val="18"/>
          <w:lang w:eastAsia="es-ES"/>
        </w:rPr>
        <w:lastRenderedPageBreak/>
        <w:t>La imagen es referencial pudiendo el postor ofrecer un modelo de silla similar que cumpla con lo mínimo especificado líneas arriba, el cual debe ser presentado para ser aprobado por la entidad, sin que esto afecte al plazo de ejecución.</w:t>
      </w:r>
      <w:r w:rsidRPr="00556054">
        <w:rPr>
          <w:snapToGrid w:val="0"/>
          <w:color w:val="000000"/>
          <w:w w:val="0"/>
          <w:sz w:val="0"/>
          <w:szCs w:val="0"/>
          <w:u w:color="000000"/>
          <w:bdr w:val="none" w:sz="0" w:space="0" w:color="000000"/>
          <w:shd w:val="clear" w:color="000000" w:fill="000000"/>
          <w:lang w:val="x-none" w:eastAsia="x-none" w:bidi="x-none"/>
        </w:rPr>
        <w:t xml:space="preserve"> </w:t>
      </w:r>
    </w:p>
    <w:p w:rsidR="00DE39F8" w:rsidRPr="00132560" w:rsidRDefault="00DE39F8" w:rsidP="00132560">
      <w:pPr>
        <w:spacing w:line="276" w:lineRule="auto"/>
        <w:jc w:val="both"/>
        <w:rPr>
          <w:rFonts w:ascii="Arial" w:eastAsia="Calibri" w:hAnsi="Arial" w:cs="Arial"/>
          <w:b/>
          <w:sz w:val="20"/>
          <w:szCs w:val="18"/>
          <w:lang w:eastAsia="es-ES"/>
        </w:rPr>
      </w:pPr>
    </w:p>
    <w:p w:rsidR="00DE39F8" w:rsidRDefault="00DE39F8" w:rsidP="00723AB7">
      <w:pPr>
        <w:ind w:left="492"/>
        <w:rPr>
          <w:rFonts w:asciiTheme="minorHAnsi" w:hAnsiTheme="minorHAnsi"/>
          <w:b/>
        </w:rPr>
      </w:pPr>
      <w:r w:rsidRPr="00385F81">
        <w:rPr>
          <w:rFonts w:asciiTheme="minorHAnsi" w:hAnsiTheme="minorHAnsi"/>
          <w:b/>
        </w:rPr>
        <w:t>MOBILIARIO PARA PSICOMOTRICIDAD</w:t>
      </w:r>
    </w:p>
    <w:p w:rsidR="00DE39F8" w:rsidRPr="00385F81" w:rsidRDefault="00DE39F8" w:rsidP="00723AB7">
      <w:pPr>
        <w:ind w:left="492"/>
        <w:rPr>
          <w:rFonts w:asciiTheme="minorHAnsi" w:hAnsiTheme="minorHAnsi"/>
          <w:b/>
        </w:rPr>
      </w:pPr>
    </w:p>
    <w:p w:rsidR="00DE39F8" w:rsidRPr="00385F81" w:rsidRDefault="00DE39F8" w:rsidP="00723AB7">
      <w:pPr>
        <w:pStyle w:val="Prrafodelista"/>
        <w:numPr>
          <w:ilvl w:val="0"/>
          <w:numId w:val="17"/>
        </w:numPr>
        <w:tabs>
          <w:tab w:val="left" w:pos="-1843"/>
        </w:tabs>
        <w:ind w:left="2832"/>
        <w:contextualSpacing/>
        <w:jc w:val="both"/>
        <w:rPr>
          <w:rFonts w:asciiTheme="minorHAnsi" w:hAnsiTheme="minorHAnsi"/>
          <w:b/>
        </w:rPr>
      </w:pPr>
      <w:r w:rsidRPr="00385F81">
        <w:rPr>
          <w:rFonts w:asciiTheme="minorHAnsi" w:hAnsiTheme="minorHAnsi"/>
          <w:b/>
        </w:rPr>
        <w:t>MODULO DE ESCALERA DE ESPUMA FLEXIBLE (MOD.4)</w:t>
      </w:r>
    </w:p>
    <w:p w:rsidR="00DE39F8" w:rsidRPr="00385F81" w:rsidRDefault="00DE39F8" w:rsidP="00723AB7">
      <w:pPr>
        <w:ind w:left="492"/>
        <w:rPr>
          <w:rFonts w:asciiTheme="minorHAnsi" w:hAnsiTheme="minorHAnsi"/>
          <w:b/>
          <w:noProof/>
          <w:lang w:eastAsia="es-PE"/>
        </w:rPr>
      </w:pPr>
      <w:r w:rsidRPr="00385F81">
        <w:rPr>
          <w:rFonts w:asciiTheme="minorHAnsi" w:hAnsiTheme="minorHAnsi"/>
          <w:noProof/>
          <w:lang w:eastAsia="es-PE"/>
        </w:rPr>
        <w:drawing>
          <wp:anchor distT="0" distB="0" distL="114300" distR="114300" simplePos="0" relativeHeight="251672576" behindDoc="1" locked="0" layoutInCell="1" allowOverlap="1" wp14:anchorId="79A52F21" wp14:editId="510E08A3">
            <wp:simplePos x="0" y="0"/>
            <wp:positionH relativeFrom="column">
              <wp:posOffset>3461465</wp:posOffset>
            </wp:positionH>
            <wp:positionV relativeFrom="paragraph">
              <wp:posOffset>49787</wp:posOffset>
            </wp:positionV>
            <wp:extent cx="2225040" cy="1735455"/>
            <wp:effectExtent l="0" t="0" r="3810" b="0"/>
            <wp:wrapTight wrapText="bothSides">
              <wp:wrapPolygon edited="0">
                <wp:start x="0" y="0"/>
                <wp:lineTo x="0" y="21339"/>
                <wp:lineTo x="21452" y="21339"/>
                <wp:lineTo x="21452" y="0"/>
                <wp:lineTo x="0" y="0"/>
              </wp:wrapPolygon>
            </wp:wrapTight>
            <wp:docPr id="32" name="Imagen 32" descr="D:\5. ESPECIFICACIONES TECNICAS\PSICOMOTRICIDAD\CILIN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5. ESPECIFICACIONES TECNICAS\PSICOMOTRICIDAD\CILINDRO.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4449" t="10697" r="54322" b="61386"/>
                    <a:stretch/>
                  </pic:blipFill>
                  <pic:spPr bwMode="auto">
                    <a:xfrm>
                      <a:off x="0" y="0"/>
                      <a:ext cx="2225040" cy="1735455"/>
                    </a:xfrm>
                    <a:prstGeom prst="rect">
                      <a:avLst/>
                    </a:prstGeom>
                    <a:noFill/>
                    <a:ln>
                      <a:noFill/>
                    </a:ln>
                    <a:extLst>
                      <a:ext uri="{53640926-AAD7-44D8-BBD7-CCE9431645EC}">
                        <a14:shadowObscured xmlns:a14="http://schemas.microsoft.com/office/drawing/2010/main"/>
                      </a:ext>
                    </a:extLst>
                  </pic:spPr>
                </pic:pic>
              </a:graphicData>
            </a:graphic>
          </wp:anchor>
        </w:drawing>
      </w:r>
      <w:r w:rsidRPr="00385F81">
        <w:rPr>
          <w:rFonts w:asciiTheme="minorHAnsi" w:hAnsiTheme="minorHAnsi"/>
          <w:b/>
        </w:rPr>
        <w:t xml:space="preserve">Medidas: </w:t>
      </w:r>
      <w:r w:rsidRPr="00385F81">
        <w:rPr>
          <w:rFonts w:asciiTheme="minorHAnsi" w:hAnsiTheme="minorHAnsi"/>
          <w:b/>
          <w:noProof/>
          <w:lang w:eastAsia="es-PE"/>
        </w:rPr>
        <w:t>Ø 20 x 60 cm de longitud.</w:t>
      </w:r>
    </w:p>
    <w:p w:rsidR="00DE39F8" w:rsidRPr="00385F81" w:rsidRDefault="00DE39F8" w:rsidP="00723AB7">
      <w:pPr>
        <w:ind w:left="492"/>
        <w:rPr>
          <w:rFonts w:asciiTheme="minorHAnsi" w:hAnsiTheme="minorHAnsi"/>
          <w:b/>
        </w:rPr>
      </w:pPr>
      <w:r w:rsidRPr="00385F81">
        <w:rPr>
          <w:rFonts w:asciiTheme="minorHAnsi" w:hAnsiTheme="minorHAnsi"/>
          <w:b/>
          <w:noProof/>
          <w:lang w:eastAsia="es-PE"/>
        </w:rPr>
        <w:t>Modulo compuesto por 04 unidades.</w:t>
      </w:r>
    </w:p>
    <w:p w:rsidR="00DE39F8" w:rsidRPr="00385F81" w:rsidRDefault="00DE39F8" w:rsidP="00723AB7">
      <w:pPr>
        <w:ind w:left="492"/>
        <w:rPr>
          <w:rFonts w:asciiTheme="minorHAnsi" w:hAnsiTheme="minorHAnsi"/>
        </w:rPr>
      </w:pPr>
      <w:r w:rsidRPr="00385F81">
        <w:rPr>
          <w:rFonts w:asciiTheme="minorHAnsi" w:hAnsiTheme="minorHAnsi"/>
        </w:rPr>
        <w:t>La espuma utilizada es de poliuretano de 25kg/m3, recubierta de PVC poliéster o simil piel, en colores primarios y diversos.</w:t>
      </w:r>
    </w:p>
    <w:p w:rsidR="00DE39F8" w:rsidRPr="00385F81" w:rsidRDefault="00DE39F8" w:rsidP="00723AB7">
      <w:pPr>
        <w:ind w:left="492"/>
        <w:rPr>
          <w:rFonts w:asciiTheme="minorHAnsi" w:hAnsiTheme="minorHAnsi"/>
        </w:rPr>
      </w:pPr>
      <w:r w:rsidRPr="00385F81">
        <w:rPr>
          <w:rFonts w:asciiTheme="minorHAnsi" w:hAnsiTheme="minorHAnsi"/>
        </w:rPr>
        <w:t>Todos los módulos de psicomotricidad deben cumplir con la norma EN-71, referente  a la toxicidad del producto en caso de ser mordido o chupado.</w:t>
      </w:r>
    </w:p>
    <w:p w:rsidR="00DE39F8" w:rsidRPr="00385F81" w:rsidRDefault="00DE39F8" w:rsidP="00723AB7">
      <w:pPr>
        <w:ind w:left="492"/>
        <w:rPr>
          <w:rFonts w:asciiTheme="minorHAnsi" w:hAnsiTheme="minorHAnsi"/>
        </w:rPr>
      </w:pPr>
      <w:r w:rsidRPr="00385F81">
        <w:rPr>
          <w:rFonts w:asciiTheme="minorHAnsi" w:hAnsiTheme="minorHAnsi"/>
        </w:rPr>
        <w:t>Por otra parte el PVC poliéster como el simil piel son materiales ignífugos que cumplen con la norma UNE 23-727 calificación M2.</w:t>
      </w:r>
    </w:p>
    <w:p w:rsidR="00DE39F8" w:rsidRDefault="00DE39F8" w:rsidP="00723AB7">
      <w:pPr>
        <w:ind w:left="492"/>
        <w:rPr>
          <w:rFonts w:asciiTheme="minorHAnsi" w:hAnsiTheme="minorHAnsi"/>
        </w:rPr>
      </w:pPr>
      <w:r w:rsidRPr="00385F81">
        <w:rPr>
          <w:rFonts w:asciiTheme="minorHAnsi" w:hAnsiTheme="minorHAnsi"/>
        </w:rPr>
        <w:t>Las piezas de psicomotricidad deben ser antialérgicas, dóciles al tacto y fácilmente lavables con agua y jabón.</w:t>
      </w:r>
    </w:p>
    <w:p w:rsidR="00723AB7" w:rsidRDefault="00723AB7" w:rsidP="00723AB7">
      <w:pPr>
        <w:ind w:left="492"/>
        <w:rPr>
          <w:rFonts w:asciiTheme="minorHAnsi" w:hAnsiTheme="minorHAnsi"/>
        </w:rPr>
      </w:pPr>
    </w:p>
    <w:p w:rsidR="001162CF" w:rsidRPr="00385F81" w:rsidRDefault="001162CF" w:rsidP="00723AB7">
      <w:pPr>
        <w:ind w:left="492"/>
        <w:rPr>
          <w:rFonts w:asciiTheme="minorHAnsi" w:hAnsiTheme="minorHAnsi"/>
        </w:rPr>
      </w:pPr>
    </w:p>
    <w:p w:rsidR="00DE39F8" w:rsidRPr="00385F81" w:rsidRDefault="00DE39F8" w:rsidP="00723AB7">
      <w:pPr>
        <w:pStyle w:val="Prrafodelista"/>
        <w:numPr>
          <w:ilvl w:val="0"/>
          <w:numId w:val="17"/>
        </w:numPr>
        <w:tabs>
          <w:tab w:val="left" w:pos="-1843"/>
        </w:tabs>
        <w:ind w:left="2832"/>
        <w:contextualSpacing/>
        <w:jc w:val="both"/>
        <w:rPr>
          <w:rFonts w:asciiTheme="minorHAnsi" w:hAnsiTheme="minorHAnsi"/>
          <w:b/>
        </w:rPr>
      </w:pPr>
      <w:r w:rsidRPr="00385F81">
        <w:rPr>
          <w:rFonts w:asciiTheme="minorHAnsi" w:hAnsiTheme="minorHAnsi"/>
          <w:b/>
        </w:rPr>
        <w:t>PELOTA DE PLASTICO DIAMETRO 65 CM  (MOD.2)</w:t>
      </w:r>
    </w:p>
    <w:p w:rsidR="00DE39F8" w:rsidRPr="00385F81" w:rsidRDefault="00DE39F8" w:rsidP="00723AB7">
      <w:pPr>
        <w:ind w:left="708"/>
        <w:rPr>
          <w:rFonts w:asciiTheme="minorHAnsi" w:hAnsiTheme="minorHAnsi"/>
        </w:rPr>
      </w:pPr>
      <w:r w:rsidRPr="00385F81">
        <w:rPr>
          <w:rFonts w:asciiTheme="minorHAnsi" w:hAnsiTheme="minorHAnsi"/>
          <w:noProof/>
          <w:lang w:eastAsia="es-PE"/>
        </w:rPr>
        <w:t>Modulo compuesto por 12 pelotas.</w:t>
      </w:r>
    </w:p>
    <w:p w:rsidR="00DE39F8" w:rsidRPr="00385F81" w:rsidRDefault="00DE39F8" w:rsidP="00723AB7">
      <w:pPr>
        <w:ind w:left="708"/>
        <w:rPr>
          <w:rFonts w:asciiTheme="minorHAnsi" w:hAnsiTheme="minorHAnsi"/>
        </w:rPr>
      </w:pPr>
      <w:r w:rsidRPr="00385F81">
        <w:rPr>
          <w:rFonts w:asciiTheme="minorHAnsi" w:hAnsiTheme="minorHAnsi"/>
        </w:rPr>
        <w:t>Las pelotas deben ser de plástico vinil virgen, con peso de 280 gr. Aprox. (tolerancia de +-5%).</w:t>
      </w:r>
    </w:p>
    <w:p w:rsidR="00DE39F8" w:rsidRPr="00385F81" w:rsidRDefault="00DE39F8" w:rsidP="00723AB7">
      <w:pPr>
        <w:ind w:left="708"/>
        <w:rPr>
          <w:rFonts w:asciiTheme="minorHAnsi" w:hAnsiTheme="minorHAnsi"/>
        </w:rPr>
      </w:pPr>
      <w:r w:rsidRPr="00385F81">
        <w:rPr>
          <w:rFonts w:asciiTheme="minorHAnsi" w:hAnsiTheme="minorHAnsi"/>
        </w:rPr>
        <w:t>Cada una mide 65 cm de diámetro.</w:t>
      </w:r>
    </w:p>
    <w:p w:rsidR="00DE39F8" w:rsidRPr="00385F81" w:rsidRDefault="00DE39F8" w:rsidP="00723AB7">
      <w:pPr>
        <w:ind w:left="708"/>
        <w:rPr>
          <w:rFonts w:asciiTheme="minorHAnsi" w:hAnsiTheme="minorHAnsi"/>
        </w:rPr>
      </w:pPr>
      <w:r w:rsidRPr="00385F81">
        <w:rPr>
          <w:rFonts w:asciiTheme="minorHAnsi" w:hAnsiTheme="minorHAnsi"/>
        </w:rPr>
        <w:t>Al tocar las pelotas no deben exudar (dejar la sensación grasosa en las manos)</w:t>
      </w:r>
    </w:p>
    <w:p w:rsidR="00DE39F8" w:rsidRPr="00385F81" w:rsidRDefault="00DE39F8" w:rsidP="00723AB7">
      <w:pPr>
        <w:ind w:left="708"/>
        <w:rPr>
          <w:rFonts w:asciiTheme="minorHAnsi" w:hAnsiTheme="minorHAnsi"/>
        </w:rPr>
      </w:pPr>
      <w:r w:rsidRPr="00385F81">
        <w:rPr>
          <w:rFonts w:asciiTheme="minorHAnsi" w:hAnsiTheme="minorHAnsi"/>
        </w:rPr>
        <w:t>No deben tener olor fuerte ni mal olor.</w:t>
      </w:r>
    </w:p>
    <w:p w:rsidR="00F65765" w:rsidRDefault="00DE39F8" w:rsidP="0067330B">
      <w:pPr>
        <w:ind w:left="708"/>
        <w:rPr>
          <w:rFonts w:asciiTheme="minorHAnsi" w:hAnsiTheme="minorHAnsi"/>
        </w:rPr>
      </w:pPr>
      <w:r w:rsidRPr="00385F81">
        <w:rPr>
          <w:rFonts w:asciiTheme="minorHAnsi" w:hAnsiTheme="minorHAnsi"/>
        </w:rPr>
        <w:t>Los colores de las pelotas serán en grupos de tres unidades, siendo los colores verde limón, turquesa, moradas y fucsias.</w:t>
      </w:r>
    </w:p>
    <w:p w:rsidR="00F65765" w:rsidRDefault="00F65765" w:rsidP="00DE39F8">
      <w:pPr>
        <w:rPr>
          <w:rFonts w:asciiTheme="minorHAnsi" w:hAnsiTheme="minorHAnsi"/>
        </w:rPr>
      </w:pPr>
    </w:p>
    <w:p w:rsidR="00DE39F8" w:rsidRPr="00385F81" w:rsidRDefault="00DE39F8" w:rsidP="00DE39F8">
      <w:pPr>
        <w:pStyle w:val="Prrafodelista"/>
        <w:numPr>
          <w:ilvl w:val="0"/>
          <w:numId w:val="17"/>
        </w:numPr>
        <w:tabs>
          <w:tab w:val="left" w:pos="-1843"/>
        </w:tabs>
        <w:contextualSpacing/>
        <w:jc w:val="both"/>
        <w:rPr>
          <w:rFonts w:asciiTheme="minorHAnsi" w:hAnsiTheme="minorHAnsi"/>
          <w:b/>
        </w:rPr>
      </w:pPr>
      <w:r w:rsidRPr="00385F81">
        <w:rPr>
          <w:rFonts w:asciiTheme="minorHAnsi" w:hAnsiTheme="minorHAnsi"/>
          <w:b/>
        </w:rPr>
        <w:t>MODULO DE ESCALERA DE ESPUMA FLEXIBLE  (MOD.1)</w:t>
      </w:r>
    </w:p>
    <w:p w:rsidR="00DE39F8" w:rsidRPr="00385F81" w:rsidRDefault="00DE39F8" w:rsidP="00DE39F8">
      <w:pPr>
        <w:pStyle w:val="Prrafodelista"/>
        <w:rPr>
          <w:rFonts w:asciiTheme="minorHAnsi" w:hAnsiTheme="minorHAnsi"/>
          <w:b/>
        </w:rPr>
      </w:pPr>
    </w:p>
    <w:p w:rsidR="00DE39F8" w:rsidRPr="00385F81" w:rsidRDefault="00DE39F8" w:rsidP="00723AB7">
      <w:pPr>
        <w:pStyle w:val="Prrafodelista"/>
        <w:rPr>
          <w:rFonts w:asciiTheme="minorHAnsi" w:hAnsiTheme="minorHAnsi"/>
          <w:b/>
          <w:noProof/>
          <w:lang w:eastAsia="es-PE"/>
        </w:rPr>
      </w:pPr>
      <w:r w:rsidRPr="00385F81">
        <w:rPr>
          <w:rFonts w:asciiTheme="minorHAnsi" w:hAnsiTheme="minorHAnsi"/>
          <w:b/>
          <w:noProof/>
          <w:lang w:eastAsia="es-PE"/>
        </w:rPr>
        <w:drawing>
          <wp:anchor distT="0" distB="0" distL="114300" distR="114300" simplePos="0" relativeHeight="251674624" behindDoc="1" locked="0" layoutInCell="1" allowOverlap="1" wp14:anchorId="4D2555AA" wp14:editId="2C54453C">
            <wp:simplePos x="0" y="0"/>
            <wp:positionH relativeFrom="column">
              <wp:posOffset>3556000</wp:posOffset>
            </wp:positionH>
            <wp:positionV relativeFrom="paragraph">
              <wp:posOffset>107315</wp:posOffset>
            </wp:positionV>
            <wp:extent cx="2225675" cy="1675765"/>
            <wp:effectExtent l="0" t="0" r="3175" b="635"/>
            <wp:wrapTight wrapText="bothSides">
              <wp:wrapPolygon edited="0">
                <wp:start x="0" y="0"/>
                <wp:lineTo x="0" y="21363"/>
                <wp:lineTo x="21446" y="21363"/>
                <wp:lineTo x="21446" y="0"/>
                <wp:lineTo x="0" y="0"/>
              </wp:wrapPolygon>
            </wp:wrapTight>
            <wp:docPr id="4" name="Imagen 4" descr="D:\5. ESPECIFICACIONES TECNICAS\PSICOMOTRICIDAD\ESCAL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5. ESPECIFICACIONES TECNICAS\PSICOMOTRICIDAD\ESCALERA.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9820" r="54330" b="56151"/>
                    <a:stretch/>
                  </pic:blipFill>
                  <pic:spPr bwMode="auto">
                    <a:xfrm>
                      <a:off x="0" y="0"/>
                      <a:ext cx="2225675" cy="16757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85F81">
        <w:rPr>
          <w:rFonts w:asciiTheme="minorHAnsi" w:hAnsiTheme="minorHAnsi"/>
          <w:b/>
        </w:rPr>
        <w:t xml:space="preserve">Medidas: </w:t>
      </w:r>
      <w:r w:rsidRPr="00385F81">
        <w:rPr>
          <w:rFonts w:asciiTheme="minorHAnsi" w:hAnsiTheme="minorHAnsi"/>
          <w:b/>
          <w:noProof/>
          <w:lang w:eastAsia="es-PE"/>
        </w:rPr>
        <w:t>75 x 60 x 50  cm de longitud.</w:t>
      </w:r>
    </w:p>
    <w:p w:rsidR="00DE39F8" w:rsidRPr="00385F81" w:rsidRDefault="00DE39F8" w:rsidP="00723AB7">
      <w:pPr>
        <w:pStyle w:val="Prrafodelista"/>
        <w:rPr>
          <w:rFonts w:asciiTheme="minorHAnsi" w:hAnsiTheme="minorHAnsi"/>
          <w:b/>
        </w:rPr>
      </w:pPr>
      <w:r w:rsidRPr="00385F81">
        <w:rPr>
          <w:rFonts w:asciiTheme="minorHAnsi" w:hAnsiTheme="minorHAnsi"/>
          <w:b/>
          <w:noProof/>
          <w:lang w:eastAsia="es-PE"/>
        </w:rPr>
        <w:t>Modulo compuesto por 04 unidades.</w:t>
      </w:r>
    </w:p>
    <w:p w:rsidR="00DE39F8" w:rsidRPr="00385F81" w:rsidRDefault="00DE39F8" w:rsidP="00723AB7">
      <w:pPr>
        <w:pStyle w:val="Prrafodelista"/>
        <w:rPr>
          <w:rFonts w:asciiTheme="minorHAnsi" w:hAnsiTheme="minorHAnsi"/>
        </w:rPr>
      </w:pPr>
      <w:r w:rsidRPr="00385F81">
        <w:rPr>
          <w:rFonts w:asciiTheme="minorHAnsi" w:hAnsiTheme="minorHAnsi"/>
        </w:rPr>
        <w:t>La espuma utilizada es de poliuretano de 25kg/m3, recubierta de PVC poliéster o simil piel, en colores primarios y diversos.</w:t>
      </w:r>
    </w:p>
    <w:p w:rsidR="00DE39F8" w:rsidRPr="00385F81" w:rsidRDefault="00DE39F8" w:rsidP="00723AB7">
      <w:pPr>
        <w:pStyle w:val="Prrafodelista"/>
        <w:rPr>
          <w:rFonts w:asciiTheme="minorHAnsi" w:hAnsiTheme="minorHAnsi"/>
        </w:rPr>
      </w:pPr>
      <w:r w:rsidRPr="00385F81">
        <w:rPr>
          <w:rFonts w:asciiTheme="minorHAnsi" w:hAnsiTheme="minorHAnsi"/>
        </w:rPr>
        <w:t>Todos los módulos de psicomotricidad deben cumplir con la norma EN-71, referente  a la toxicidad del producto en caso de ser mordido o chupado.</w:t>
      </w:r>
    </w:p>
    <w:p w:rsidR="00DE39F8" w:rsidRPr="00385F81" w:rsidRDefault="00DE39F8" w:rsidP="00723AB7">
      <w:pPr>
        <w:pStyle w:val="Prrafodelista"/>
        <w:rPr>
          <w:rFonts w:asciiTheme="minorHAnsi" w:hAnsiTheme="minorHAnsi"/>
        </w:rPr>
      </w:pPr>
      <w:r w:rsidRPr="00385F81">
        <w:rPr>
          <w:rFonts w:asciiTheme="minorHAnsi" w:hAnsiTheme="minorHAnsi"/>
        </w:rPr>
        <w:lastRenderedPageBreak/>
        <w:t>Por otra parte el PVC poliéster como el simil piel son materiales ignífugos que cumplen con la norma UNE 23-727 calificación M2.</w:t>
      </w:r>
    </w:p>
    <w:p w:rsidR="00DE39F8" w:rsidRPr="00385F81" w:rsidRDefault="00DE39F8" w:rsidP="00723AB7">
      <w:pPr>
        <w:pStyle w:val="Prrafodelista"/>
        <w:rPr>
          <w:rFonts w:asciiTheme="minorHAnsi" w:hAnsiTheme="minorHAnsi"/>
        </w:rPr>
      </w:pPr>
      <w:r w:rsidRPr="00385F81">
        <w:rPr>
          <w:rFonts w:asciiTheme="minorHAnsi" w:hAnsiTheme="minorHAnsi"/>
        </w:rPr>
        <w:t>Las piezas de psicomotricidad deben ser antialérgicas, dóciles al tacto y fácilmente lavables con agua y jabón.</w:t>
      </w:r>
    </w:p>
    <w:p w:rsidR="00DE39F8" w:rsidRPr="00385F81" w:rsidRDefault="00DE39F8" w:rsidP="00DE39F8">
      <w:pPr>
        <w:pStyle w:val="Prrafodelista"/>
        <w:ind w:left="0"/>
        <w:rPr>
          <w:rFonts w:asciiTheme="minorHAnsi" w:hAnsiTheme="minorHAnsi"/>
        </w:rPr>
      </w:pPr>
    </w:p>
    <w:p w:rsidR="00DE39F8" w:rsidRPr="00385F81" w:rsidRDefault="00DE39F8" w:rsidP="00DE39F8">
      <w:pPr>
        <w:pStyle w:val="Prrafodelista"/>
        <w:numPr>
          <w:ilvl w:val="0"/>
          <w:numId w:val="17"/>
        </w:numPr>
        <w:tabs>
          <w:tab w:val="left" w:pos="-1843"/>
        </w:tabs>
        <w:contextualSpacing/>
        <w:jc w:val="both"/>
        <w:rPr>
          <w:rFonts w:asciiTheme="minorHAnsi" w:hAnsiTheme="minorHAnsi"/>
          <w:b/>
        </w:rPr>
      </w:pPr>
      <w:r w:rsidRPr="00385F81">
        <w:rPr>
          <w:rFonts w:asciiTheme="minorHAnsi" w:hAnsiTheme="minorHAnsi"/>
          <w:b/>
        </w:rPr>
        <w:t>MODULO DE CUBOS DE ESPUMA FLEXIBLE  (MOD.3)</w:t>
      </w:r>
    </w:p>
    <w:p w:rsidR="00DE39F8" w:rsidRPr="00385F81" w:rsidRDefault="00DE39F8" w:rsidP="00DE39F8">
      <w:pPr>
        <w:pStyle w:val="Prrafodelista"/>
        <w:rPr>
          <w:rFonts w:asciiTheme="minorHAnsi" w:hAnsiTheme="minorHAnsi"/>
          <w:b/>
        </w:rPr>
      </w:pPr>
    </w:p>
    <w:p w:rsidR="00DE39F8" w:rsidRPr="00385F81" w:rsidRDefault="00DE39F8" w:rsidP="00723AB7">
      <w:pPr>
        <w:pStyle w:val="Prrafodelista"/>
        <w:rPr>
          <w:rFonts w:asciiTheme="minorHAnsi" w:hAnsiTheme="minorHAnsi"/>
          <w:b/>
          <w:noProof/>
          <w:lang w:eastAsia="es-PE"/>
        </w:rPr>
      </w:pPr>
      <w:r w:rsidRPr="00385F81">
        <w:rPr>
          <w:rFonts w:asciiTheme="minorHAnsi" w:hAnsiTheme="minorHAnsi"/>
          <w:b/>
        </w:rPr>
        <w:t xml:space="preserve">Medidas: </w:t>
      </w:r>
      <w:r w:rsidRPr="00385F81">
        <w:rPr>
          <w:rFonts w:asciiTheme="minorHAnsi" w:hAnsiTheme="minorHAnsi"/>
          <w:b/>
          <w:noProof/>
          <w:lang w:eastAsia="es-PE"/>
        </w:rPr>
        <w:t>30 x 30 x 30  cm de longitud.</w:t>
      </w:r>
    </w:p>
    <w:p w:rsidR="00DE39F8" w:rsidRPr="00385F81" w:rsidRDefault="00DE39F8" w:rsidP="00723AB7">
      <w:pPr>
        <w:pStyle w:val="Prrafodelista"/>
        <w:rPr>
          <w:rFonts w:asciiTheme="minorHAnsi" w:hAnsiTheme="minorHAnsi"/>
          <w:b/>
        </w:rPr>
      </w:pPr>
      <w:r w:rsidRPr="00385F81">
        <w:rPr>
          <w:rFonts w:asciiTheme="minorHAnsi" w:hAnsiTheme="minorHAnsi"/>
          <w:noProof/>
          <w:lang w:eastAsia="es-PE"/>
        </w:rPr>
        <w:drawing>
          <wp:anchor distT="0" distB="0" distL="114300" distR="114300" simplePos="0" relativeHeight="251675648" behindDoc="1" locked="0" layoutInCell="1" allowOverlap="1" wp14:anchorId="37F0C68B" wp14:editId="2AFDA1BB">
            <wp:simplePos x="0" y="0"/>
            <wp:positionH relativeFrom="column">
              <wp:posOffset>3682578</wp:posOffset>
            </wp:positionH>
            <wp:positionV relativeFrom="paragraph">
              <wp:posOffset>12700</wp:posOffset>
            </wp:positionV>
            <wp:extent cx="1994284" cy="2207260"/>
            <wp:effectExtent l="0" t="0" r="6350" b="2540"/>
            <wp:wrapTight wrapText="bothSides">
              <wp:wrapPolygon edited="0">
                <wp:start x="0" y="0"/>
                <wp:lineTo x="0" y="21438"/>
                <wp:lineTo x="21462" y="21438"/>
                <wp:lineTo x="21462" y="0"/>
                <wp:lineTo x="0" y="0"/>
              </wp:wrapPolygon>
            </wp:wrapTight>
            <wp:docPr id="33" name="Imagen 33" descr="D:\5. ESPECIFICACIONES TECNICAS\PSICOMOTRICIDAD\CUB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5. ESPECIFICACIONES TECNICAS\PSICOMOTRICIDAD\CUBOS.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7529" t="4985" r="55524" b="56574"/>
                    <a:stretch/>
                  </pic:blipFill>
                  <pic:spPr bwMode="auto">
                    <a:xfrm>
                      <a:off x="0" y="0"/>
                      <a:ext cx="1994284" cy="2207260"/>
                    </a:xfrm>
                    <a:prstGeom prst="rect">
                      <a:avLst/>
                    </a:prstGeom>
                    <a:noFill/>
                    <a:ln>
                      <a:noFill/>
                    </a:ln>
                    <a:extLst>
                      <a:ext uri="{53640926-AAD7-44D8-BBD7-CCE9431645EC}">
                        <a14:shadowObscured xmlns:a14="http://schemas.microsoft.com/office/drawing/2010/main"/>
                      </a:ext>
                    </a:extLst>
                  </pic:spPr>
                </pic:pic>
              </a:graphicData>
            </a:graphic>
          </wp:anchor>
        </w:drawing>
      </w:r>
      <w:r w:rsidRPr="00385F81">
        <w:rPr>
          <w:rFonts w:asciiTheme="minorHAnsi" w:hAnsiTheme="minorHAnsi"/>
          <w:b/>
          <w:noProof/>
          <w:lang w:eastAsia="es-PE"/>
        </w:rPr>
        <w:t>Modulo compuesto por 06 unidades.</w:t>
      </w:r>
    </w:p>
    <w:p w:rsidR="00DE39F8" w:rsidRPr="00385F81" w:rsidRDefault="00DE39F8" w:rsidP="00723AB7">
      <w:pPr>
        <w:pStyle w:val="Prrafodelista"/>
        <w:rPr>
          <w:rFonts w:asciiTheme="minorHAnsi" w:hAnsiTheme="minorHAnsi"/>
        </w:rPr>
      </w:pPr>
      <w:r w:rsidRPr="00385F81">
        <w:rPr>
          <w:rFonts w:asciiTheme="minorHAnsi" w:hAnsiTheme="minorHAnsi"/>
        </w:rPr>
        <w:t>La espuma utilizada es de poliuretano de 25kg/m3, recubierta de PVC poliéster o simil piel, en colores primarios y diversos.</w:t>
      </w:r>
    </w:p>
    <w:p w:rsidR="00DE39F8" w:rsidRPr="00385F81" w:rsidRDefault="00DE39F8" w:rsidP="00723AB7">
      <w:pPr>
        <w:pStyle w:val="Prrafodelista"/>
        <w:rPr>
          <w:rFonts w:asciiTheme="minorHAnsi" w:hAnsiTheme="minorHAnsi"/>
        </w:rPr>
      </w:pPr>
      <w:r w:rsidRPr="00385F81">
        <w:rPr>
          <w:rFonts w:asciiTheme="minorHAnsi" w:hAnsiTheme="minorHAnsi"/>
        </w:rPr>
        <w:t>Todos los módulos de psicomotricidad deben cumplir con la norma EN-71, referente  a la toxicidad del producto en caso de ser mordido o chupado.</w:t>
      </w:r>
    </w:p>
    <w:p w:rsidR="00DE39F8" w:rsidRPr="00385F81" w:rsidRDefault="00DE39F8" w:rsidP="00723AB7">
      <w:pPr>
        <w:pStyle w:val="Prrafodelista"/>
        <w:rPr>
          <w:rFonts w:asciiTheme="minorHAnsi" w:hAnsiTheme="minorHAnsi"/>
        </w:rPr>
      </w:pPr>
      <w:r w:rsidRPr="00385F81">
        <w:rPr>
          <w:rFonts w:asciiTheme="minorHAnsi" w:hAnsiTheme="minorHAnsi"/>
        </w:rPr>
        <w:t>Por otra parte el PVC poliéster como el simil piel son materiales ignífugos que cumplen con la norma UNE 23-727 calificación M2.</w:t>
      </w:r>
    </w:p>
    <w:p w:rsidR="00DE39F8" w:rsidRPr="00385F81" w:rsidRDefault="00DE39F8" w:rsidP="00723AB7">
      <w:pPr>
        <w:pStyle w:val="Prrafodelista"/>
        <w:rPr>
          <w:rFonts w:asciiTheme="minorHAnsi" w:hAnsiTheme="minorHAnsi"/>
        </w:rPr>
      </w:pPr>
      <w:r w:rsidRPr="00385F81">
        <w:rPr>
          <w:rFonts w:asciiTheme="minorHAnsi" w:hAnsiTheme="minorHAnsi"/>
        </w:rPr>
        <w:t>Las piezas de psicomotricidad deben ser antialérgicas, dóciles al tacto y fácilmente lavables con agua y jabón.</w:t>
      </w:r>
    </w:p>
    <w:p w:rsidR="00DE39F8" w:rsidRDefault="00DE39F8" w:rsidP="00DE39F8">
      <w:pPr>
        <w:rPr>
          <w:rFonts w:asciiTheme="minorHAnsi" w:hAnsiTheme="minorHAnsi"/>
        </w:rPr>
      </w:pPr>
    </w:p>
    <w:p w:rsidR="00BE3694" w:rsidRPr="0067330B" w:rsidRDefault="00BE3694" w:rsidP="0067330B">
      <w:pPr>
        <w:tabs>
          <w:tab w:val="left" w:pos="-1843"/>
        </w:tabs>
        <w:contextualSpacing/>
        <w:jc w:val="both"/>
        <w:rPr>
          <w:rFonts w:asciiTheme="minorHAnsi" w:hAnsiTheme="minorHAnsi"/>
          <w:b/>
        </w:rPr>
      </w:pPr>
    </w:p>
    <w:p w:rsidR="00DE39F8" w:rsidRPr="00385F81" w:rsidRDefault="00DE39F8" w:rsidP="00DE39F8">
      <w:pPr>
        <w:pStyle w:val="Prrafodelista"/>
        <w:numPr>
          <w:ilvl w:val="0"/>
          <w:numId w:val="17"/>
        </w:numPr>
        <w:tabs>
          <w:tab w:val="left" w:pos="-1843"/>
        </w:tabs>
        <w:contextualSpacing/>
        <w:jc w:val="both"/>
        <w:rPr>
          <w:rFonts w:asciiTheme="minorHAnsi" w:hAnsiTheme="minorHAnsi"/>
          <w:b/>
        </w:rPr>
      </w:pPr>
      <w:r w:rsidRPr="00385F81">
        <w:rPr>
          <w:rFonts w:asciiTheme="minorHAnsi" w:hAnsiTheme="minorHAnsi"/>
          <w:b/>
        </w:rPr>
        <w:t>MODULO DE RAMPA DE ESPUMA FLEXIBLE  (MOD.5)</w:t>
      </w:r>
    </w:p>
    <w:p w:rsidR="00DE39F8" w:rsidRPr="00385F81" w:rsidRDefault="00DE39F8" w:rsidP="00723AB7">
      <w:pPr>
        <w:pStyle w:val="Prrafodelista"/>
        <w:ind w:left="1416"/>
        <w:rPr>
          <w:rFonts w:asciiTheme="minorHAnsi" w:hAnsiTheme="minorHAnsi"/>
          <w:b/>
        </w:rPr>
      </w:pPr>
    </w:p>
    <w:p w:rsidR="00DE39F8" w:rsidRPr="00385F81" w:rsidRDefault="00DE39F8" w:rsidP="00723AB7">
      <w:pPr>
        <w:pStyle w:val="Prrafodelista"/>
        <w:rPr>
          <w:rFonts w:asciiTheme="minorHAnsi" w:hAnsiTheme="minorHAnsi"/>
          <w:b/>
          <w:noProof/>
          <w:lang w:eastAsia="es-PE"/>
        </w:rPr>
      </w:pPr>
      <w:r w:rsidRPr="00385F81">
        <w:rPr>
          <w:rFonts w:asciiTheme="minorHAnsi" w:hAnsiTheme="minorHAnsi"/>
          <w:noProof/>
          <w:lang w:eastAsia="es-PE"/>
        </w:rPr>
        <w:drawing>
          <wp:anchor distT="0" distB="0" distL="114300" distR="114300" simplePos="0" relativeHeight="251676672" behindDoc="1" locked="0" layoutInCell="1" allowOverlap="1" wp14:anchorId="5F32579A" wp14:editId="29579287">
            <wp:simplePos x="0" y="0"/>
            <wp:positionH relativeFrom="column">
              <wp:posOffset>3066473</wp:posOffset>
            </wp:positionH>
            <wp:positionV relativeFrom="paragraph">
              <wp:posOffset>157942</wp:posOffset>
            </wp:positionV>
            <wp:extent cx="2530475" cy="1994535"/>
            <wp:effectExtent l="0" t="0" r="3175" b="5715"/>
            <wp:wrapTight wrapText="bothSides">
              <wp:wrapPolygon edited="0">
                <wp:start x="0" y="0"/>
                <wp:lineTo x="0" y="21456"/>
                <wp:lineTo x="21464" y="21456"/>
                <wp:lineTo x="21464" y="0"/>
                <wp:lineTo x="0" y="0"/>
              </wp:wrapPolygon>
            </wp:wrapTight>
            <wp:docPr id="34" name="Imagen 34" descr="D:\5. ESPECIFICACIONES TECNICAS\PSICOMOTRICIDAD\RAMP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5. ESPECIFICACIONES TECNICAS\PSICOMOTRICIDAD\RAMPAS.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5131" r="53131" b="57917"/>
                    <a:stretch/>
                  </pic:blipFill>
                  <pic:spPr bwMode="auto">
                    <a:xfrm>
                      <a:off x="0" y="0"/>
                      <a:ext cx="2530475" cy="1994535"/>
                    </a:xfrm>
                    <a:prstGeom prst="rect">
                      <a:avLst/>
                    </a:prstGeom>
                    <a:noFill/>
                    <a:ln>
                      <a:noFill/>
                    </a:ln>
                    <a:extLst>
                      <a:ext uri="{53640926-AAD7-44D8-BBD7-CCE9431645EC}">
                        <a14:shadowObscured xmlns:a14="http://schemas.microsoft.com/office/drawing/2010/main"/>
                      </a:ext>
                    </a:extLst>
                  </pic:spPr>
                </pic:pic>
              </a:graphicData>
            </a:graphic>
          </wp:anchor>
        </w:drawing>
      </w:r>
      <w:r w:rsidRPr="00385F81">
        <w:rPr>
          <w:rFonts w:asciiTheme="minorHAnsi" w:hAnsiTheme="minorHAnsi"/>
          <w:b/>
        </w:rPr>
        <w:t xml:space="preserve">Medidas: </w:t>
      </w:r>
      <w:r w:rsidRPr="00385F81">
        <w:rPr>
          <w:rFonts w:asciiTheme="minorHAnsi" w:hAnsiTheme="minorHAnsi"/>
          <w:b/>
          <w:noProof/>
          <w:lang w:eastAsia="es-PE"/>
        </w:rPr>
        <w:t>100 x 60 x 68  cm de longitud.</w:t>
      </w:r>
    </w:p>
    <w:p w:rsidR="00DE39F8" w:rsidRPr="00385F81" w:rsidRDefault="00DE39F8" w:rsidP="00723AB7">
      <w:pPr>
        <w:pStyle w:val="Prrafodelista"/>
        <w:rPr>
          <w:rFonts w:asciiTheme="minorHAnsi" w:hAnsiTheme="minorHAnsi"/>
          <w:b/>
        </w:rPr>
      </w:pPr>
      <w:r w:rsidRPr="00385F81">
        <w:rPr>
          <w:rFonts w:asciiTheme="minorHAnsi" w:hAnsiTheme="minorHAnsi"/>
          <w:b/>
          <w:noProof/>
          <w:lang w:eastAsia="es-PE"/>
        </w:rPr>
        <w:t>Modulo compuesto por 04 unidades.</w:t>
      </w:r>
    </w:p>
    <w:p w:rsidR="00DE39F8" w:rsidRPr="00385F81" w:rsidRDefault="00DE39F8" w:rsidP="00723AB7">
      <w:pPr>
        <w:pStyle w:val="Prrafodelista"/>
        <w:rPr>
          <w:rFonts w:asciiTheme="minorHAnsi" w:hAnsiTheme="minorHAnsi"/>
        </w:rPr>
      </w:pPr>
      <w:r w:rsidRPr="00385F81">
        <w:rPr>
          <w:rFonts w:asciiTheme="minorHAnsi" w:hAnsiTheme="minorHAnsi"/>
        </w:rPr>
        <w:t>La espuma utilizada es de poliuretano de 25kg/m3, recubierta de PVC poliéster o simil piel, en colores primarios y diversos.</w:t>
      </w:r>
    </w:p>
    <w:p w:rsidR="00DE39F8" w:rsidRPr="00385F81" w:rsidRDefault="00DE39F8" w:rsidP="00723AB7">
      <w:pPr>
        <w:pStyle w:val="Prrafodelista"/>
        <w:rPr>
          <w:rFonts w:asciiTheme="minorHAnsi" w:hAnsiTheme="minorHAnsi"/>
        </w:rPr>
      </w:pPr>
      <w:r w:rsidRPr="00385F81">
        <w:rPr>
          <w:rFonts w:asciiTheme="minorHAnsi" w:hAnsiTheme="minorHAnsi"/>
        </w:rPr>
        <w:t>Todos los módulos de psicomotricidad deben cumplir con la norma EN-71, referente  a la toxicidad del producto en caso de ser mordido o chupado.</w:t>
      </w:r>
    </w:p>
    <w:p w:rsidR="00DE39F8" w:rsidRPr="00385F81" w:rsidRDefault="00DE39F8" w:rsidP="00723AB7">
      <w:pPr>
        <w:pStyle w:val="Prrafodelista"/>
        <w:rPr>
          <w:rFonts w:asciiTheme="minorHAnsi" w:hAnsiTheme="minorHAnsi"/>
        </w:rPr>
      </w:pPr>
      <w:r w:rsidRPr="00385F81">
        <w:rPr>
          <w:rFonts w:asciiTheme="minorHAnsi" w:hAnsiTheme="minorHAnsi"/>
        </w:rPr>
        <w:t>Por otra parte el PVC poliéster como el simil piel son materiales ignífugos que cumplen con la norma UNE 23-727 calificación M2.</w:t>
      </w:r>
    </w:p>
    <w:p w:rsidR="00DE39F8" w:rsidRPr="00385F81" w:rsidRDefault="00DE39F8" w:rsidP="00723AB7">
      <w:pPr>
        <w:pStyle w:val="Prrafodelista"/>
        <w:rPr>
          <w:rFonts w:asciiTheme="minorHAnsi" w:hAnsiTheme="minorHAnsi"/>
        </w:rPr>
      </w:pPr>
      <w:r w:rsidRPr="00385F81">
        <w:rPr>
          <w:rFonts w:asciiTheme="minorHAnsi" w:hAnsiTheme="minorHAnsi"/>
        </w:rPr>
        <w:t>Las piezas de psicomotricidad deben ser antialérgicas, dóciles al tacto y fácilmente lavables con agua y jabón.</w:t>
      </w:r>
    </w:p>
    <w:p w:rsidR="00DE39F8" w:rsidRPr="00385F81" w:rsidRDefault="00DE39F8" w:rsidP="00DE39F8">
      <w:pPr>
        <w:pStyle w:val="Prrafodelista"/>
        <w:ind w:left="0"/>
        <w:rPr>
          <w:rFonts w:asciiTheme="minorHAnsi" w:hAnsiTheme="minorHAnsi"/>
        </w:rPr>
      </w:pPr>
    </w:p>
    <w:p w:rsidR="00DE39F8" w:rsidRPr="00385F81" w:rsidRDefault="00DE39F8" w:rsidP="00DE39F8">
      <w:pPr>
        <w:pStyle w:val="Prrafodelista"/>
        <w:numPr>
          <w:ilvl w:val="0"/>
          <w:numId w:val="17"/>
        </w:numPr>
        <w:tabs>
          <w:tab w:val="left" w:pos="-1843"/>
        </w:tabs>
        <w:contextualSpacing/>
        <w:jc w:val="both"/>
        <w:rPr>
          <w:rFonts w:asciiTheme="minorHAnsi" w:hAnsiTheme="minorHAnsi"/>
          <w:b/>
        </w:rPr>
      </w:pPr>
      <w:r w:rsidRPr="00385F81">
        <w:rPr>
          <w:rFonts w:asciiTheme="minorHAnsi" w:hAnsiTheme="minorHAnsi"/>
          <w:b/>
        </w:rPr>
        <w:t>ALFOMBRA DE ESPUMA MICROPOROSA ARMABLE  (MOD.6)</w:t>
      </w:r>
    </w:p>
    <w:p w:rsidR="00DE39F8" w:rsidRPr="00385F81" w:rsidRDefault="00DE39F8" w:rsidP="00723AB7">
      <w:pPr>
        <w:ind w:left="708"/>
        <w:rPr>
          <w:rFonts w:asciiTheme="minorHAnsi" w:hAnsiTheme="minorHAnsi"/>
        </w:rPr>
      </w:pPr>
      <w:r w:rsidRPr="00385F81">
        <w:rPr>
          <w:rFonts w:asciiTheme="minorHAnsi" w:hAnsiTheme="minorHAnsi"/>
        </w:rPr>
        <w:t>Medidas: cuadrados de 60 x 60 cm</w:t>
      </w:r>
    </w:p>
    <w:p w:rsidR="00DE39F8" w:rsidRPr="00385F81" w:rsidRDefault="00DE39F8" w:rsidP="00723AB7">
      <w:pPr>
        <w:ind w:left="708"/>
        <w:rPr>
          <w:rFonts w:asciiTheme="minorHAnsi" w:hAnsiTheme="minorHAnsi"/>
        </w:rPr>
      </w:pPr>
      <w:r w:rsidRPr="00385F81">
        <w:rPr>
          <w:rFonts w:asciiTheme="minorHAnsi" w:hAnsiTheme="minorHAnsi"/>
        </w:rPr>
        <w:t>Kit consta de 56 p</w:t>
      </w:r>
      <w:r>
        <w:rPr>
          <w:rFonts w:asciiTheme="minorHAnsi" w:hAnsiTheme="minorHAnsi"/>
        </w:rPr>
        <w:t>ie</w:t>
      </w:r>
      <w:r w:rsidRPr="00385F81">
        <w:rPr>
          <w:rFonts w:asciiTheme="minorHAnsi" w:hAnsiTheme="minorHAnsi"/>
        </w:rPr>
        <w:t>zas</w:t>
      </w:r>
    </w:p>
    <w:p w:rsidR="00DE39F8" w:rsidRPr="00385F81" w:rsidRDefault="00DE39F8" w:rsidP="00723AB7">
      <w:pPr>
        <w:ind w:left="708"/>
        <w:rPr>
          <w:rFonts w:asciiTheme="minorHAnsi" w:hAnsiTheme="minorHAnsi"/>
        </w:rPr>
      </w:pPr>
      <w:r w:rsidRPr="00385F81">
        <w:rPr>
          <w:rFonts w:asciiTheme="minorHAnsi" w:hAnsiTheme="minorHAnsi"/>
        </w:rPr>
        <w:lastRenderedPageBreak/>
        <w:t>Elaborado en material EVA Foam</w:t>
      </w:r>
      <w:r w:rsidR="00A9774D">
        <w:rPr>
          <w:rFonts w:asciiTheme="minorHAnsi" w:hAnsiTheme="minorHAnsi"/>
        </w:rPr>
        <w:t xml:space="preserve"> (</w:t>
      </w:r>
      <w:r w:rsidRPr="00385F81">
        <w:rPr>
          <w:rFonts w:asciiTheme="minorHAnsi" w:hAnsiTheme="minorHAnsi"/>
        </w:rPr>
        <w:t>micro poroso no toxico) de 20 mm de espesor.</w:t>
      </w:r>
    </w:p>
    <w:p w:rsidR="00DE39F8" w:rsidRPr="00385F81" w:rsidRDefault="00DE39F8" w:rsidP="00723AB7">
      <w:pPr>
        <w:ind w:left="708"/>
        <w:rPr>
          <w:rFonts w:asciiTheme="minorHAnsi" w:hAnsiTheme="minorHAnsi"/>
        </w:rPr>
      </w:pPr>
      <w:r w:rsidRPr="00385F81">
        <w:rPr>
          <w:rFonts w:asciiTheme="minorHAnsi" w:hAnsiTheme="minorHAnsi"/>
        </w:rPr>
        <w:t>Lleva los esquineros necesarios para formar una alfombra rectangular, aprox (16 esquineros)</w:t>
      </w:r>
    </w:p>
    <w:p w:rsidR="00DE39F8" w:rsidRPr="00385F81" w:rsidRDefault="00DE39F8" w:rsidP="00723AB7">
      <w:pPr>
        <w:ind w:left="708"/>
        <w:rPr>
          <w:rFonts w:asciiTheme="minorHAnsi" w:hAnsiTheme="minorHAnsi"/>
        </w:rPr>
      </w:pPr>
      <w:r w:rsidRPr="00385F81">
        <w:rPr>
          <w:rFonts w:asciiTheme="minorHAnsi" w:hAnsiTheme="minorHAnsi"/>
        </w:rPr>
        <w:t>Y llevara 30 bordes laterales.</w:t>
      </w:r>
    </w:p>
    <w:p w:rsidR="00DE39F8" w:rsidRPr="00385F81" w:rsidRDefault="00DE39F8" w:rsidP="00723AB7">
      <w:pPr>
        <w:ind w:left="708"/>
        <w:rPr>
          <w:rFonts w:asciiTheme="minorHAnsi" w:hAnsiTheme="minorHAnsi"/>
        </w:rPr>
      </w:pPr>
      <w:r w:rsidRPr="00385F81">
        <w:rPr>
          <w:rFonts w:asciiTheme="minorHAnsi" w:hAnsiTheme="minorHAnsi"/>
        </w:rPr>
        <w:t>Los colores se distribuirán en grupos 8, teniendo 07 colores: verde, rojo, azul, amarillo, celeste, fucsia, morado y naranja.</w:t>
      </w:r>
    </w:p>
    <w:p w:rsidR="008C7C97" w:rsidRDefault="008C7C97" w:rsidP="00413FD7">
      <w:pPr>
        <w:tabs>
          <w:tab w:val="left" w:pos="993"/>
        </w:tabs>
        <w:suppressAutoHyphens/>
        <w:jc w:val="both"/>
        <w:rPr>
          <w:rFonts w:ascii="Arial" w:hAnsi="Arial" w:cs="Arial"/>
          <w:b/>
          <w:sz w:val="20"/>
          <w:szCs w:val="20"/>
          <w:lang w:val="es-ES_tradnl"/>
        </w:rPr>
      </w:pPr>
    </w:p>
    <w:p w:rsidR="004C701C" w:rsidRDefault="004C701C" w:rsidP="00360F98">
      <w:pPr>
        <w:pStyle w:val="Prrafodelista"/>
        <w:numPr>
          <w:ilvl w:val="0"/>
          <w:numId w:val="15"/>
        </w:numPr>
        <w:rPr>
          <w:rFonts w:ascii="Arial" w:hAnsi="Arial" w:cs="Arial"/>
          <w:b/>
          <w:szCs w:val="20"/>
          <w:lang w:val="es-ES_tradnl"/>
        </w:rPr>
      </w:pPr>
      <w:r w:rsidRPr="004C701C">
        <w:rPr>
          <w:rFonts w:ascii="Arial" w:hAnsi="Arial" w:cs="Arial"/>
          <w:b/>
          <w:szCs w:val="20"/>
          <w:lang w:val="es-ES_tradnl"/>
        </w:rPr>
        <w:t>CARACTERISTICAS TECNICAS DEL EQUIPAMIENTO.</w:t>
      </w:r>
    </w:p>
    <w:p w:rsidR="00523F28" w:rsidRDefault="00523F28" w:rsidP="00523F28">
      <w:pPr>
        <w:pStyle w:val="Prrafodelista"/>
        <w:ind w:left="720"/>
        <w:rPr>
          <w:rFonts w:ascii="Arial" w:hAnsi="Arial" w:cs="Arial"/>
          <w:b/>
          <w:szCs w:val="20"/>
          <w:lang w:val="es-ES_tradnl"/>
        </w:rPr>
      </w:pPr>
    </w:p>
    <w:p w:rsidR="00523F28" w:rsidRDefault="00523F28" w:rsidP="00523F28">
      <w:pPr>
        <w:pStyle w:val="Prrafodelista"/>
        <w:ind w:left="720"/>
        <w:rPr>
          <w:rFonts w:ascii="Arial" w:hAnsi="Arial" w:cs="Arial"/>
          <w:b/>
          <w:szCs w:val="20"/>
          <w:lang w:val="es-ES_tradnl"/>
        </w:rPr>
      </w:pPr>
    </w:p>
    <w:p w:rsidR="00523F28" w:rsidRPr="0095622C" w:rsidRDefault="00523F28" w:rsidP="00523F28">
      <w:pPr>
        <w:pStyle w:val="Prrafodelista"/>
        <w:numPr>
          <w:ilvl w:val="1"/>
          <w:numId w:val="15"/>
        </w:numPr>
        <w:rPr>
          <w:rFonts w:ascii="Arial" w:hAnsi="Arial" w:cs="Arial"/>
          <w:b/>
          <w:sz w:val="22"/>
          <w:szCs w:val="20"/>
          <w:lang w:val="es-ES_tradnl"/>
        </w:rPr>
      </w:pPr>
      <w:r w:rsidRPr="0095622C">
        <w:rPr>
          <w:rFonts w:ascii="Arial" w:hAnsi="Arial" w:cs="Arial"/>
          <w:b/>
          <w:sz w:val="22"/>
          <w:szCs w:val="20"/>
          <w:lang w:val="es-ES_tradnl"/>
        </w:rPr>
        <w:t>TELEVISOR</w:t>
      </w:r>
    </w:p>
    <w:p w:rsidR="00523F28" w:rsidRPr="004C701C" w:rsidRDefault="00523F28" w:rsidP="00523F28">
      <w:pPr>
        <w:pStyle w:val="Prrafodelista"/>
        <w:ind w:left="1353"/>
        <w:rPr>
          <w:rFonts w:ascii="Arial" w:hAnsi="Arial" w:cs="Arial"/>
          <w:b/>
          <w:szCs w:val="20"/>
          <w:lang w:val="es-ES_tradnl"/>
        </w:rPr>
      </w:pPr>
    </w:p>
    <w:tbl>
      <w:tblPr>
        <w:tblW w:w="0" w:type="auto"/>
        <w:jc w:val="center"/>
        <w:tblLayout w:type="fixed"/>
        <w:tblCellMar>
          <w:left w:w="0" w:type="dxa"/>
          <w:right w:w="0" w:type="dxa"/>
        </w:tblCellMar>
        <w:tblLook w:val="01E0" w:firstRow="1" w:lastRow="1" w:firstColumn="1" w:lastColumn="1" w:noHBand="0" w:noVBand="0"/>
      </w:tblPr>
      <w:tblGrid>
        <w:gridCol w:w="2678"/>
        <w:gridCol w:w="4806"/>
      </w:tblGrid>
      <w:tr w:rsidR="00523F28" w:rsidRPr="00FF7A64" w:rsidTr="00D07417">
        <w:trPr>
          <w:trHeight w:hRule="exact" w:val="402"/>
          <w:jc w:val="center"/>
        </w:trPr>
        <w:tc>
          <w:tcPr>
            <w:tcW w:w="2678" w:type="dxa"/>
            <w:tcBorders>
              <w:top w:val="single" w:sz="6" w:space="0" w:color="000000"/>
              <w:left w:val="single" w:sz="6" w:space="0" w:color="000000"/>
              <w:bottom w:val="single" w:sz="2"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Tamaño de pantalla (visible)</w:t>
            </w:r>
          </w:p>
        </w:tc>
        <w:tc>
          <w:tcPr>
            <w:tcW w:w="4806" w:type="dxa"/>
            <w:tcBorders>
              <w:top w:val="single" w:sz="6" w:space="0" w:color="000000"/>
              <w:left w:val="single" w:sz="6" w:space="0" w:color="000000"/>
              <w:bottom w:val="single" w:sz="2" w:space="0" w:color="000000"/>
              <w:right w:val="single" w:sz="6" w:space="0" w:color="000000"/>
            </w:tcBorders>
            <w:shd w:val="clear" w:color="auto" w:fill="auto"/>
            <w:vAlign w:val="center"/>
          </w:tcPr>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32 pulgadas</w:t>
            </w:r>
          </w:p>
        </w:tc>
      </w:tr>
      <w:tr w:rsidR="00523F28" w:rsidRPr="00FF7A64" w:rsidTr="00D07417">
        <w:trPr>
          <w:trHeight w:hRule="exact" w:val="275"/>
          <w:jc w:val="center"/>
        </w:trPr>
        <w:tc>
          <w:tcPr>
            <w:tcW w:w="2678" w:type="dxa"/>
            <w:tcBorders>
              <w:top w:val="single" w:sz="2"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Tipo de pantalla</w:t>
            </w:r>
          </w:p>
        </w:tc>
        <w:tc>
          <w:tcPr>
            <w:tcW w:w="4806" w:type="dxa"/>
            <w:tcBorders>
              <w:top w:val="single" w:sz="2"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 xml:space="preserve">     Led</w:t>
            </w:r>
          </w:p>
        </w:tc>
      </w:tr>
      <w:tr w:rsidR="00523F28" w:rsidRPr="00FF7A64" w:rsidTr="00D07417">
        <w:trPr>
          <w:trHeight w:hRule="exact" w:val="528"/>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p>
          <w:p w:rsidR="00523F28" w:rsidRPr="008030E0" w:rsidRDefault="00523F28" w:rsidP="00D07417">
            <w:pPr>
              <w:pStyle w:val="TableParagraph"/>
              <w:tabs>
                <w:tab w:val="left" w:pos="1448"/>
              </w:tabs>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Sistema de televisión</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rPr>
                <w:rFonts w:ascii="Arial" w:eastAsia="Times New Roman" w:hAnsi="Arial" w:cs="Arial"/>
                <w:color w:val="000000"/>
                <w:sz w:val="18"/>
                <w:lang w:val="es-PE" w:eastAsia="es-PE"/>
              </w:rPr>
            </w:pPr>
          </w:p>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Ntsc</w:t>
            </w:r>
          </w:p>
        </w:tc>
      </w:tr>
      <w:tr w:rsidR="00523F28" w:rsidRPr="00FF7A64" w:rsidTr="00D07417">
        <w:trPr>
          <w:trHeight w:hRule="exact" w:val="436"/>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p>
          <w:p w:rsidR="00523F28" w:rsidRPr="008030E0" w:rsidRDefault="00523F28" w:rsidP="00D07417">
            <w:pPr>
              <w:pStyle w:val="TableParagraph"/>
              <w:tabs>
                <w:tab w:val="left" w:pos="1438"/>
              </w:tabs>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Resolución</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ind w:left="189"/>
              <w:rPr>
                <w:rFonts w:ascii="Arial" w:eastAsia="Times New Roman" w:hAnsi="Arial" w:cs="Arial"/>
                <w:color w:val="000000"/>
                <w:sz w:val="18"/>
                <w:lang w:val="es-PE" w:eastAsia="es-PE"/>
              </w:rPr>
            </w:pPr>
          </w:p>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1366 x 768 píxeles como mínimo</w:t>
            </w:r>
          </w:p>
        </w:tc>
      </w:tr>
      <w:tr w:rsidR="00523F28" w:rsidRPr="00FF7A64" w:rsidTr="00D07417">
        <w:trPr>
          <w:trHeight w:hRule="exact" w:val="351"/>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Entradas</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 xml:space="preserve">Coaxial, hdmi, rca, usb, video por componente </w:t>
            </w:r>
          </w:p>
          <w:p w:rsidR="00523F28" w:rsidRPr="008030E0" w:rsidRDefault="00523F28" w:rsidP="00D07417">
            <w:pPr>
              <w:pStyle w:val="TableParagraph"/>
              <w:rPr>
                <w:rFonts w:ascii="Arial" w:eastAsia="Times New Roman" w:hAnsi="Arial" w:cs="Arial"/>
                <w:color w:val="000000"/>
                <w:sz w:val="18"/>
                <w:lang w:val="es-PE" w:eastAsia="es-PE"/>
              </w:rPr>
            </w:pPr>
          </w:p>
        </w:tc>
      </w:tr>
      <w:tr w:rsidR="00523F28" w:rsidRPr="00FF7A64" w:rsidTr="00D07417">
        <w:trPr>
          <w:trHeight w:hRule="exact" w:val="215"/>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Imagen</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Hd alta definición</w:t>
            </w:r>
          </w:p>
        </w:tc>
      </w:tr>
      <w:tr w:rsidR="00523F28" w:rsidRPr="00FF7A64" w:rsidTr="00D07417">
        <w:trPr>
          <w:trHeight w:hRule="exact" w:val="217"/>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Conectividad</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Hdmi</w:t>
            </w:r>
          </w:p>
        </w:tc>
      </w:tr>
      <w:tr w:rsidR="00523F28" w:rsidRPr="00FF7A64" w:rsidTr="00D07417">
        <w:trPr>
          <w:trHeight w:hRule="exact" w:val="217"/>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Salidas</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Parlantes integrados, auxiliar de audio.</w:t>
            </w:r>
          </w:p>
        </w:tc>
      </w:tr>
      <w:tr w:rsidR="00523F28" w:rsidRPr="00FF7A64" w:rsidTr="00D07417">
        <w:trPr>
          <w:trHeight w:hRule="exact" w:val="442"/>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Características eléctricas</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Fuente de alimentación :de 220 v- 60 hz</w:t>
            </w:r>
          </w:p>
        </w:tc>
      </w:tr>
      <w:tr w:rsidR="00523F28" w:rsidRPr="00FF7A64" w:rsidTr="00D07417">
        <w:trPr>
          <w:trHeight w:hRule="exact" w:val="675"/>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p>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Accesorios</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Control remoto (incluir baterías),  cables de conexión y manual de</w:t>
            </w:r>
          </w:p>
          <w:p w:rsidR="00523F28" w:rsidRPr="008030E0" w:rsidRDefault="00523F28" w:rsidP="00D07417">
            <w:pPr>
              <w:pStyle w:val="TableParagraph"/>
              <w:spacing w:before="4"/>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usuario en español</w:t>
            </w:r>
          </w:p>
        </w:tc>
      </w:tr>
      <w:tr w:rsidR="00523F28" w:rsidRPr="00FF7A64" w:rsidTr="00D07417">
        <w:trPr>
          <w:trHeight w:hRule="exact" w:val="246"/>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Color de equipo</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Negro ó gris.</w:t>
            </w:r>
          </w:p>
        </w:tc>
      </w:tr>
      <w:tr w:rsidR="00523F28" w:rsidRPr="00FF7A64" w:rsidTr="00D07417">
        <w:trPr>
          <w:trHeight w:hRule="exact" w:val="248"/>
          <w:jc w:val="center"/>
        </w:trPr>
        <w:tc>
          <w:tcPr>
            <w:tcW w:w="2678"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Garantía</w:t>
            </w:r>
          </w:p>
        </w:tc>
        <w:tc>
          <w:tcPr>
            <w:tcW w:w="4806"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01 año</w:t>
            </w:r>
          </w:p>
        </w:tc>
      </w:tr>
    </w:tbl>
    <w:p w:rsidR="00523F28" w:rsidRDefault="00523F28" w:rsidP="00523F28">
      <w:pPr>
        <w:rPr>
          <w:rFonts w:ascii="Arial" w:hAnsi="Arial" w:cs="Arial"/>
          <w:b/>
          <w:szCs w:val="20"/>
          <w:lang w:val="es-ES_tradnl"/>
        </w:rPr>
      </w:pPr>
    </w:p>
    <w:p w:rsidR="0067330B" w:rsidRPr="004C701C" w:rsidRDefault="0067330B" w:rsidP="00523F28">
      <w:pPr>
        <w:rPr>
          <w:rFonts w:ascii="Arial" w:hAnsi="Arial" w:cs="Arial"/>
          <w:b/>
          <w:szCs w:val="20"/>
          <w:lang w:val="es-ES_tradnl"/>
        </w:rPr>
      </w:pPr>
    </w:p>
    <w:p w:rsidR="00523F28" w:rsidRDefault="00523F28" w:rsidP="00523F28">
      <w:pPr>
        <w:pStyle w:val="Prrafodelista"/>
        <w:numPr>
          <w:ilvl w:val="1"/>
          <w:numId w:val="15"/>
        </w:numPr>
        <w:rPr>
          <w:rFonts w:ascii="Arial" w:hAnsi="Arial" w:cs="Arial"/>
          <w:b/>
          <w:sz w:val="22"/>
          <w:szCs w:val="20"/>
          <w:lang w:val="es-ES_tradnl"/>
        </w:rPr>
      </w:pPr>
      <w:r w:rsidRPr="0095622C">
        <w:rPr>
          <w:rFonts w:ascii="Arial" w:hAnsi="Arial" w:cs="Arial"/>
          <w:b/>
          <w:sz w:val="22"/>
          <w:szCs w:val="20"/>
          <w:lang w:val="es-ES_tradnl"/>
        </w:rPr>
        <w:t xml:space="preserve"> </w:t>
      </w:r>
      <w:r>
        <w:rPr>
          <w:rFonts w:ascii="Arial" w:hAnsi="Arial" w:cs="Arial"/>
          <w:b/>
          <w:sz w:val="22"/>
          <w:szCs w:val="20"/>
          <w:lang w:val="es-ES_tradnl"/>
        </w:rPr>
        <w:t xml:space="preserve">REPRODUCTOR DE </w:t>
      </w:r>
      <w:r w:rsidRPr="0095622C">
        <w:rPr>
          <w:rFonts w:ascii="Arial" w:hAnsi="Arial" w:cs="Arial"/>
          <w:b/>
          <w:sz w:val="22"/>
          <w:szCs w:val="20"/>
          <w:lang w:val="es-ES_tradnl"/>
        </w:rPr>
        <w:t>DVD</w:t>
      </w:r>
      <w:r>
        <w:rPr>
          <w:rFonts w:ascii="Arial" w:hAnsi="Arial" w:cs="Arial"/>
          <w:b/>
          <w:sz w:val="22"/>
          <w:szCs w:val="20"/>
          <w:lang w:val="es-ES_tradnl"/>
        </w:rPr>
        <w:t xml:space="preserve"> - BLURAY</w:t>
      </w:r>
    </w:p>
    <w:p w:rsidR="00523F28" w:rsidRPr="000E06D1" w:rsidRDefault="00523F28" w:rsidP="00523F28">
      <w:pPr>
        <w:pStyle w:val="Prrafodelista"/>
        <w:ind w:left="1353"/>
        <w:rPr>
          <w:rFonts w:ascii="Arial" w:hAnsi="Arial" w:cs="Arial"/>
          <w:b/>
          <w:sz w:val="20"/>
          <w:szCs w:val="20"/>
          <w:lang w:val="es-ES_tradnl"/>
        </w:rPr>
      </w:pPr>
    </w:p>
    <w:tbl>
      <w:tblPr>
        <w:tblW w:w="0" w:type="auto"/>
        <w:jc w:val="center"/>
        <w:tblLayout w:type="fixed"/>
        <w:tblCellMar>
          <w:left w:w="0" w:type="dxa"/>
          <w:right w:w="0" w:type="dxa"/>
        </w:tblCellMar>
        <w:tblLook w:val="01E0" w:firstRow="1" w:lastRow="1" w:firstColumn="1" w:lastColumn="1" w:noHBand="0" w:noVBand="0"/>
      </w:tblPr>
      <w:tblGrid>
        <w:gridCol w:w="2443"/>
        <w:gridCol w:w="4679"/>
      </w:tblGrid>
      <w:tr w:rsidR="00523F28" w:rsidRPr="008030E0" w:rsidTr="00D07417">
        <w:trPr>
          <w:trHeight w:hRule="exact" w:val="367"/>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Entradas</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HDMI, RCA, USB, video por componente</w:t>
            </w:r>
          </w:p>
        </w:tc>
      </w:tr>
      <w:tr w:rsidR="00523F28" w:rsidRPr="008030E0" w:rsidTr="00D07417">
        <w:trPr>
          <w:trHeight w:hRule="exact" w:val="372"/>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2"/>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Imagen</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2"/>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Formato de archivo JPEG, PNG, GIF.</w:t>
            </w:r>
          </w:p>
        </w:tc>
      </w:tr>
      <w:tr w:rsidR="00523F28" w:rsidRPr="008030E0" w:rsidTr="00D07417">
        <w:trPr>
          <w:trHeight w:hRule="exact" w:val="690"/>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2"/>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CODIGO DE REGION</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2"/>
              <w:ind w:left="189"/>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PARA DISCO BLU RAY (A), PARA DISCO DVD (4)</w:t>
            </w:r>
          </w:p>
        </w:tc>
      </w:tr>
      <w:tr w:rsidR="00523F28" w:rsidRPr="008030E0" w:rsidTr="00D07417">
        <w:trPr>
          <w:trHeight w:hRule="exact" w:val="372"/>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2"/>
              <w:ind w:left="6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Panel</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2"/>
              <w:ind w:left="193"/>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Digital.</w:t>
            </w:r>
          </w:p>
        </w:tc>
      </w:tr>
      <w:tr w:rsidR="00523F28" w:rsidRPr="008030E0" w:rsidTr="00D07417">
        <w:trPr>
          <w:trHeight w:hRule="exact" w:val="367"/>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2"/>
              <w:ind w:left="69"/>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Conectividad</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2"/>
              <w:ind w:left="193"/>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HDMI</w:t>
            </w:r>
          </w:p>
        </w:tc>
      </w:tr>
      <w:tr w:rsidR="00523F28" w:rsidRPr="008030E0" w:rsidTr="00D07417">
        <w:trPr>
          <w:trHeight w:hRule="exact" w:val="367"/>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218" w:lineRule="exact"/>
              <w:ind w:left="69"/>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Video</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ind w:left="198"/>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 xml:space="preserve">Formato de reproducción 3D Y DVD. </w:t>
            </w:r>
          </w:p>
        </w:tc>
      </w:tr>
      <w:tr w:rsidR="00523F28" w:rsidRPr="008030E0" w:rsidTr="00D07417">
        <w:trPr>
          <w:trHeight w:hRule="exact" w:val="372"/>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7" w:line="218" w:lineRule="exact"/>
              <w:ind w:left="7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Características eléctricas</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2"/>
              <w:ind w:left="198"/>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Fuente de alimentación : de 220 V- 60 HZ</w:t>
            </w:r>
          </w:p>
        </w:tc>
      </w:tr>
      <w:tr w:rsidR="00523F28" w:rsidRPr="008030E0" w:rsidTr="00D07417">
        <w:trPr>
          <w:trHeight w:hRule="exact" w:val="900"/>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5" w:line="170" w:lineRule="exact"/>
              <w:rPr>
                <w:rFonts w:ascii="Arial" w:eastAsia="Times New Roman" w:hAnsi="Arial" w:cs="Arial"/>
                <w:b/>
                <w:bCs/>
                <w:color w:val="000000"/>
                <w:sz w:val="18"/>
                <w:lang w:val="es-PE" w:eastAsia="es-PE"/>
              </w:rPr>
            </w:pPr>
          </w:p>
          <w:p w:rsidR="00523F28" w:rsidRPr="008030E0" w:rsidRDefault="00523F28" w:rsidP="00D07417">
            <w:pPr>
              <w:pStyle w:val="TableParagraph"/>
              <w:ind w:left="74"/>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Accesorios</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46" w:line="249" w:lineRule="auto"/>
              <w:ind w:left="198" w:right="44" w:firstLine="4"/>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Control remoto  (incluir baterías),  cables de conexión y manual  de usuario en español</w:t>
            </w:r>
          </w:p>
        </w:tc>
      </w:tr>
      <w:tr w:rsidR="00523F28" w:rsidRPr="008030E0" w:rsidTr="00D07417">
        <w:trPr>
          <w:trHeight w:hRule="exact" w:val="433"/>
          <w:jc w:val="center"/>
        </w:trPr>
        <w:tc>
          <w:tcPr>
            <w:tcW w:w="2443"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24"/>
              <w:ind w:left="79"/>
              <w:rPr>
                <w:rFonts w:ascii="Arial" w:eastAsia="Times New Roman" w:hAnsi="Arial" w:cs="Arial"/>
                <w:b/>
                <w:bCs/>
                <w:color w:val="000000"/>
                <w:sz w:val="18"/>
                <w:lang w:val="es-PE" w:eastAsia="es-PE"/>
              </w:rPr>
            </w:pPr>
            <w:r w:rsidRPr="008030E0">
              <w:rPr>
                <w:rFonts w:ascii="Arial" w:eastAsia="Times New Roman" w:hAnsi="Arial" w:cs="Arial"/>
                <w:b/>
                <w:bCs/>
                <w:color w:val="000000"/>
                <w:sz w:val="18"/>
                <w:lang w:val="es-PE" w:eastAsia="es-PE"/>
              </w:rPr>
              <w:t>Garantía</w:t>
            </w:r>
          </w:p>
        </w:tc>
        <w:tc>
          <w:tcPr>
            <w:tcW w:w="4679" w:type="dxa"/>
            <w:tcBorders>
              <w:top w:val="single" w:sz="6" w:space="0" w:color="000000"/>
              <w:left w:val="single" w:sz="6" w:space="0" w:color="000000"/>
              <w:bottom w:val="single" w:sz="6" w:space="0" w:color="000000"/>
              <w:right w:val="single" w:sz="6" w:space="0" w:color="000000"/>
            </w:tcBorders>
            <w:shd w:val="clear" w:color="auto" w:fill="auto"/>
            <w:vAlign w:val="center"/>
          </w:tcPr>
          <w:p w:rsidR="00523F28" w:rsidRPr="008030E0" w:rsidRDefault="00523F28" w:rsidP="00D07417">
            <w:pPr>
              <w:pStyle w:val="TableParagraph"/>
              <w:spacing w:before="24"/>
              <w:ind w:left="256"/>
              <w:rPr>
                <w:rFonts w:ascii="Arial" w:eastAsia="Times New Roman" w:hAnsi="Arial" w:cs="Arial"/>
                <w:color w:val="000000"/>
                <w:sz w:val="18"/>
                <w:lang w:val="es-PE" w:eastAsia="es-PE"/>
              </w:rPr>
            </w:pPr>
            <w:r w:rsidRPr="008030E0">
              <w:rPr>
                <w:rFonts w:ascii="Arial" w:eastAsia="Times New Roman" w:hAnsi="Arial" w:cs="Arial"/>
                <w:color w:val="000000"/>
                <w:sz w:val="18"/>
                <w:lang w:val="es-PE" w:eastAsia="es-PE"/>
              </w:rPr>
              <w:t>01 Año</w:t>
            </w:r>
          </w:p>
        </w:tc>
      </w:tr>
    </w:tbl>
    <w:p w:rsidR="00523F28" w:rsidRPr="0095622C" w:rsidRDefault="00523F28" w:rsidP="00523F28">
      <w:pPr>
        <w:pStyle w:val="Prrafodelista"/>
        <w:ind w:left="1353"/>
        <w:rPr>
          <w:rFonts w:ascii="Arial" w:hAnsi="Arial" w:cs="Arial"/>
          <w:b/>
          <w:sz w:val="22"/>
          <w:szCs w:val="20"/>
          <w:lang w:val="es-ES_tradnl"/>
        </w:rPr>
      </w:pPr>
    </w:p>
    <w:p w:rsidR="00523F28" w:rsidRDefault="00523F28" w:rsidP="00523F28">
      <w:pPr>
        <w:pStyle w:val="Prrafodelista"/>
        <w:numPr>
          <w:ilvl w:val="1"/>
          <w:numId w:val="15"/>
        </w:numPr>
        <w:rPr>
          <w:rFonts w:ascii="Arial" w:hAnsi="Arial" w:cs="Arial"/>
          <w:b/>
          <w:sz w:val="22"/>
          <w:szCs w:val="20"/>
          <w:lang w:val="es-ES_tradnl"/>
        </w:rPr>
      </w:pPr>
      <w:r w:rsidRPr="0095622C">
        <w:rPr>
          <w:rFonts w:ascii="Arial" w:hAnsi="Arial" w:cs="Arial"/>
          <w:b/>
          <w:sz w:val="22"/>
          <w:szCs w:val="20"/>
          <w:lang w:val="es-ES_tradnl"/>
        </w:rPr>
        <w:t>EQUIPO DE SONIDO</w:t>
      </w:r>
      <w:r>
        <w:rPr>
          <w:rFonts w:ascii="Arial" w:hAnsi="Arial" w:cs="Arial"/>
          <w:b/>
          <w:sz w:val="22"/>
          <w:szCs w:val="20"/>
          <w:lang w:val="es-ES_tradnl"/>
        </w:rPr>
        <w:t xml:space="preserve"> (EQS-1)</w:t>
      </w:r>
    </w:p>
    <w:p w:rsidR="00523F28" w:rsidRPr="0095622C" w:rsidRDefault="00523F28" w:rsidP="00523F28">
      <w:pPr>
        <w:pStyle w:val="Prrafodelista"/>
        <w:ind w:left="1353"/>
        <w:rPr>
          <w:rFonts w:ascii="Arial" w:hAnsi="Arial" w:cs="Arial"/>
          <w:b/>
          <w:sz w:val="22"/>
          <w:szCs w:val="2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3"/>
        <w:gridCol w:w="4168"/>
      </w:tblGrid>
      <w:tr w:rsidR="00523F28" w:rsidRPr="00FF7A64" w:rsidTr="00D07417">
        <w:trPr>
          <w:trHeight w:val="253"/>
          <w:jc w:val="center"/>
        </w:trPr>
        <w:tc>
          <w:tcPr>
            <w:tcW w:w="7101" w:type="dxa"/>
            <w:gridSpan w:val="2"/>
            <w:shd w:val="clear" w:color="auto" w:fill="F2F2F2"/>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CARACTERÍSTICAS</w:t>
            </w:r>
          </w:p>
        </w:tc>
      </w:tr>
      <w:tr w:rsidR="00523F28" w:rsidRPr="00FF7A64" w:rsidTr="00D07417">
        <w:trPr>
          <w:trHeight w:val="229"/>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POTENCIA RMS</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150 VATIOS A 250 VATIOS</w:t>
            </w:r>
          </w:p>
        </w:tc>
      </w:tr>
      <w:tr w:rsidR="00523F28" w:rsidRPr="00FF7A64" w:rsidTr="00D07417">
        <w:trPr>
          <w:trHeight w:val="253"/>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CANALES DE AUDIO</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2.1</w:t>
            </w:r>
          </w:p>
        </w:tc>
      </w:tr>
      <w:tr w:rsidR="00523F28" w:rsidRPr="00FF7A64" w:rsidTr="00D07417">
        <w:trPr>
          <w:trHeight w:val="229"/>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RESPUESTA DE FRECUENCIA</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20 Hz – 20 kHz</w:t>
            </w:r>
          </w:p>
        </w:tc>
      </w:tr>
      <w:tr w:rsidR="00523F28" w:rsidRPr="00FF7A64" w:rsidTr="00D07417">
        <w:trPr>
          <w:trHeight w:val="253"/>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CAPACIDAD LECTOR DE DISCOS</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CD-R/RW</w:t>
            </w:r>
          </w:p>
        </w:tc>
      </w:tr>
      <w:tr w:rsidR="00523F28" w:rsidRPr="00FF7A64" w:rsidTr="00D07417">
        <w:trPr>
          <w:trHeight w:val="486"/>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FORMATOS DE REPRODUCCIÓN MINIMO</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CD-DA, MP3 Y MWA</w:t>
            </w:r>
          </w:p>
        </w:tc>
      </w:tr>
      <w:tr w:rsidR="00523F28" w:rsidRPr="00FF7A64" w:rsidTr="00D07417">
        <w:trPr>
          <w:trHeight w:val="408"/>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PROGRAMACIÓN DE PISTAS</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SI</w:t>
            </w:r>
          </w:p>
        </w:tc>
      </w:tr>
      <w:tr w:rsidR="00523F28" w:rsidRPr="00FF7A64" w:rsidTr="00D07417">
        <w:trPr>
          <w:trHeight w:val="253"/>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PUERTOS</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USB</w:t>
            </w:r>
          </w:p>
        </w:tc>
      </w:tr>
      <w:tr w:rsidR="00523F28" w:rsidRPr="00FF7A64" w:rsidTr="00D07417">
        <w:trPr>
          <w:trHeight w:val="229"/>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CONTROL REMOTO</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SI</w:t>
            </w:r>
          </w:p>
        </w:tc>
      </w:tr>
      <w:tr w:rsidR="00523F28" w:rsidRPr="00FF7A64" w:rsidTr="00D07417">
        <w:trPr>
          <w:trHeight w:val="253"/>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SINTONIZADOR</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FM CON 50 PRESETS</w:t>
            </w:r>
          </w:p>
        </w:tc>
      </w:tr>
      <w:tr w:rsidR="00523F28" w:rsidRPr="00FF7A64" w:rsidTr="00D07417">
        <w:trPr>
          <w:trHeight w:val="229"/>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RANGO DE SINTONIZACIÓN FM</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87.5 – 108 MHz</w:t>
            </w:r>
          </w:p>
        </w:tc>
      </w:tr>
      <w:tr w:rsidR="00523F28" w:rsidRPr="00FF7A64" w:rsidTr="00D07417">
        <w:trPr>
          <w:trHeight w:val="253"/>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PRE SINTONÍA</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SI</w:t>
            </w:r>
          </w:p>
        </w:tc>
      </w:tr>
      <w:tr w:rsidR="00523F28" w:rsidRPr="00FF7A64" w:rsidTr="00D07417">
        <w:trPr>
          <w:trHeight w:val="253"/>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SUBWOOFER</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SI</w:t>
            </w:r>
          </w:p>
        </w:tc>
      </w:tr>
      <w:tr w:rsidR="00523F28" w:rsidRPr="00FF7A64" w:rsidTr="00D07417">
        <w:trPr>
          <w:trHeight w:val="1020"/>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CONECTORES (MÍNIMOS)</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2 TERMINALES DE PARLANTES, 1 ENTRADA RCA STEREO, CON TECNOLOGIA BLUETOOTH, CONECTOR DE ANTENA DE FM.</w:t>
            </w:r>
          </w:p>
        </w:tc>
      </w:tr>
      <w:tr w:rsidR="00523F28" w:rsidRPr="00FF7A64" w:rsidTr="00D07417">
        <w:trPr>
          <w:trHeight w:val="229"/>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ALIMENTACIÓN</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220VAC /60 Hz</w:t>
            </w:r>
          </w:p>
        </w:tc>
      </w:tr>
      <w:tr w:rsidR="00523F28" w:rsidRPr="00FF7A64" w:rsidTr="00D07417">
        <w:trPr>
          <w:trHeight w:val="508"/>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GARANTÍA</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1 AÑO CON CERTIFICADO DE GARANTÍA OTORGADA POR EL FABRICANTE</w:t>
            </w:r>
          </w:p>
        </w:tc>
      </w:tr>
      <w:tr w:rsidR="00523F28" w:rsidRPr="00FF7A64" w:rsidTr="00D07417">
        <w:trPr>
          <w:trHeight w:val="229"/>
          <w:jc w:val="center"/>
        </w:trPr>
        <w:tc>
          <w:tcPr>
            <w:tcW w:w="2933" w:type="dxa"/>
            <w:vAlign w:val="center"/>
          </w:tcPr>
          <w:p w:rsidR="00523F28" w:rsidRPr="008030E0" w:rsidRDefault="00523F28" w:rsidP="00D07417">
            <w:pPr>
              <w:pStyle w:val="Prrafodelista"/>
              <w:tabs>
                <w:tab w:val="left" w:pos="5954"/>
              </w:tabs>
              <w:ind w:left="0"/>
              <w:rPr>
                <w:rFonts w:ascii="Arial" w:hAnsi="Arial" w:cs="Arial"/>
                <w:b/>
                <w:color w:val="000000"/>
                <w:sz w:val="18"/>
                <w:szCs w:val="22"/>
              </w:rPr>
            </w:pPr>
            <w:r w:rsidRPr="008030E0">
              <w:rPr>
                <w:rFonts w:ascii="Arial" w:hAnsi="Arial" w:cs="Arial"/>
                <w:b/>
                <w:color w:val="000000"/>
                <w:sz w:val="18"/>
                <w:szCs w:val="22"/>
              </w:rPr>
              <w:t>MANUALES DE OPERACIÓN</w:t>
            </w:r>
          </w:p>
        </w:tc>
        <w:tc>
          <w:tcPr>
            <w:tcW w:w="4167" w:type="dxa"/>
            <w:vAlign w:val="center"/>
          </w:tcPr>
          <w:p w:rsidR="00523F28" w:rsidRPr="008030E0" w:rsidRDefault="00523F28" w:rsidP="00D07417">
            <w:pPr>
              <w:pStyle w:val="Prrafodelista"/>
              <w:tabs>
                <w:tab w:val="left" w:pos="5954"/>
              </w:tabs>
              <w:ind w:left="0"/>
              <w:rPr>
                <w:rFonts w:ascii="Arial" w:hAnsi="Arial" w:cs="Arial"/>
                <w:color w:val="000000"/>
                <w:sz w:val="18"/>
                <w:szCs w:val="22"/>
              </w:rPr>
            </w:pPr>
            <w:r w:rsidRPr="008030E0">
              <w:rPr>
                <w:rFonts w:ascii="Arial" w:hAnsi="Arial" w:cs="Arial"/>
                <w:color w:val="000000"/>
                <w:sz w:val="18"/>
                <w:szCs w:val="22"/>
              </w:rPr>
              <w:t>SI</w:t>
            </w:r>
          </w:p>
        </w:tc>
      </w:tr>
    </w:tbl>
    <w:p w:rsidR="0020448F" w:rsidRDefault="0020448F" w:rsidP="00523F28">
      <w:pPr>
        <w:rPr>
          <w:rFonts w:ascii="Arial" w:hAnsi="Arial" w:cs="Arial"/>
          <w:b/>
          <w:szCs w:val="20"/>
          <w:lang w:val="es-ES_tradnl"/>
        </w:rPr>
      </w:pPr>
    </w:p>
    <w:p w:rsidR="00523F28" w:rsidRPr="008030E0" w:rsidRDefault="00523F28" w:rsidP="00523F28">
      <w:pPr>
        <w:pStyle w:val="Prrafodelista"/>
        <w:tabs>
          <w:tab w:val="left" w:pos="5954"/>
        </w:tabs>
        <w:ind w:left="1440"/>
        <w:jc w:val="both"/>
        <w:rPr>
          <w:rFonts w:ascii="Arial" w:hAnsi="Arial" w:cs="Arial"/>
          <w:color w:val="000000"/>
          <w:sz w:val="18"/>
          <w:szCs w:val="18"/>
        </w:rPr>
      </w:pPr>
    </w:p>
    <w:p w:rsidR="0095622C" w:rsidRDefault="0095622C" w:rsidP="00360F98">
      <w:pPr>
        <w:pStyle w:val="Prrafodelista"/>
        <w:numPr>
          <w:ilvl w:val="1"/>
          <w:numId w:val="15"/>
        </w:numPr>
        <w:rPr>
          <w:rFonts w:ascii="Arial" w:hAnsi="Arial" w:cs="Arial"/>
          <w:b/>
          <w:sz w:val="22"/>
          <w:szCs w:val="20"/>
          <w:lang w:val="es-ES_tradnl"/>
        </w:rPr>
      </w:pPr>
      <w:r w:rsidRPr="0095622C">
        <w:rPr>
          <w:rFonts w:ascii="Arial" w:hAnsi="Arial" w:cs="Arial"/>
          <w:b/>
          <w:sz w:val="22"/>
          <w:szCs w:val="20"/>
          <w:lang w:val="es-ES_tradnl"/>
        </w:rPr>
        <w:t>HORNO MICROONDAS (MIC-1)</w:t>
      </w:r>
    </w:p>
    <w:p w:rsidR="00523F28" w:rsidRDefault="00523F28" w:rsidP="00523F28">
      <w:pPr>
        <w:pStyle w:val="Prrafodelista"/>
        <w:ind w:left="1353"/>
        <w:rPr>
          <w:rFonts w:ascii="Arial" w:hAnsi="Arial" w:cs="Arial"/>
          <w:b/>
          <w:sz w:val="22"/>
          <w:szCs w:val="20"/>
          <w:lang w:val="es-ES_tradnl"/>
        </w:rPr>
      </w:pPr>
    </w:p>
    <w:p w:rsidR="0095622C" w:rsidRPr="0095622C" w:rsidRDefault="0095622C" w:rsidP="0095622C">
      <w:pPr>
        <w:pStyle w:val="Prrafodelista"/>
        <w:ind w:left="1353"/>
        <w:rPr>
          <w:rFonts w:ascii="Arial" w:hAnsi="Arial" w:cs="Arial"/>
          <w:b/>
          <w:sz w:val="22"/>
          <w:szCs w:val="20"/>
          <w:lang w:val="es-ES_tradnl"/>
        </w:rPr>
      </w:pP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Dimensiones:</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Alto máximo: 40.0 cm. – mínimo: 28.5 cm.</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Ancho máximo: 60.0 cm. – mínimo: 52.0 cm.</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Profundidad máxima: 58.0 cm. – mínimo: 38.0 cm.</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Material: Enamel o acerado (interior).</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Potencia 800 a 1000w. Voltaje 220v – 60hz. Panel de comando Touch con indicaciones en español. Sin sistema de Grill.</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Controlador digital, pantalla LED, apertura de puerta tipo PUSH, color blanco o plateado.</w:t>
      </w:r>
    </w:p>
    <w:p w:rsid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Auto descongelado. 3 tipos de calentamiento automático. 10 niveles de potencia. Capacidad aproximada: 28 Litros. Incluye manual del equipo y documentación del fabricante en español y cable de conexión.</w:t>
      </w:r>
    </w:p>
    <w:p w:rsidR="00132560" w:rsidRDefault="00132560" w:rsidP="0095622C">
      <w:pPr>
        <w:spacing w:after="200" w:line="276" w:lineRule="auto"/>
        <w:ind w:left="709"/>
        <w:contextualSpacing/>
        <w:jc w:val="both"/>
        <w:rPr>
          <w:rFonts w:ascii="Arial" w:eastAsia="Calibri" w:hAnsi="Arial" w:cs="Arial"/>
          <w:sz w:val="20"/>
          <w:szCs w:val="18"/>
          <w:lang w:val="es-ES_tradnl"/>
        </w:rPr>
      </w:pPr>
    </w:p>
    <w:p w:rsidR="00132560" w:rsidRDefault="00132560" w:rsidP="0095622C">
      <w:pPr>
        <w:spacing w:after="200" w:line="276" w:lineRule="auto"/>
        <w:ind w:left="709"/>
        <w:contextualSpacing/>
        <w:jc w:val="both"/>
        <w:rPr>
          <w:rFonts w:ascii="Arial" w:eastAsia="Calibri" w:hAnsi="Arial" w:cs="Arial"/>
          <w:sz w:val="20"/>
          <w:szCs w:val="18"/>
          <w:lang w:val="es-ES_tradnl"/>
        </w:rPr>
      </w:pPr>
    </w:p>
    <w:p w:rsidR="00132560" w:rsidRDefault="00132560" w:rsidP="0095622C">
      <w:pPr>
        <w:spacing w:after="200" w:line="276" w:lineRule="auto"/>
        <w:ind w:left="709"/>
        <w:contextualSpacing/>
        <w:jc w:val="both"/>
        <w:rPr>
          <w:rFonts w:ascii="Arial" w:eastAsia="Calibri" w:hAnsi="Arial" w:cs="Arial"/>
          <w:sz w:val="20"/>
          <w:szCs w:val="18"/>
          <w:lang w:val="es-ES_tradnl"/>
        </w:rPr>
      </w:pPr>
    </w:p>
    <w:p w:rsidR="00132560" w:rsidRDefault="00132560" w:rsidP="0095622C">
      <w:pPr>
        <w:spacing w:after="200" w:line="276" w:lineRule="auto"/>
        <w:ind w:left="709"/>
        <w:contextualSpacing/>
        <w:jc w:val="both"/>
        <w:rPr>
          <w:rFonts w:ascii="Arial" w:eastAsia="Calibri" w:hAnsi="Arial" w:cs="Arial"/>
          <w:sz w:val="20"/>
          <w:szCs w:val="18"/>
          <w:lang w:val="es-ES_tradnl"/>
        </w:rPr>
      </w:pPr>
    </w:p>
    <w:p w:rsidR="00132560" w:rsidRPr="0095622C" w:rsidRDefault="00132560" w:rsidP="0095622C">
      <w:pPr>
        <w:spacing w:after="200" w:line="276" w:lineRule="auto"/>
        <w:ind w:left="709"/>
        <w:contextualSpacing/>
        <w:jc w:val="both"/>
        <w:rPr>
          <w:rFonts w:ascii="Arial" w:eastAsia="Calibri" w:hAnsi="Arial" w:cs="Arial"/>
          <w:sz w:val="20"/>
          <w:szCs w:val="18"/>
          <w:lang w:val="es-ES_tradnl"/>
        </w:rPr>
      </w:pPr>
    </w:p>
    <w:p w:rsidR="0095622C" w:rsidRDefault="0095622C" w:rsidP="00360F98">
      <w:pPr>
        <w:pStyle w:val="Prrafodelista"/>
        <w:numPr>
          <w:ilvl w:val="1"/>
          <w:numId w:val="15"/>
        </w:numPr>
        <w:rPr>
          <w:rFonts w:ascii="Arial" w:hAnsi="Arial" w:cs="Arial"/>
          <w:b/>
          <w:sz w:val="22"/>
          <w:szCs w:val="20"/>
          <w:lang w:val="es-ES_tradnl"/>
        </w:rPr>
      </w:pPr>
      <w:r>
        <w:rPr>
          <w:rFonts w:ascii="Arial" w:hAnsi="Arial" w:cs="Arial"/>
          <w:b/>
          <w:sz w:val="22"/>
          <w:szCs w:val="20"/>
          <w:lang w:val="es-ES_tradnl"/>
        </w:rPr>
        <w:lastRenderedPageBreak/>
        <w:t xml:space="preserve"> </w:t>
      </w:r>
      <w:r w:rsidRPr="0095622C">
        <w:rPr>
          <w:rFonts w:ascii="Arial" w:hAnsi="Arial" w:cs="Arial"/>
          <w:b/>
          <w:sz w:val="22"/>
          <w:szCs w:val="20"/>
          <w:lang w:val="es-ES_tradnl"/>
        </w:rPr>
        <w:t>FRIGOBAR (FRI-1)</w:t>
      </w:r>
    </w:p>
    <w:p w:rsidR="0095622C" w:rsidRPr="008D6F5A" w:rsidRDefault="0095622C" w:rsidP="008D6F5A">
      <w:pPr>
        <w:rPr>
          <w:rFonts w:ascii="Arial" w:hAnsi="Arial" w:cs="Arial"/>
          <w:b/>
          <w:sz w:val="22"/>
          <w:szCs w:val="20"/>
          <w:lang w:val="es-ES_tradnl"/>
        </w:rPr>
      </w:pP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Dimensiones:</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Alto máximo: 90.0 cm. – mínimo: 80.0 cm.</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Ancho máximo: 56.0 cm. – mínimo: 46.0 cm.</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Profundidad máxima: 60.0 cm. – mínimo: 50.0 cm.</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Color: Blanco o Plateado.</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Material: Blanco o acerado.</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Capacidad: 90 lts.</w:t>
      </w:r>
    </w:p>
    <w:p w:rsidR="0095622C" w:rsidRPr="0095622C" w:rsidRDefault="0095622C" w:rsidP="0095622C">
      <w:pPr>
        <w:spacing w:after="200" w:line="276" w:lineRule="auto"/>
        <w:ind w:left="709"/>
        <w:contextualSpacing/>
        <w:jc w:val="both"/>
        <w:rPr>
          <w:rFonts w:ascii="Arial" w:eastAsia="Calibri" w:hAnsi="Arial" w:cs="Arial"/>
          <w:sz w:val="20"/>
          <w:szCs w:val="18"/>
          <w:lang w:val="es-ES_tradnl"/>
        </w:rPr>
      </w:pPr>
      <w:r w:rsidRPr="0095622C">
        <w:rPr>
          <w:rFonts w:ascii="Arial" w:eastAsia="Calibri" w:hAnsi="Arial" w:cs="Arial"/>
          <w:sz w:val="20"/>
          <w:szCs w:val="18"/>
          <w:lang w:val="es-ES_tradnl"/>
        </w:rPr>
        <w:t>De una (01) puerta. Cavidad para zona de temperatura negativa de -6°C a menos y cavidad para zona refrigerada de temperatura +3 a +8°C. Termostar regulable. Luz interna. Dos (02) compartimentos internos y dos (02) en la puerta. Repisas y bandejas metálicas de color blanco. Incluye manual del equipo y documentación del fabricante en español y cable de conexión.</w:t>
      </w:r>
    </w:p>
    <w:p w:rsidR="004C07C1" w:rsidRDefault="004C07C1" w:rsidP="00271056">
      <w:pPr>
        <w:rPr>
          <w:rFonts w:ascii="Arial" w:hAnsi="Arial" w:cs="Arial"/>
          <w:b/>
          <w:szCs w:val="20"/>
          <w:lang w:val="es-ES_tradnl"/>
        </w:rPr>
      </w:pPr>
    </w:p>
    <w:p w:rsidR="004C701C" w:rsidRDefault="000E06D1" w:rsidP="00360F98">
      <w:pPr>
        <w:pStyle w:val="Prrafodelista"/>
        <w:numPr>
          <w:ilvl w:val="1"/>
          <w:numId w:val="15"/>
        </w:numPr>
        <w:rPr>
          <w:rFonts w:ascii="Arial" w:hAnsi="Arial" w:cs="Arial"/>
          <w:b/>
          <w:szCs w:val="20"/>
          <w:lang w:val="es-ES_tradnl"/>
        </w:rPr>
      </w:pPr>
      <w:r>
        <w:rPr>
          <w:rFonts w:ascii="Arial" w:hAnsi="Arial" w:cs="Arial"/>
          <w:b/>
          <w:szCs w:val="20"/>
          <w:lang w:val="es-ES_tradnl"/>
        </w:rPr>
        <w:tab/>
      </w:r>
      <w:r w:rsidRPr="000E06D1">
        <w:rPr>
          <w:rFonts w:ascii="Arial" w:hAnsi="Arial" w:cs="Arial"/>
          <w:b/>
          <w:sz w:val="22"/>
          <w:szCs w:val="20"/>
          <w:lang w:val="es-ES_tradnl"/>
        </w:rPr>
        <w:t xml:space="preserve"> ECRAM</w:t>
      </w:r>
      <w:r>
        <w:rPr>
          <w:rFonts w:ascii="Arial" w:hAnsi="Arial" w:cs="Arial"/>
          <w:b/>
          <w:sz w:val="22"/>
          <w:szCs w:val="20"/>
          <w:lang w:val="es-ES_tradnl"/>
        </w:rPr>
        <w:t xml:space="preserve"> (EC-1)</w:t>
      </w:r>
    </w:p>
    <w:p w:rsidR="000E06D1" w:rsidRPr="008030E0" w:rsidRDefault="000E06D1" w:rsidP="000E06D1">
      <w:pPr>
        <w:tabs>
          <w:tab w:val="left" w:pos="5954"/>
        </w:tabs>
        <w:jc w:val="both"/>
        <w:rPr>
          <w:rFonts w:ascii="Arial" w:hAnsi="Arial" w:cs="Arial"/>
          <w:color w:val="000000"/>
          <w:sz w:val="12"/>
          <w:szCs w:val="18"/>
          <w:u w:val="single"/>
        </w:rPr>
      </w:pPr>
    </w:p>
    <w:p w:rsidR="000E06D1" w:rsidRPr="000E06D1" w:rsidRDefault="000E06D1" w:rsidP="000E06D1">
      <w:pPr>
        <w:spacing w:after="200" w:line="276" w:lineRule="auto"/>
        <w:ind w:left="709"/>
        <w:contextualSpacing/>
        <w:jc w:val="both"/>
        <w:rPr>
          <w:rFonts w:ascii="Arial" w:eastAsia="Calibri" w:hAnsi="Arial" w:cs="Arial"/>
          <w:sz w:val="20"/>
          <w:szCs w:val="18"/>
          <w:lang w:val="es-ES_tradnl"/>
        </w:rPr>
      </w:pPr>
      <w:r w:rsidRPr="000E06D1">
        <w:rPr>
          <w:rFonts w:ascii="Arial" w:eastAsia="Calibri" w:hAnsi="Arial" w:cs="Arial"/>
          <w:sz w:val="20"/>
          <w:szCs w:val="18"/>
          <w:lang w:val="es-ES_tradnl"/>
        </w:rPr>
        <w:t>Dimensiones:</w:t>
      </w:r>
    </w:p>
    <w:p w:rsidR="000E06D1" w:rsidRPr="000E06D1" w:rsidRDefault="000E06D1" w:rsidP="000E06D1">
      <w:pPr>
        <w:spacing w:after="200" w:line="276" w:lineRule="auto"/>
        <w:ind w:left="709"/>
        <w:contextualSpacing/>
        <w:jc w:val="both"/>
        <w:rPr>
          <w:rFonts w:ascii="Arial" w:eastAsia="Calibri" w:hAnsi="Arial" w:cs="Arial"/>
          <w:sz w:val="20"/>
          <w:szCs w:val="18"/>
          <w:lang w:val="es-ES_tradnl"/>
        </w:rPr>
      </w:pPr>
      <w:r w:rsidRPr="000E06D1">
        <w:rPr>
          <w:rFonts w:ascii="Arial" w:eastAsia="Calibri" w:hAnsi="Arial" w:cs="Arial"/>
          <w:sz w:val="20"/>
          <w:szCs w:val="18"/>
          <w:lang w:val="es-ES_tradnl"/>
        </w:rPr>
        <w:t xml:space="preserve">Alto: 2.00 m. </w:t>
      </w:r>
    </w:p>
    <w:p w:rsidR="000E06D1" w:rsidRPr="000E06D1" w:rsidRDefault="000E06D1" w:rsidP="000E06D1">
      <w:pPr>
        <w:spacing w:after="200" w:line="276" w:lineRule="auto"/>
        <w:ind w:left="709"/>
        <w:contextualSpacing/>
        <w:jc w:val="both"/>
        <w:rPr>
          <w:rFonts w:ascii="Arial" w:eastAsia="Calibri" w:hAnsi="Arial" w:cs="Arial"/>
          <w:sz w:val="20"/>
          <w:szCs w:val="18"/>
          <w:lang w:val="es-ES_tradnl"/>
        </w:rPr>
      </w:pPr>
      <w:r w:rsidRPr="000E06D1">
        <w:rPr>
          <w:rFonts w:ascii="Arial" w:eastAsia="Calibri" w:hAnsi="Arial" w:cs="Arial"/>
          <w:sz w:val="20"/>
          <w:szCs w:val="18"/>
          <w:lang w:val="es-ES_tradnl"/>
        </w:rPr>
        <w:t>Ancho: 2.00 m.</w:t>
      </w:r>
    </w:p>
    <w:p w:rsidR="000E06D1" w:rsidRPr="000E06D1" w:rsidRDefault="000E06D1" w:rsidP="000E06D1">
      <w:pPr>
        <w:spacing w:after="200" w:line="276" w:lineRule="auto"/>
        <w:ind w:left="709"/>
        <w:contextualSpacing/>
        <w:jc w:val="both"/>
        <w:rPr>
          <w:rFonts w:ascii="Arial" w:eastAsia="Calibri" w:hAnsi="Arial" w:cs="Arial"/>
          <w:sz w:val="20"/>
          <w:szCs w:val="18"/>
          <w:lang w:val="es-ES_tradnl"/>
        </w:rPr>
      </w:pPr>
    </w:p>
    <w:p w:rsidR="000E06D1" w:rsidRPr="000E06D1" w:rsidRDefault="000E06D1" w:rsidP="000E06D1">
      <w:pPr>
        <w:spacing w:after="200" w:line="276" w:lineRule="auto"/>
        <w:ind w:left="709"/>
        <w:contextualSpacing/>
        <w:jc w:val="both"/>
        <w:rPr>
          <w:rFonts w:ascii="Arial" w:eastAsia="Calibri" w:hAnsi="Arial" w:cs="Arial"/>
          <w:sz w:val="20"/>
          <w:szCs w:val="18"/>
          <w:lang w:val="es-ES_tradnl"/>
        </w:rPr>
      </w:pPr>
      <w:r w:rsidRPr="000E06D1">
        <w:rPr>
          <w:rFonts w:ascii="Arial" w:eastAsia="Calibri" w:hAnsi="Arial" w:cs="Arial"/>
          <w:sz w:val="20"/>
          <w:szCs w:val="18"/>
          <w:lang w:val="es-ES_tradnl"/>
        </w:rPr>
        <w:t>Pantalla de vinilo blanco mate. Ganancia 1:1, ángulo de vista 180°, anti réflex 100%. De una sola pieza sin uniones de fácil limpieza y lavable. Graduable a nivel deseado con sistema de freno interno en el rodillo. Sistema retráctil manual con rodillo metálico.</w:t>
      </w:r>
    </w:p>
    <w:p w:rsidR="000E06D1" w:rsidRPr="000E06D1" w:rsidRDefault="000E06D1" w:rsidP="000E06D1">
      <w:pPr>
        <w:spacing w:after="200" w:line="276" w:lineRule="auto"/>
        <w:ind w:left="709"/>
        <w:contextualSpacing/>
        <w:jc w:val="both"/>
        <w:rPr>
          <w:rFonts w:ascii="Arial" w:eastAsia="Calibri" w:hAnsi="Arial" w:cs="Arial"/>
          <w:sz w:val="20"/>
          <w:szCs w:val="18"/>
          <w:lang w:val="es-ES_tradnl"/>
        </w:rPr>
      </w:pPr>
      <w:r w:rsidRPr="000E06D1">
        <w:rPr>
          <w:rFonts w:ascii="Arial" w:eastAsia="Calibri" w:hAnsi="Arial" w:cs="Arial"/>
          <w:sz w:val="20"/>
          <w:szCs w:val="18"/>
          <w:lang w:val="es-ES_tradnl"/>
        </w:rPr>
        <w:t>Estructura metálica (bastidor colgado al muro mediante sujetadores, pintado con color mate y tratado con material antioxidante) que permita enrollar y desenrollar manualmente (sistema de deslizamiento vertical y enganche) la pantalla suspendida en el muro.</w:t>
      </w:r>
    </w:p>
    <w:p w:rsidR="000E06D1" w:rsidRPr="000E06D1" w:rsidRDefault="000E06D1" w:rsidP="000E06D1">
      <w:pPr>
        <w:spacing w:after="200" w:line="276" w:lineRule="auto"/>
        <w:ind w:left="709"/>
        <w:contextualSpacing/>
        <w:jc w:val="both"/>
        <w:rPr>
          <w:rFonts w:ascii="Arial" w:eastAsia="Calibri" w:hAnsi="Arial" w:cs="Arial"/>
          <w:sz w:val="20"/>
          <w:szCs w:val="18"/>
          <w:lang w:val="es-ES_tradnl"/>
        </w:rPr>
      </w:pPr>
      <w:r w:rsidRPr="000E06D1">
        <w:rPr>
          <w:rFonts w:ascii="Arial" w:eastAsia="Calibri" w:hAnsi="Arial" w:cs="Arial"/>
          <w:sz w:val="20"/>
          <w:szCs w:val="18"/>
          <w:lang w:val="es-ES_tradnl"/>
        </w:rPr>
        <w:t>Resistente al moho y retardante al fuego.</w:t>
      </w:r>
    </w:p>
    <w:p w:rsidR="000E06D1" w:rsidRPr="000E06D1" w:rsidRDefault="000E06D1" w:rsidP="000E06D1">
      <w:pPr>
        <w:spacing w:after="200" w:line="276" w:lineRule="auto"/>
        <w:ind w:left="709"/>
        <w:contextualSpacing/>
        <w:jc w:val="both"/>
        <w:rPr>
          <w:rFonts w:ascii="Arial" w:eastAsia="Calibri" w:hAnsi="Arial" w:cs="Arial"/>
          <w:sz w:val="20"/>
          <w:szCs w:val="18"/>
          <w:lang w:val="es-ES_tradnl"/>
        </w:rPr>
      </w:pPr>
      <w:r w:rsidRPr="000E06D1">
        <w:rPr>
          <w:rFonts w:ascii="Arial" w:eastAsia="Calibri" w:hAnsi="Arial" w:cs="Arial"/>
          <w:sz w:val="20"/>
          <w:szCs w:val="18"/>
          <w:lang w:val="es-ES_tradnl"/>
        </w:rPr>
        <w:t>Incluye accesorios para instalación.</w:t>
      </w:r>
    </w:p>
    <w:p w:rsidR="000E06D1" w:rsidRDefault="000E06D1" w:rsidP="000E06D1">
      <w:pPr>
        <w:spacing w:after="200" w:line="276" w:lineRule="auto"/>
        <w:ind w:left="709"/>
        <w:contextualSpacing/>
        <w:jc w:val="both"/>
        <w:rPr>
          <w:rFonts w:ascii="Arial" w:eastAsia="Calibri" w:hAnsi="Arial" w:cs="Arial"/>
          <w:sz w:val="20"/>
          <w:szCs w:val="18"/>
          <w:lang w:val="es-ES_tradnl"/>
        </w:rPr>
      </w:pPr>
      <w:r w:rsidRPr="000E06D1">
        <w:rPr>
          <w:rFonts w:ascii="Arial" w:eastAsia="Calibri" w:hAnsi="Arial" w:cs="Arial"/>
          <w:sz w:val="20"/>
          <w:szCs w:val="18"/>
          <w:lang w:val="es-ES_tradnl"/>
        </w:rPr>
        <w:t>Garantía de 2 años.</w:t>
      </w:r>
    </w:p>
    <w:p w:rsidR="007E6AE0" w:rsidRDefault="007E6AE0" w:rsidP="000E06D1">
      <w:pPr>
        <w:spacing w:after="200" w:line="276" w:lineRule="auto"/>
        <w:ind w:left="709"/>
        <w:contextualSpacing/>
        <w:jc w:val="both"/>
        <w:rPr>
          <w:rFonts w:ascii="Arial" w:eastAsia="Calibri" w:hAnsi="Arial" w:cs="Arial"/>
          <w:sz w:val="20"/>
          <w:szCs w:val="18"/>
          <w:lang w:val="es-ES_tradnl"/>
        </w:rPr>
      </w:pPr>
    </w:p>
    <w:p w:rsidR="00372BC0" w:rsidRDefault="00372BC0" w:rsidP="000E06D1">
      <w:pPr>
        <w:spacing w:after="200" w:line="276" w:lineRule="auto"/>
        <w:ind w:left="709"/>
        <w:contextualSpacing/>
        <w:jc w:val="both"/>
        <w:rPr>
          <w:rFonts w:ascii="Arial" w:eastAsia="Calibri" w:hAnsi="Arial" w:cs="Arial"/>
          <w:sz w:val="20"/>
          <w:szCs w:val="18"/>
          <w:lang w:val="es-ES_tradnl"/>
        </w:rPr>
      </w:pPr>
    </w:p>
    <w:p w:rsidR="00372BC0" w:rsidRDefault="00372BC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132560" w:rsidRDefault="00132560" w:rsidP="000E06D1">
      <w:pPr>
        <w:spacing w:after="200" w:line="276" w:lineRule="auto"/>
        <w:ind w:left="709"/>
        <w:contextualSpacing/>
        <w:jc w:val="both"/>
        <w:rPr>
          <w:rFonts w:ascii="Arial" w:eastAsia="Calibri" w:hAnsi="Arial" w:cs="Arial"/>
          <w:sz w:val="20"/>
          <w:szCs w:val="18"/>
          <w:lang w:val="es-ES_tradnl"/>
        </w:rPr>
      </w:pPr>
    </w:p>
    <w:p w:rsidR="000E06D1" w:rsidRDefault="000E06D1" w:rsidP="00271056">
      <w:pPr>
        <w:rPr>
          <w:rFonts w:ascii="Arial" w:hAnsi="Arial" w:cs="Arial"/>
          <w:b/>
          <w:szCs w:val="20"/>
          <w:lang w:val="es-ES_tradnl"/>
        </w:rPr>
      </w:pPr>
    </w:p>
    <w:p w:rsidR="000E06D1" w:rsidRPr="00AC5957" w:rsidRDefault="000E06D1" w:rsidP="00360F98">
      <w:pPr>
        <w:pStyle w:val="Prrafodelista"/>
        <w:numPr>
          <w:ilvl w:val="1"/>
          <w:numId w:val="15"/>
        </w:numPr>
        <w:rPr>
          <w:rFonts w:ascii="Arial" w:hAnsi="Arial" w:cs="Arial"/>
          <w:b/>
          <w:sz w:val="22"/>
          <w:szCs w:val="20"/>
          <w:lang w:val="es-ES_tradnl"/>
        </w:rPr>
      </w:pPr>
      <w:r w:rsidRPr="00AC5957">
        <w:rPr>
          <w:rFonts w:ascii="Arial" w:hAnsi="Arial" w:cs="Arial"/>
          <w:b/>
          <w:sz w:val="22"/>
          <w:szCs w:val="20"/>
          <w:lang w:val="es-ES_tradnl"/>
        </w:rPr>
        <w:t xml:space="preserve">  IMPRESORA MULTIFUNCIONAL</w:t>
      </w:r>
      <w:r w:rsidR="00E66944" w:rsidRPr="00AC5957">
        <w:rPr>
          <w:rFonts w:ascii="Arial" w:hAnsi="Arial" w:cs="Arial"/>
          <w:b/>
          <w:sz w:val="22"/>
          <w:szCs w:val="20"/>
          <w:lang w:val="es-ES_tradnl"/>
        </w:rPr>
        <w:t xml:space="preserve"> (IMP-M)</w:t>
      </w:r>
    </w:p>
    <w:p w:rsidR="004C701C" w:rsidRDefault="006F56B3" w:rsidP="000E06D1">
      <w:pPr>
        <w:jc w:val="center"/>
        <w:rPr>
          <w:rFonts w:ascii="Arial" w:hAnsi="Arial" w:cs="Arial"/>
          <w:b/>
          <w:szCs w:val="20"/>
          <w:lang w:val="es-ES_tradnl"/>
        </w:rPr>
      </w:pPr>
      <w:r w:rsidRPr="008030E0">
        <w:rPr>
          <w:rFonts w:ascii="Arial" w:hAnsi="Arial" w:cs="Arial"/>
          <w:b/>
          <w:noProof/>
          <w:color w:val="222222"/>
          <w:sz w:val="20"/>
          <w:szCs w:val="20"/>
          <w:lang w:eastAsia="es-PE"/>
        </w:rPr>
        <w:drawing>
          <wp:inline distT="0" distB="0" distL="0" distR="0">
            <wp:extent cx="4618990" cy="3247390"/>
            <wp:effectExtent l="0" t="0" r="0" b="0"/>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8">
                      <a:extLst>
                        <a:ext uri="{28A0092B-C50C-407E-A947-70E740481C1C}">
                          <a14:useLocalDpi xmlns:a14="http://schemas.microsoft.com/office/drawing/2010/main" val="0"/>
                        </a:ext>
                      </a:extLst>
                    </a:blip>
                    <a:srcRect l="14287"/>
                    <a:stretch>
                      <a:fillRect/>
                    </a:stretch>
                  </pic:blipFill>
                  <pic:spPr bwMode="auto">
                    <a:xfrm>
                      <a:off x="0" y="0"/>
                      <a:ext cx="4618990" cy="3247390"/>
                    </a:xfrm>
                    <a:prstGeom prst="rect">
                      <a:avLst/>
                    </a:prstGeom>
                    <a:noFill/>
                    <a:ln>
                      <a:noFill/>
                    </a:ln>
                  </pic:spPr>
                </pic:pic>
              </a:graphicData>
            </a:graphic>
          </wp:inline>
        </w:drawing>
      </w:r>
    </w:p>
    <w:p w:rsidR="00652096" w:rsidRDefault="00652096" w:rsidP="00AC5957">
      <w:pPr>
        <w:pStyle w:val="Prrafodelista"/>
        <w:ind w:left="1353"/>
        <w:rPr>
          <w:rFonts w:ascii="Arial" w:hAnsi="Arial" w:cs="Arial"/>
          <w:b/>
          <w:szCs w:val="20"/>
          <w:lang w:val="es-ES_tradnl"/>
        </w:rPr>
      </w:pPr>
    </w:p>
    <w:p w:rsidR="00AC5957" w:rsidRPr="00AC5957" w:rsidRDefault="00AC5957" w:rsidP="00360F98">
      <w:pPr>
        <w:pStyle w:val="Prrafodelista"/>
        <w:numPr>
          <w:ilvl w:val="1"/>
          <w:numId w:val="15"/>
        </w:numPr>
        <w:rPr>
          <w:rFonts w:ascii="Arial" w:hAnsi="Arial" w:cs="Arial"/>
          <w:b/>
          <w:sz w:val="22"/>
          <w:szCs w:val="20"/>
          <w:lang w:val="es-ES_tradnl"/>
        </w:rPr>
      </w:pPr>
      <w:r w:rsidRPr="00AC5957">
        <w:rPr>
          <w:rFonts w:ascii="Arial" w:hAnsi="Arial" w:cs="Arial"/>
          <w:b/>
          <w:sz w:val="22"/>
          <w:szCs w:val="20"/>
          <w:lang w:val="es-ES_tradnl"/>
        </w:rPr>
        <w:t>COMPUTADORA DE ESCRITORIO</w:t>
      </w:r>
    </w:p>
    <w:p w:rsidR="00E66944" w:rsidRPr="00AC5957" w:rsidRDefault="00E66944" w:rsidP="00AC5957">
      <w:pPr>
        <w:tabs>
          <w:tab w:val="left" w:pos="-1843"/>
        </w:tabs>
        <w:contextualSpacing/>
        <w:jc w:val="both"/>
        <w:rPr>
          <w:rFonts w:ascii="Arial" w:hAnsi="Arial" w:cs="Arial"/>
          <w:sz w:val="20"/>
          <w:szCs w:val="20"/>
        </w:rPr>
      </w:pPr>
    </w:p>
    <w:p w:rsidR="00E66944" w:rsidRDefault="00E66944" w:rsidP="00E66944">
      <w:pPr>
        <w:pStyle w:val="Prrafodelista"/>
        <w:tabs>
          <w:tab w:val="left" w:pos="-1843"/>
        </w:tabs>
        <w:ind w:left="720"/>
        <w:contextualSpacing/>
        <w:jc w:val="both"/>
        <w:rPr>
          <w:rFonts w:ascii="Arial" w:hAnsi="Arial" w:cs="Arial"/>
          <w:b/>
          <w:sz w:val="20"/>
          <w:szCs w:val="20"/>
        </w:rPr>
      </w:pPr>
    </w:p>
    <w:tbl>
      <w:tblPr>
        <w:tblW w:w="7849" w:type="dxa"/>
        <w:jc w:val="center"/>
        <w:tblCellMar>
          <w:left w:w="70" w:type="dxa"/>
          <w:right w:w="70" w:type="dxa"/>
        </w:tblCellMar>
        <w:tblLook w:val="04A0" w:firstRow="1" w:lastRow="0" w:firstColumn="1" w:lastColumn="0" w:noHBand="0" w:noVBand="1"/>
      </w:tblPr>
      <w:tblGrid>
        <w:gridCol w:w="1339"/>
        <w:gridCol w:w="264"/>
        <w:gridCol w:w="2321"/>
        <w:gridCol w:w="514"/>
        <w:gridCol w:w="3411"/>
      </w:tblGrid>
      <w:tr w:rsidR="00AC5957" w:rsidRPr="000A53D5" w:rsidTr="00C77AD4">
        <w:trPr>
          <w:trHeight w:val="212"/>
          <w:jc w:val="center"/>
        </w:trPr>
        <w:tc>
          <w:tcPr>
            <w:tcW w:w="7849"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C5957" w:rsidRPr="000A53D5" w:rsidRDefault="00AC5957" w:rsidP="00AC5957">
            <w:pPr>
              <w:jc w:val="center"/>
              <w:rPr>
                <w:rFonts w:ascii="Arial" w:hAnsi="Arial" w:cs="Arial"/>
                <w:b/>
                <w:bCs/>
                <w:sz w:val="18"/>
                <w:szCs w:val="18"/>
                <w:lang w:eastAsia="es-PE"/>
              </w:rPr>
            </w:pPr>
            <w:r w:rsidRPr="000A53D5">
              <w:rPr>
                <w:rFonts w:ascii="Arial" w:hAnsi="Arial" w:cs="Arial"/>
                <w:b/>
                <w:bCs/>
                <w:color w:val="000000"/>
                <w:sz w:val="18"/>
                <w:szCs w:val="18"/>
                <w:lang w:eastAsia="es-PE"/>
              </w:rPr>
              <w:t>DESCRIPCIÓN – COMPUTADORAS DE ESCRITORIO</w:t>
            </w:r>
          </w:p>
        </w:tc>
      </w:tr>
      <w:tr w:rsidR="00AC5957" w:rsidRPr="000A53D5" w:rsidTr="00C77AD4">
        <w:trPr>
          <w:trHeight w:val="207"/>
          <w:jc w:val="center"/>
        </w:trPr>
        <w:tc>
          <w:tcPr>
            <w:tcW w:w="7849"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C5957" w:rsidRPr="000A53D5" w:rsidRDefault="00AC5957" w:rsidP="00AC5957">
            <w:pPr>
              <w:rPr>
                <w:rFonts w:ascii="Arial" w:hAnsi="Arial" w:cs="Arial"/>
                <w:b/>
                <w:bCs/>
                <w:sz w:val="18"/>
                <w:szCs w:val="18"/>
                <w:lang w:eastAsia="es-PE"/>
              </w:rPr>
            </w:pPr>
            <w:r w:rsidRPr="000A53D5">
              <w:rPr>
                <w:rFonts w:ascii="Arial" w:hAnsi="Arial" w:cs="Arial"/>
                <w:b/>
                <w:bCs/>
                <w:sz w:val="18"/>
                <w:szCs w:val="18"/>
                <w:lang w:eastAsia="es-PE"/>
              </w:rPr>
              <w:t xml:space="preserve">A.1 CPU                                                                                                                                                         </w:t>
            </w:r>
          </w:p>
        </w:tc>
      </w:tr>
      <w:tr w:rsidR="00AC5957" w:rsidRPr="000A53D5" w:rsidTr="00C77AD4">
        <w:trPr>
          <w:trHeight w:hRule="exact" w:val="245"/>
          <w:jc w:val="center"/>
        </w:trPr>
        <w:tc>
          <w:tcPr>
            <w:tcW w:w="7849" w:type="dxa"/>
            <w:gridSpan w:val="5"/>
            <w:tcBorders>
              <w:top w:val="single" w:sz="4" w:space="0" w:color="auto"/>
              <w:left w:val="single" w:sz="4" w:space="0" w:color="auto"/>
              <w:bottom w:val="single" w:sz="4" w:space="0" w:color="auto"/>
              <w:right w:val="single" w:sz="4" w:space="0" w:color="000000"/>
            </w:tcBorders>
            <w:shd w:val="clear" w:color="000000" w:fill="BFBFBF"/>
            <w:noWrap/>
            <w:vAlign w:val="center"/>
            <w:hideMark/>
          </w:tcPr>
          <w:p w:rsidR="00AC5957" w:rsidRPr="000A53D5" w:rsidRDefault="00AC5957" w:rsidP="00AC5957">
            <w:pPr>
              <w:jc w:val="center"/>
              <w:rPr>
                <w:rFonts w:ascii="Arial" w:hAnsi="Arial" w:cs="Arial"/>
                <w:b/>
                <w:bCs/>
                <w:color w:val="000000"/>
                <w:sz w:val="18"/>
                <w:szCs w:val="18"/>
                <w:lang w:eastAsia="es-PE"/>
              </w:rPr>
            </w:pPr>
            <w:r w:rsidRPr="000A53D5">
              <w:rPr>
                <w:rFonts w:ascii="Arial" w:hAnsi="Arial" w:cs="Arial"/>
                <w:b/>
                <w:bCs/>
                <w:color w:val="000000"/>
                <w:sz w:val="18"/>
                <w:szCs w:val="18"/>
                <w:lang w:eastAsia="es-PE"/>
              </w:rPr>
              <w:t>CARACTERÍSTICAS TÉCNICAS</w:t>
            </w:r>
          </w:p>
        </w:tc>
      </w:tr>
      <w:tr w:rsidR="00AC5957" w:rsidRPr="000A53D5" w:rsidTr="00C77AD4">
        <w:trPr>
          <w:trHeight w:val="211"/>
          <w:jc w:val="center"/>
        </w:trPr>
        <w:tc>
          <w:tcPr>
            <w:tcW w:w="1603" w:type="dxa"/>
            <w:gridSpan w:val="2"/>
            <w:tcBorders>
              <w:top w:val="single" w:sz="2" w:space="0" w:color="auto"/>
              <w:left w:val="single" w:sz="2" w:space="0" w:color="auto"/>
              <w:bottom w:val="single" w:sz="2" w:space="0" w:color="auto"/>
              <w:right w:val="single" w:sz="2" w:space="0" w:color="auto"/>
            </w:tcBorders>
            <w:shd w:val="clear" w:color="auto" w:fill="D9D9D9"/>
            <w:noWrap/>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Partes</w:t>
            </w:r>
          </w:p>
        </w:tc>
        <w:tc>
          <w:tcPr>
            <w:tcW w:w="2835" w:type="dxa"/>
            <w:gridSpan w:val="2"/>
            <w:tcBorders>
              <w:top w:val="single" w:sz="2" w:space="0" w:color="auto"/>
              <w:left w:val="single" w:sz="2" w:space="0" w:color="auto"/>
              <w:bottom w:val="single" w:sz="2" w:space="0" w:color="auto"/>
              <w:right w:val="single" w:sz="2" w:space="0" w:color="auto"/>
            </w:tcBorders>
            <w:shd w:val="clear" w:color="auto" w:fill="D9D9D9"/>
            <w:noWrap/>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Características</w:t>
            </w:r>
          </w:p>
        </w:tc>
        <w:tc>
          <w:tcPr>
            <w:tcW w:w="3411" w:type="dxa"/>
            <w:tcBorders>
              <w:top w:val="single" w:sz="2" w:space="0" w:color="auto"/>
              <w:left w:val="single" w:sz="2" w:space="0" w:color="auto"/>
              <w:bottom w:val="single" w:sz="2" w:space="0" w:color="auto"/>
              <w:right w:val="single" w:sz="2" w:space="0" w:color="auto"/>
            </w:tcBorders>
            <w:shd w:val="clear" w:color="auto" w:fill="D9D9D9"/>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Descripción</w:t>
            </w:r>
          </w:p>
        </w:tc>
      </w:tr>
      <w:tr w:rsidR="00AC5957" w:rsidRPr="000A53D5" w:rsidTr="00C77AD4">
        <w:trPr>
          <w:trHeight w:val="207"/>
          <w:jc w:val="center"/>
        </w:trPr>
        <w:tc>
          <w:tcPr>
            <w:tcW w:w="1603"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CASE</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Formato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Small Form Factor</w:t>
            </w:r>
          </w:p>
        </w:tc>
      </w:tr>
      <w:tr w:rsidR="00AC5957" w:rsidRPr="000A53D5" w:rsidTr="00C77AD4">
        <w:trPr>
          <w:trHeight w:val="207"/>
          <w:jc w:val="center"/>
        </w:trPr>
        <w:tc>
          <w:tcPr>
            <w:tcW w:w="1603" w:type="dxa"/>
            <w:gridSpan w:val="2"/>
            <w:vMerge w:val="restart"/>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PLACA MADRE</w:t>
            </w: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Circuito integrado auxiliar</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Chipset</w:t>
            </w:r>
            <w:r>
              <w:rPr>
                <w:rFonts w:ascii="Arial" w:hAnsi="Arial" w:cs="Arial"/>
                <w:color w:val="000000"/>
                <w:sz w:val="18"/>
                <w:szCs w:val="18"/>
                <w:lang w:eastAsia="es-PE"/>
              </w:rPr>
              <w:t xml:space="preserve"> acorde con la velocidad de bus del procesador</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Dispositivos Integrados</w:t>
            </w:r>
          </w:p>
        </w:tc>
        <w:tc>
          <w:tcPr>
            <w:tcW w:w="3411" w:type="dxa"/>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Sonido / Video / Red 10/100/1000</w:t>
            </w:r>
          </w:p>
        </w:tc>
      </w:tr>
      <w:tr w:rsidR="00AC5957" w:rsidRPr="000A53D5" w:rsidTr="00C77AD4">
        <w:trPr>
          <w:trHeight w:val="207"/>
          <w:jc w:val="center"/>
        </w:trPr>
        <w:tc>
          <w:tcPr>
            <w:tcW w:w="1603" w:type="dxa"/>
            <w:gridSpan w:val="2"/>
            <w:vMerge w:val="restart"/>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PROCESADOR</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Número de núcleos</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4</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Número de subprocesos</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8</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Generación</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Sexta</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Frecuencia de reloj Maxima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4.0 GHz</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Memoria Caché</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8 MB</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 xml:space="preserve">Bus </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8.0 GT/s</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Conjunto de instrucciones</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64-bit</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Gráfica integrada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Si</w:t>
            </w:r>
          </w:p>
        </w:tc>
      </w:tr>
      <w:tr w:rsidR="00AC5957" w:rsidRPr="000A53D5" w:rsidTr="00C77AD4">
        <w:trPr>
          <w:trHeight w:val="207"/>
          <w:jc w:val="center"/>
        </w:trPr>
        <w:tc>
          <w:tcPr>
            <w:tcW w:w="1603" w:type="dxa"/>
            <w:gridSpan w:val="2"/>
            <w:vMerge w:val="restart"/>
            <w:tcBorders>
              <w:top w:val="single" w:sz="2" w:space="0" w:color="auto"/>
              <w:left w:val="single" w:sz="2" w:space="0" w:color="auto"/>
              <w:right w:val="single" w:sz="2"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MEMORIA RAM</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Capacidad</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8 GB</w:t>
            </w:r>
          </w:p>
        </w:tc>
      </w:tr>
      <w:tr w:rsidR="00AC5957" w:rsidRPr="000A53D5" w:rsidTr="00C77AD4">
        <w:trPr>
          <w:trHeight w:val="207"/>
          <w:jc w:val="center"/>
        </w:trPr>
        <w:tc>
          <w:tcPr>
            <w:tcW w:w="1603" w:type="dxa"/>
            <w:gridSpan w:val="2"/>
            <w:vMerge/>
            <w:tcBorders>
              <w:left w:val="single" w:sz="2" w:space="0" w:color="auto"/>
              <w:right w:val="single" w:sz="2" w:space="0" w:color="auto"/>
            </w:tcBorders>
            <w:shd w:val="clear" w:color="000000" w:fill="FFFFFF"/>
            <w:noWrap/>
            <w:vAlign w:val="center"/>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Tecnología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DDR4 2133 MHz</w:t>
            </w:r>
          </w:p>
        </w:tc>
      </w:tr>
      <w:tr w:rsidR="00AC5957" w:rsidRPr="000A53D5" w:rsidTr="00C77AD4">
        <w:trPr>
          <w:trHeight w:val="207"/>
          <w:jc w:val="center"/>
        </w:trPr>
        <w:tc>
          <w:tcPr>
            <w:tcW w:w="1603" w:type="dxa"/>
            <w:gridSpan w:val="2"/>
            <w:vMerge w:val="restart"/>
            <w:tcBorders>
              <w:top w:val="single" w:sz="2" w:space="0" w:color="auto"/>
              <w:left w:val="single" w:sz="2" w:space="0" w:color="auto"/>
              <w:right w:val="single" w:sz="2"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DISCO DURO</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Capacidad</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1 TB SATA 6GB/s</w:t>
            </w:r>
          </w:p>
        </w:tc>
      </w:tr>
      <w:tr w:rsidR="00AC5957" w:rsidRPr="000A53D5" w:rsidTr="00C77AD4">
        <w:trPr>
          <w:trHeight w:val="207"/>
          <w:jc w:val="center"/>
        </w:trPr>
        <w:tc>
          <w:tcPr>
            <w:tcW w:w="1603" w:type="dxa"/>
            <w:gridSpan w:val="2"/>
            <w:vMerge/>
            <w:tcBorders>
              <w:left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Velocidad</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7200 RPM</w:t>
            </w:r>
          </w:p>
        </w:tc>
      </w:tr>
      <w:tr w:rsidR="00AC5957" w:rsidRPr="000A53D5" w:rsidTr="00C77AD4">
        <w:trPr>
          <w:trHeight w:val="298"/>
          <w:jc w:val="center"/>
        </w:trPr>
        <w:tc>
          <w:tcPr>
            <w:tcW w:w="1603"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UNIDAD OPTICA</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Multigrabador</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DVD RW</w:t>
            </w:r>
          </w:p>
        </w:tc>
      </w:tr>
      <w:tr w:rsidR="00AC5957" w:rsidRPr="000A53D5" w:rsidTr="00C77AD4">
        <w:trPr>
          <w:trHeight w:val="207"/>
          <w:jc w:val="center"/>
        </w:trPr>
        <w:tc>
          <w:tcPr>
            <w:tcW w:w="1603" w:type="dxa"/>
            <w:gridSpan w:val="2"/>
            <w:vMerge w:val="restart"/>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INTERFACES EXTERNAS</w:t>
            </w: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Video integrado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VGA o DVI o DisplayPort (DP) o HDMI</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USB</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10 USB (Incluye mínimo 03 USB 3.0)</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RJ-45</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1</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Inalámbrico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1 (IEEE 802.11 b/g/n)</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Salida de audio o Entrada de micrófono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1</w:t>
            </w:r>
          </w:p>
        </w:tc>
      </w:tr>
      <w:tr w:rsidR="00AC5957" w:rsidRPr="000A53D5" w:rsidTr="00C77AD4">
        <w:trPr>
          <w:trHeight w:val="207"/>
          <w:jc w:val="center"/>
        </w:trPr>
        <w:tc>
          <w:tcPr>
            <w:tcW w:w="1603" w:type="dxa"/>
            <w:gridSpan w:val="2"/>
            <w:vMerge w:val="restart"/>
            <w:tcBorders>
              <w:top w:val="single" w:sz="2" w:space="0" w:color="auto"/>
              <w:left w:val="single" w:sz="2" w:space="0" w:color="auto"/>
              <w:right w:val="single" w:sz="2" w:space="0" w:color="auto"/>
            </w:tcBorders>
            <w:shd w:val="clear" w:color="000000" w:fill="FFFFFF"/>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FUENTE DE PODER</w:t>
            </w: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b/>
                <w:color w:val="000000"/>
                <w:sz w:val="18"/>
                <w:szCs w:val="18"/>
                <w:lang w:eastAsia="es-PE"/>
              </w:rPr>
            </w:pPr>
            <w:r w:rsidRPr="00276290">
              <w:rPr>
                <w:rFonts w:ascii="Arial" w:hAnsi="Arial" w:cs="Arial"/>
                <w:color w:val="000000"/>
                <w:sz w:val="18"/>
                <w:szCs w:val="18"/>
                <w:lang w:eastAsia="es-PE"/>
              </w:rPr>
              <w:t>Entrada de voltaje</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tcPr>
          <w:p w:rsidR="00AC5957" w:rsidRPr="00276290" w:rsidRDefault="00AC5957" w:rsidP="00AC5957">
            <w:pPr>
              <w:rPr>
                <w:rFonts w:ascii="Arial" w:hAnsi="Arial" w:cs="Arial"/>
                <w:sz w:val="18"/>
                <w:szCs w:val="18"/>
                <w:lang w:eastAsia="es-PE"/>
              </w:rPr>
            </w:pPr>
            <w:r w:rsidRPr="00276290">
              <w:rPr>
                <w:rFonts w:ascii="Arial" w:hAnsi="Arial" w:cs="Arial"/>
                <w:color w:val="000000"/>
                <w:sz w:val="18"/>
                <w:szCs w:val="18"/>
                <w:lang w:eastAsia="es-PE"/>
              </w:rPr>
              <w:t>220 V CA</w:t>
            </w:r>
          </w:p>
        </w:tc>
      </w:tr>
      <w:tr w:rsidR="00AC5957" w:rsidRPr="000A53D5" w:rsidTr="00C77AD4">
        <w:trPr>
          <w:trHeight w:val="207"/>
          <w:jc w:val="center"/>
        </w:trPr>
        <w:tc>
          <w:tcPr>
            <w:tcW w:w="1603" w:type="dxa"/>
            <w:gridSpan w:val="2"/>
            <w:vMerge/>
            <w:tcBorders>
              <w:left w:val="single" w:sz="2" w:space="0" w:color="auto"/>
              <w:bottom w:val="single" w:sz="2" w:space="0" w:color="auto"/>
              <w:right w:val="single" w:sz="2" w:space="0" w:color="auto"/>
            </w:tcBorders>
            <w:shd w:val="clear" w:color="000000" w:fill="FFFFFF"/>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Potencia de salida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255 Watts (máximo)</w:t>
            </w:r>
          </w:p>
        </w:tc>
      </w:tr>
      <w:tr w:rsidR="00AC5957" w:rsidRPr="000A53D5" w:rsidTr="00C77AD4">
        <w:trPr>
          <w:trHeight w:val="213"/>
          <w:jc w:val="center"/>
        </w:trPr>
        <w:tc>
          <w:tcPr>
            <w:tcW w:w="1603"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ALTAVOCES</w:t>
            </w:r>
          </w:p>
        </w:tc>
        <w:tc>
          <w:tcPr>
            <w:tcW w:w="6246" w:type="dxa"/>
            <w:gridSpan w:val="3"/>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 Integrado</w:t>
            </w:r>
          </w:p>
        </w:tc>
      </w:tr>
      <w:tr w:rsidR="00AC5957" w:rsidRPr="000A53D5" w:rsidTr="00C77AD4">
        <w:trPr>
          <w:trHeight w:val="207"/>
          <w:jc w:val="center"/>
        </w:trPr>
        <w:tc>
          <w:tcPr>
            <w:tcW w:w="1603" w:type="dxa"/>
            <w:gridSpan w:val="2"/>
            <w:vMerge w:val="restart"/>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TECLADO</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Tecnología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Estándar en español</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Tipo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PS2 o USB</w:t>
            </w:r>
          </w:p>
        </w:tc>
      </w:tr>
      <w:tr w:rsidR="00AC5957" w:rsidRPr="000A53D5" w:rsidTr="00C77AD4">
        <w:trPr>
          <w:trHeight w:val="207"/>
          <w:jc w:val="center"/>
        </w:trPr>
        <w:tc>
          <w:tcPr>
            <w:tcW w:w="1603" w:type="dxa"/>
            <w:gridSpan w:val="2"/>
            <w:vMerge w:val="restart"/>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MOUSE</w:t>
            </w: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Tecnología</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 xml:space="preserve">Óptico </w:t>
            </w:r>
          </w:p>
        </w:tc>
      </w:tr>
      <w:tr w:rsidR="00AC5957" w:rsidRPr="000A53D5" w:rsidTr="00C77AD4">
        <w:trPr>
          <w:trHeight w:val="207"/>
          <w:jc w:val="center"/>
        </w:trPr>
        <w:tc>
          <w:tcPr>
            <w:tcW w:w="1603" w:type="dxa"/>
            <w:gridSpan w:val="2"/>
            <w:vMerge/>
            <w:tcBorders>
              <w:top w:val="single" w:sz="2" w:space="0" w:color="auto"/>
              <w:left w:val="single" w:sz="2" w:space="0" w:color="auto"/>
              <w:bottom w:val="single" w:sz="2" w:space="0" w:color="auto"/>
              <w:right w:val="single" w:sz="2"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835" w:type="dxa"/>
            <w:gridSpan w:val="2"/>
            <w:tcBorders>
              <w:top w:val="single" w:sz="2" w:space="0" w:color="auto"/>
              <w:left w:val="single" w:sz="2" w:space="0" w:color="auto"/>
              <w:bottom w:val="single" w:sz="2" w:space="0" w:color="auto"/>
              <w:right w:val="single" w:sz="2" w:space="0" w:color="auto"/>
            </w:tcBorders>
            <w:shd w:val="clear" w:color="000000" w:fill="FFFFFF"/>
            <w:noWrap/>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Tipo</w:t>
            </w:r>
          </w:p>
        </w:tc>
        <w:tc>
          <w:tcPr>
            <w:tcW w:w="3411"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PS2 o USB con Scroll</w:t>
            </w:r>
          </w:p>
        </w:tc>
      </w:tr>
      <w:tr w:rsidR="00AC5957" w:rsidRPr="000A53D5" w:rsidTr="00C77AD4">
        <w:trPr>
          <w:trHeight w:val="207"/>
          <w:jc w:val="center"/>
        </w:trPr>
        <w:tc>
          <w:tcPr>
            <w:tcW w:w="1603" w:type="dxa"/>
            <w:gridSpan w:val="2"/>
            <w:tcBorders>
              <w:top w:val="single" w:sz="2" w:space="0" w:color="auto"/>
              <w:left w:val="single" w:sz="2" w:space="0" w:color="auto"/>
              <w:bottom w:val="single" w:sz="2" w:space="0" w:color="auto"/>
              <w:right w:val="single" w:sz="2" w:space="0" w:color="auto"/>
            </w:tcBorders>
            <w:vAlign w:val="center"/>
          </w:tcPr>
          <w:p w:rsidR="00AC5957" w:rsidRPr="00FB6594" w:rsidRDefault="00AC5957" w:rsidP="00AC5957">
            <w:pPr>
              <w:rPr>
                <w:rFonts w:ascii="Arial" w:hAnsi="Arial" w:cs="Arial"/>
                <w:sz w:val="18"/>
                <w:szCs w:val="18"/>
                <w:lang w:eastAsia="es-PE"/>
              </w:rPr>
            </w:pPr>
            <w:r w:rsidRPr="00FB6594">
              <w:rPr>
                <w:rFonts w:ascii="Arial" w:hAnsi="Arial" w:cs="Arial"/>
                <w:sz w:val="18"/>
                <w:szCs w:val="18"/>
                <w:lang w:eastAsia="es-PE"/>
              </w:rPr>
              <w:t>SEGURIDAD DEL EQUIPO</w:t>
            </w:r>
          </w:p>
          <w:p w:rsidR="00AC5957" w:rsidRPr="000A53D5" w:rsidRDefault="00AC5957" w:rsidP="00AC5957">
            <w:pPr>
              <w:rPr>
                <w:rFonts w:ascii="Arial" w:hAnsi="Arial" w:cs="Arial"/>
                <w:color w:val="000000"/>
                <w:sz w:val="18"/>
                <w:szCs w:val="18"/>
                <w:lang w:eastAsia="es-PE"/>
              </w:rPr>
            </w:pPr>
          </w:p>
        </w:tc>
        <w:tc>
          <w:tcPr>
            <w:tcW w:w="6246" w:type="dxa"/>
            <w:gridSpan w:val="3"/>
            <w:tcBorders>
              <w:top w:val="single" w:sz="2" w:space="0" w:color="auto"/>
              <w:left w:val="single" w:sz="2" w:space="0" w:color="auto"/>
              <w:bottom w:val="single" w:sz="2" w:space="0" w:color="auto"/>
              <w:right w:val="single" w:sz="2" w:space="0" w:color="auto"/>
            </w:tcBorders>
            <w:shd w:val="clear" w:color="000000" w:fill="FFFFFF"/>
            <w:noWrap/>
            <w:vAlign w:val="center"/>
          </w:tcPr>
          <w:p w:rsidR="00AC5957" w:rsidRPr="00276290" w:rsidRDefault="00AC5957" w:rsidP="00AC5957">
            <w:pPr>
              <w:jc w:val="both"/>
              <w:rPr>
                <w:rFonts w:ascii="Arial" w:hAnsi="Arial" w:cs="Arial"/>
                <w:sz w:val="18"/>
                <w:szCs w:val="18"/>
                <w:lang w:eastAsia="es-PE"/>
              </w:rPr>
            </w:pPr>
            <w:r w:rsidRPr="00276290">
              <w:rPr>
                <w:rFonts w:ascii="Arial" w:hAnsi="Arial" w:cs="Arial"/>
                <w:sz w:val="18"/>
                <w:szCs w:val="18"/>
                <w:lang w:eastAsia="es-PE"/>
              </w:rPr>
              <w:t>A través de un dispositivo lógico tipo sensor o físico (candado en cuyo caso deberá ser aperturado con una llave maestra para el total de equipos).</w:t>
            </w:r>
          </w:p>
          <w:p w:rsidR="00AC5957" w:rsidRPr="00276290" w:rsidRDefault="00AC5957" w:rsidP="00AC5957">
            <w:pPr>
              <w:rPr>
                <w:rFonts w:ascii="Arial" w:hAnsi="Arial" w:cs="Arial"/>
                <w:color w:val="000000"/>
                <w:sz w:val="18"/>
                <w:szCs w:val="18"/>
                <w:lang w:eastAsia="es-PE"/>
              </w:rPr>
            </w:pPr>
            <w:r w:rsidRPr="00276290">
              <w:rPr>
                <w:rFonts w:ascii="Arial" w:hAnsi="Arial" w:cs="Arial"/>
                <w:sz w:val="18"/>
                <w:szCs w:val="18"/>
                <w:lang w:eastAsia="es-PE"/>
              </w:rPr>
              <w:t>Adicionalmente debe incluir una solución de seguridad del dispositivo imborrable, auto generable e integrado en el BIOS del equipo desde fábrica, para rastreo y seguridad, que permita realizar estas funciones dentro y fuera de la red. Debe tener la capacidad de bloqueo, borrado remoto e inventario de hardware y software.</w:t>
            </w:r>
          </w:p>
          <w:p w:rsidR="00AC5957" w:rsidRPr="00FB6594" w:rsidRDefault="00AC5957" w:rsidP="00AC5957">
            <w:pPr>
              <w:rPr>
                <w:rFonts w:ascii="Arial" w:hAnsi="Arial" w:cs="Arial"/>
                <w:sz w:val="18"/>
                <w:szCs w:val="18"/>
                <w:lang w:eastAsia="es-PE"/>
              </w:rPr>
            </w:pPr>
            <w:r w:rsidRPr="00FB6594">
              <w:rPr>
                <w:rFonts w:ascii="Arial" w:hAnsi="Arial" w:cs="Arial"/>
                <w:sz w:val="18"/>
                <w:szCs w:val="18"/>
                <w:lang w:eastAsia="es-PE"/>
              </w:rPr>
              <w:t>SEGURIDAD DEL EQUIPO</w:t>
            </w:r>
          </w:p>
          <w:p w:rsidR="00AC5957" w:rsidRPr="00276290" w:rsidRDefault="00AC5957" w:rsidP="00AC5957">
            <w:pPr>
              <w:rPr>
                <w:rFonts w:ascii="Arial" w:hAnsi="Arial" w:cs="Arial"/>
                <w:color w:val="000000"/>
                <w:sz w:val="18"/>
                <w:szCs w:val="18"/>
                <w:lang w:eastAsia="es-PE"/>
              </w:rPr>
            </w:pPr>
          </w:p>
        </w:tc>
      </w:tr>
      <w:tr w:rsidR="00AC5957" w:rsidRPr="000A53D5" w:rsidTr="00C77AD4">
        <w:trPr>
          <w:trHeight w:val="207"/>
          <w:jc w:val="center"/>
        </w:trPr>
        <w:tc>
          <w:tcPr>
            <w:tcW w:w="1603" w:type="dxa"/>
            <w:gridSpan w:val="2"/>
            <w:tcBorders>
              <w:top w:val="single" w:sz="2" w:space="0" w:color="auto"/>
              <w:left w:val="single" w:sz="2" w:space="0" w:color="auto"/>
              <w:bottom w:val="single" w:sz="2" w:space="0" w:color="auto"/>
              <w:right w:val="single" w:sz="2" w:space="0" w:color="auto"/>
            </w:tcBorders>
            <w:vAlign w:val="center"/>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Sistema Operativo</w:t>
            </w:r>
          </w:p>
        </w:tc>
        <w:tc>
          <w:tcPr>
            <w:tcW w:w="6246" w:type="dxa"/>
            <w:gridSpan w:val="3"/>
            <w:tcBorders>
              <w:top w:val="single" w:sz="2" w:space="0" w:color="auto"/>
              <w:left w:val="single" w:sz="2" w:space="0" w:color="auto"/>
              <w:bottom w:val="single" w:sz="2" w:space="0" w:color="auto"/>
              <w:right w:val="single" w:sz="2" w:space="0" w:color="auto"/>
            </w:tcBorders>
            <w:shd w:val="clear" w:color="000000" w:fill="FFFFFF"/>
            <w:noWrap/>
            <w:vAlign w:val="center"/>
          </w:tcPr>
          <w:p w:rsidR="00AC5957" w:rsidRPr="00276290" w:rsidRDefault="00AC5957" w:rsidP="00AC5957">
            <w:pPr>
              <w:rPr>
                <w:rFonts w:ascii="Arial" w:hAnsi="Arial" w:cs="Arial"/>
                <w:color w:val="000000"/>
                <w:sz w:val="18"/>
                <w:szCs w:val="18"/>
                <w:lang w:eastAsia="es-PE"/>
              </w:rPr>
            </w:pPr>
            <w:r w:rsidRPr="00276290">
              <w:rPr>
                <w:rFonts w:ascii="Arial" w:hAnsi="Arial" w:cs="Arial"/>
                <w:color w:val="000000"/>
                <w:sz w:val="18"/>
                <w:szCs w:val="18"/>
                <w:lang w:eastAsia="es-PE"/>
              </w:rPr>
              <w:t>Microsoft Windows 8.1 o la última versión disponible en el mercado (edición Professional) en Español licenciado y Activado</w:t>
            </w:r>
          </w:p>
          <w:p w:rsidR="00AC5957" w:rsidRPr="00276290"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Sistema Operativo</w:t>
            </w:r>
          </w:p>
        </w:tc>
      </w:tr>
      <w:tr w:rsidR="00AC5957" w:rsidRPr="000A53D5" w:rsidTr="00C77AD4">
        <w:trPr>
          <w:trHeight w:val="352"/>
          <w:jc w:val="center"/>
        </w:trPr>
        <w:tc>
          <w:tcPr>
            <w:tcW w:w="7849" w:type="dxa"/>
            <w:gridSpan w:val="5"/>
            <w:tcBorders>
              <w:top w:val="single" w:sz="2" w:space="0" w:color="auto"/>
              <w:left w:val="single" w:sz="2" w:space="0" w:color="auto"/>
              <w:bottom w:val="single" w:sz="2" w:space="0" w:color="auto"/>
              <w:right w:val="single" w:sz="2" w:space="0" w:color="auto"/>
            </w:tcBorders>
            <w:shd w:val="clear" w:color="auto" w:fill="BFBFBF"/>
            <w:vAlign w:val="center"/>
            <w:hideMark/>
          </w:tcPr>
          <w:p w:rsidR="00AC5957" w:rsidRPr="000A53D5" w:rsidRDefault="00AC5957" w:rsidP="00AC5957">
            <w:pPr>
              <w:rPr>
                <w:rFonts w:ascii="Arial" w:hAnsi="Arial" w:cs="Arial"/>
                <w:b/>
                <w:color w:val="000000"/>
                <w:sz w:val="18"/>
                <w:szCs w:val="18"/>
                <w:lang w:eastAsia="es-PE"/>
              </w:rPr>
            </w:pPr>
            <w:r w:rsidRPr="000A53D5">
              <w:rPr>
                <w:rFonts w:ascii="Arial" w:hAnsi="Arial" w:cs="Arial"/>
                <w:b/>
                <w:sz w:val="18"/>
                <w:szCs w:val="18"/>
                <w:lang w:eastAsia="es-PE"/>
              </w:rPr>
              <w:t> GARANTIA </w:t>
            </w:r>
          </w:p>
        </w:tc>
      </w:tr>
      <w:tr w:rsidR="00AC5957" w:rsidRPr="000A53D5" w:rsidTr="00C77AD4">
        <w:trPr>
          <w:trHeight w:val="324"/>
          <w:jc w:val="center"/>
        </w:trPr>
        <w:tc>
          <w:tcPr>
            <w:tcW w:w="1603" w:type="dxa"/>
            <w:gridSpan w:val="2"/>
            <w:tcBorders>
              <w:top w:val="single" w:sz="2" w:space="0" w:color="auto"/>
              <w:left w:val="single" w:sz="2" w:space="0" w:color="auto"/>
              <w:bottom w:val="single" w:sz="2" w:space="0" w:color="auto"/>
              <w:right w:val="single" w:sz="4"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Tiempo de Garantía</w:t>
            </w:r>
          </w:p>
        </w:tc>
        <w:tc>
          <w:tcPr>
            <w:tcW w:w="624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b/>
                <w:color w:val="000000"/>
                <w:sz w:val="18"/>
                <w:szCs w:val="18"/>
                <w:lang w:eastAsia="es-PE"/>
              </w:rPr>
              <w:t>3</w:t>
            </w:r>
            <w:r w:rsidRPr="000A53D5">
              <w:rPr>
                <w:rFonts w:ascii="Arial" w:hAnsi="Arial" w:cs="Arial"/>
                <w:color w:val="000000"/>
                <w:sz w:val="18"/>
                <w:szCs w:val="18"/>
                <w:lang w:eastAsia="es-PE"/>
              </w:rPr>
              <w:t xml:space="preserve"> Años</w:t>
            </w:r>
          </w:p>
        </w:tc>
      </w:tr>
      <w:tr w:rsidR="00AC5957" w:rsidRPr="000A53D5" w:rsidTr="00723AB7">
        <w:trPr>
          <w:trHeight w:hRule="exact" w:val="229"/>
          <w:jc w:val="center"/>
        </w:trPr>
        <w:tc>
          <w:tcPr>
            <w:tcW w:w="784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C5957" w:rsidRPr="007A21AD" w:rsidRDefault="00AC5957" w:rsidP="00AC5957">
            <w:pPr>
              <w:rPr>
                <w:rFonts w:ascii="Arial" w:hAnsi="Arial" w:cs="Arial"/>
                <w:b/>
                <w:bCs/>
                <w:sz w:val="18"/>
                <w:szCs w:val="18"/>
                <w:lang w:eastAsia="es-PE"/>
              </w:rPr>
            </w:pPr>
            <w:r w:rsidRPr="000A53D5">
              <w:rPr>
                <w:rFonts w:ascii="Arial" w:hAnsi="Arial" w:cs="Arial"/>
                <w:b/>
                <w:bCs/>
                <w:sz w:val="18"/>
                <w:szCs w:val="18"/>
                <w:lang w:eastAsia="es-PE"/>
              </w:rPr>
              <w:t>A.2 MONITOR</w:t>
            </w:r>
            <w:r>
              <w:rPr>
                <w:rFonts w:ascii="Arial" w:hAnsi="Arial" w:cs="Arial"/>
                <w:b/>
                <w:bCs/>
                <w:sz w:val="18"/>
                <w:szCs w:val="18"/>
                <w:lang w:eastAsia="es-PE"/>
              </w:rPr>
              <w:t xml:space="preserve"> </w:t>
            </w:r>
          </w:p>
        </w:tc>
      </w:tr>
      <w:tr w:rsidR="00AC5957" w:rsidRPr="000A53D5" w:rsidTr="00723AB7">
        <w:trPr>
          <w:trHeight w:val="243"/>
          <w:jc w:val="center"/>
        </w:trPr>
        <w:tc>
          <w:tcPr>
            <w:tcW w:w="7849"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AC5957" w:rsidRPr="000A53D5" w:rsidRDefault="00AC5957" w:rsidP="00AC5957">
            <w:pPr>
              <w:jc w:val="center"/>
              <w:rPr>
                <w:rFonts w:ascii="Arial" w:hAnsi="Arial" w:cs="Arial"/>
                <w:bCs/>
                <w:sz w:val="18"/>
                <w:szCs w:val="18"/>
                <w:lang w:eastAsia="es-PE"/>
              </w:rPr>
            </w:pPr>
            <w:r w:rsidRPr="000A53D5">
              <w:rPr>
                <w:rFonts w:ascii="Arial" w:hAnsi="Arial" w:cs="Arial"/>
                <w:b/>
                <w:bCs/>
                <w:color w:val="000000"/>
                <w:sz w:val="18"/>
                <w:szCs w:val="18"/>
                <w:lang w:eastAsia="es-PE"/>
              </w:rPr>
              <w:t>CARACTERÍSTICAS TÉCNICAS</w:t>
            </w:r>
          </w:p>
        </w:tc>
      </w:tr>
      <w:tr w:rsidR="00AC5957" w:rsidRPr="000A53D5" w:rsidTr="00723AB7">
        <w:trPr>
          <w:trHeight w:val="315"/>
          <w:jc w:val="center"/>
        </w:trPr>
        <w:tc>
          <w:tcPr>
            <w:tcW w:w="133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Partes</w:t>
            </w:r>
          </w:p>
        </w:tc>
        <w:tc>
          <w:tcPr>
            <w:tcW w:w="2585"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Características</w:t>
            </w:r>
          </w:p>
        </w:tc>
        <w:tc>
          <w:tcPr>
            <w:tcW w:w="3925" w:type="dxa"/>
            <w:gridSpan w:val="2"/>
            <w:tcBorders>
              <w:top w:val="single" w:sz="4" w:space="0" w:color="auto"/>
              <w:left w:val="nil"/>
              <w:bottom w:val="single" w:sz="4" w:space="0" w:color="auto"/>
              <w:right w:val="single" w:sz="4" w:space="0" w:color="auto"/>
            </w:tcBorders>
            <w:shd w:val="clear" w:color="000000" w:fill="D9D9D9"/>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Descripción</w:t>
            </w:r>
          </w:p>
        </w:tc>
      </w:tr>
      <w:tr w:rsidR="00AC5957" w:rsidRPr="000A53D5" w:rsidTr="00723AB7">
        <w:trPr>
          <w:trHeight w:val="184"/>
          <w:jc w:val="center"/>
        </w:trPr>
        <w:tc>
          <w:tcPr>
            <w:tcW w:w="1339"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AC5957"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MONITOR</w:t>
            </w:r>
          </w:p>
          <w:p w:rsidR="00AC5957" w:rsidRPr="007A21AD"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Tecnología</w:t>
            </w:r>
          </w:p>
        </w:tc>
        <w:tc>
          <w:tcPr>
            <w:tcW w:w="3925" w:type="dxa"/>
            <w:gridSpan w:val="2"/>
            <w:tcBorders>
              <w:top w:val="nil"/>
              <w:left w:val="nil"/>
              <w:bottom w:val="single" w:sz="4" w:space="0" w:color="auto"/>
              <w:right w:val="single" w:sz="4"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 xml:space="preserve">LED </w:t>
            </w:r>
          </w:p>
        </w:tc>
      </w:tr>
      <w:tr w:rsidR="00AC5957" w:rsidRPr="000A53D5" w:rsidTr="00723AB7">
        <w:trPr>
          <w:trHeight w:val="184"/>
          <w:jc w:val="center"/>
        </w:trPr>
        <w:tc>
          <w:tcPr>
            <w:tcW w:w="1339" w:type="dxa"/>
            <w:vMerge/>
            <w:tcBorders>
              <w:top w:val="nil"/>
              <w:left w:val="single" w:sz="4" w:space="0" w:color="auto"/>
              <w:bottom w:val="single" w:sz="4" w:space="0" w:color="auto"/>
              <w:right w:val="single" w:sz="4"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Tamaño</w:t>
            </w:r>
          </w:p>
        </w:tc>
        <w:tc>
          <w:tcPr>
            <w:tcW w:w="3925" w:type="dxa"/>
            <w:gridSpan w:val="2"/>
            <w:tcBorders>
              <w:top w:val="nil"/>
              <w:left w:val="nil"/>
              <w:bottom w:val="single" w:sz="4" w:space="0" w:color="auto"/>
              <w:right w:val="single" w:sz="4"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Pr>
                <w:rFonts w:ascii="Arial" w:hAnsi="Arial" w:cs="Arial"/>
                <w:color w:val="000000"/>
                <w:sz w:val="18"/>
                <w:szCs w:val="18"/>
                <w:lang w:eastAsia="es-PE"/>
              </w:rPr>
              <w:t>23.8</w:t>
            </w:r>
            <w:r w:rsidRPr="000A53D5">
              <w:rPr>
                <w:rFonts w:ascii="Arial" w:hAnsi="Arial" w:cs="Arial"/>
                <w:color w:val="000000"/>
                <w:sz w:val="18"/>
                <w:szCs w:val="18"/>
                <w:lang w:eastAsia="es-PE"/>
              </w:rPr>
              <w:t>"</w:t>
            </w:r>
          </w:p>
        </w:tc>
      </w:tr>
      <w:tr w:rsidR="00AC5957" w:rsidRPr="000A53D5" w:rsidTr="00723AB7">
        <w:trPr>
          <w:trHeight w:val="184"/>
          <w:jc w:val="center"/>
        </w:trPr>
        <w:tc>
          <w:tcPr>
            <w:tcW w:w="1339" w:type="dxa"/>
            <w:vMerge/>
            <w:tcBorders>
              <w:top w:val="nil"/>
              <w:left w:val="single" w:sz="4" w:space="0" w:color="auto"/>
              <w:bottom w:val="single" w:sz="4" w:space="0" w:color="auto"/>
              <w:right w:val="single" w:sz="4"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Resolución</w:t>
            </w:r>
          </w:p>
        </w:tc>
        <w:tc>
          <w:tcPr>
            <w:tcW w:w="3925" w:type="dxa"/>
            <w:gridSpan w:val="2"/>
            <w:tcBorders>
              <w:top w:val="nil"/>
              <w:left w:val="nil"/>
              <w:bottom w:val="single" w:sz="4" w:space="0" w:color="auto"/>
              <w:right w:val="single" w:sz="4"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1920 x 1080</w:t>
            </w:r>
          </w:p>
        </w:tc>
      </w:tr>
      <w:tr w:rsidR="00AC5957" w:rsidRPr="000A53D5" w:rsidTr="00723AB7">
        <w:trPr>
          <w:trHeight w:val="184"/>
          <w:jc w:val="center"/>
        </w:trPr>
        <w:tc>
          <w:tcPr>
            <w:tcW w:w="1339" w:type="dxa"/>
            <w:vMerge/>
            <w:tcBorders>
              <w:top w:val="nil"/>
              <w:left w:val="single" w:sz="4" w:space="0" w:color="auto"/>
              <w:bottom w:val="single" w:sz="4" w:space="0" w:color="auto"/>
              <w:right w:val="single" w:sz="4"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000000" w:fill="FFFFFF"/>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Conectores</w:t>
            </w:r>
          </w:p>
        </w:tc>
        <w:tc>
          <w:tcPr>
            <w:tcW w:w="3925" w:type="dxa"/>
            <w:gridSpan w:val="2"/>
            <w:tcBorders>
              <w:top w:val="nil"/>
              <w:left w:val="nil"/>
              <w:bottom w:val="single" w:sz="4" w:space="0" w:color="auto"/>
              <w:right w:val="single" w:sz="4"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VGA o DVI o DisplayPort (DP) o HDMI</w:t>
            </w:r>
          </w:p>
        </w:tc>
      </w:tr>
      <w:tr w:rsidR="00AC5957" w:rsidRPr="000A53D5" w:rsidTr="00723AB7">
        <w:trPr>
          <w:trHeight w:val="184"/>
          <w:jc w:val="center"/>
        </w:trPr>
        <w:tc>
          <w:tcPr>
            <w:tcW w:w="1339" w:type="dxa"/>
            <w:vMerge/>
            <w:tcBorders>
              <w:top w:val="nil"/>
              <w:left w:val="single" w:sz="4" w:space="0" w:color="auto"/>
              <w:bottom w:val="single" w:sz="4" w:space="0" w:color="auto"/>
              <w:right w:val="single" w:sz="4"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Fuente de alimentación</w:t>
            </w:r>
          </w:p>
        </w:tc>
        <w:tc>
          <w:tcPr>
            <w:tcW w:w="3925" w:type="dxa"/>
            <w:gridSpan w:val="2"/>
            <w:tcBorders>
              <w:top w:val="nil"/>
              <w:left w:val="nil"/>
              <w:bottom w:val="single" w:sz="4" w:space="0" w:color="auto"/>
              <w:right w:val="single" w:sz="4"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Interna, 220 V AC</w:t>
            </w:r>
          </w:p>
        </w:tc>
      </w:tr>
      <w:tr w:rsidR="00AC5957" w:rsidRPr="000A53D5" w:rsidTr="00723AB7">
        <w:trPr>
          <w:trHeight w:val="184"/>
          <w:jc w:val="center"/>
        </w:trPr>
        <w:tc>
          <w:tcPr>
            <w:tcW w:w="1339" w:type="dxa"/>
            <w:vMerge/>
            <w:tcBorders>
              <w:top w:val="nil"/>
              <w:left w:val="single" w:sz="4" w:space="0" w:color="auto"/>
              <w:bottom w:val="single" w:sz="4" w:space="0" w:color="auto"/>
              <w:right w:val="single" w:sz="4" w:space="0" w:color="auto"/>
            </w:tcBorders>
            <w:vAlign w:val="center"/>
            <w:hideMark/>
          </w:tcPr>
          <w:p w:rsidR="00AC5957" w:rsidRPr="000A53D5" w:rsidRDefault="00AC5957" w:rsidP="00AC5957">
            <w:pPr>
              <w:rPr>
                <w:rFonts w:ascii="Arial" w:hAnsi="Arial" w:cs="Arial"/>
                <w:color w:val="000000"/>
                <w:sz w:val="18"/>
                <w:szCs w:val="18"/>
                <w:lang w:eastAsia="es-PE"/>
              </w:rPr>
            </w:pPr>
          </w:p>
        </w:tc>
        <w:tc>
          <w:tcPr>
            <w:tcW w:w="2585" w:type="dxa"/>
            <w:gridSpan w:val="2"/>
            <w:tcBorders>
              <w:top w:val="nil"/>
              <w:left w:val="nil"/>
              <w:bottom w:val="single" w:sz="4" w:space="0" w:color="auto"/>
              <w:right w:val="single" w:sz="4"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Accesorios</w:t>
            </w:r>
          </w:p>
        </w:tc>
        <w:tc>
          <w:tcPr>
            <w:tcW w:w="3925" w:type="dxa"/>
            <w:gridSpan w:val="2"/>
            <w:tcBorders>
              <w:top w:val="nil"/>
              <w:left w:val="nil"/>
              <w:bottom w:val="single" w:sz="4" w:space="0" w:color="auto"/>
              <w:right w:val="single" w:sz="4" w:space="0" w:color="auto"/>
            </w:tcBorders>
            <w:shd w:val="clear" w:color="auto" w:fill="auto"/>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01 Cable de video compatible con el CPU, 01 Cable de alimentación de energía.</w:t>
            </w:r>
          </w:p>
        </w:tc>
      </w:tr>
      <w:tr w:rsidR="00AC5957" w:rsidRPr="000A53D5" w:rsidTr="00723AB7">
        <w:trPr>
          <w:trHeight w:val="293"/>
          <w:jc w:val="center"/>
        </w:trPr>
        <w:tc>
          <w:tcPr>
            <w:tcW w:w="7849" w:type="dxa"/>
            <w:gridSpan w:val="5"/>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AC5957" w:rsidRPr="000A53D5" w:rsidRDefault="00AC5957" w:rsidP="00AC5957">
            <w:pPr>
              <w:rPr>
                <w:rFonts w:ascii="Arial" w:hAnsi="Arial" w:cs="Arial"/>
                <w:b/>
                <w:bCs/>
                <w:color w:val="000000"/>
                <w:sz w:val="18"/>
                <w:szCs w:val="18"/>
                <w:lang w:eastAsia="es-PE"/>
              </w:rPr>
            </w:pPr>
            <w:r w:rsidRPr="000A53D5">
              <w:rPr>
                <w:rFonts w:ascii="Arial" w:hAnsi="Arial" w:cs="Arial"/>
                <w:b/>
                <w:bCs/>
                <w:color w:val="000000"/>
                <w:sz w:val="18"/>
                <w:szCs w:val="18"/>
                <w:lang w:eastAsia="es-PE"/>
              </w:rPr>
              <w:t>GARANTÍA</w:t>
            </w:r>
          </w:p>
        </w:tc>
      </w:tr>
      <w:tr w:rsidR="00AC5957" w:rsidRPr="000A53D5" w:rsidTr="00723AB7">
        <w:trPr>
          <w:trHeight w:val="457"/>
          <w:jc w:val="center"/>
        </w:trPr>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AC5957" w:rsidRPr="000A53D5" w:rsidRDefault="00AC5957" w:rsidP="00AC5957">
            <w:pPr>
              <w:rPr>
                <w:rFonts w:ascii="Arial" w:hAnsi="Arial" w:cs="Arial"/>
                <w:color w:val="000000"/>
                <w:sz w:val="18"/>
                <w:szCs w:val="18"/>
                <w:lang w:eastAsia="es-PE"/>
              </w:rPr>
            </w:pPr>
            <w:r w:rsidRPr="000A53D5">
              <w:rPr>
                <w:rFonts w:ascii="Arial" w:hAnsi="Arial" w:cs="Arial"/>
                <w:color w:val="000000"/>
                <w:sz w:val="18"/>
                <w:szCs w:val="18"/>
                <w:lang w:eastAsia="es-PE"/>
              </w:rPr>
              <w:t>Tiempo de Garantía</w:t>
            </w:r>
          </w:p>
        </w:tc>
        <w:tc>
          <w:tcPr>
            <w:tcW w:w="6510" w:type="dxa"/>
            <w:gridSpan w:val="4"/>
            <w:tcBorders>
              <w:top w:val="single" w:sz="4" w:space="0" w:color="auto"/>
              <w:left w:val="nil"/>
              <w:bottom w:val="single" w:sz="4" w:space="0" w:color="auto"/>
              <w:right w:val="single" w:sz="4" w:space="0" w:color="000000"/>
            </w:tcBorders>
            <w:shd w:val="clear" w:color="auto" w:fill="auto"/>
            <w:noWrap/>
            <w:vAlign w:val="center"/>
            <w:hideMark/>
          </w:tcPr>
          <w:p w:rsidR="00AC5957" w:rsidRPr="000A53D5" w:rsidRDefault="00AC5957" w:rsidP="00AC5957">
            <w:pPr>
              <w:rPr>
                <w:rFonts w:ascii="Arial" w:hAnsi="Arial" w:cs="Arial"/>
                <w:sz w:val="18"/>
                <w:szCs w:val="18"/>
                <w:lang w:eastAsia="es-PE"/>
              </w:rPr>
            </w:pPr>
            <w:r w:rsidRPr="000A53D5">
              <w:rPr>
                <w:rFonts w:ascii="Arial" w:hAnsi="Arial" w:cs="Arial"/>
                <w:sz w:val="18"/>
                <w:szCs w:val="18"/>
                <w:lang w:eastAsia="es-PE"/>
              </w:rPr>
              <w:t>3 años</w:t>
            </w:r>
          </w:p>
        </w:tc>
      </w:tr>
    </w:tbl>
    <w:p w:rsidR="00723AB7" w:rsidRDefault="00723AB7"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132560" w:rsidRDefault="00132560" w:rsidP="007E6AE0">
      <w:pPr>
        <w:pStyle w:val="Prrafodelista"/>
        <w:ind w:left="1353"/>
        <w:rPr>
          <w:rFonts w:ascii="Arial" w:hAnsi="Arial" w:cs="Arial"/>
          <w:b/>
          <w:sz w:val="22"/>
          <w:szCs w:val="20"/>
          <w:lang w:val="es-ES_tradnl"/>
        </w:rPr>
      </w:pPr>
    </w:p>
    <w:p w:rsidR="00AC5957" w:rsidRPr="00AC5957" w:rsidRDefault="00AC5957" w:rsidP="00360F98">
      <w:pPr>
        <w:pStyle w:val="Prrafodelista"/>
        <w:numPr>
          <w:ilvl w:val="1"/>
          <w:numId w:val="15"/>
        </w:numPr>
        <w:rPr>
          <w:rFonts w:ascii="Arial" w:hAnsi="Arial" w:cs="Arial"/>
          <w:b/>
          <w:sz w:val="22"/>
          <w:szCs w:val="20"/>
          <w:lang w:val="es-ES_tradnl"/>
        </w:rPr>
      </w:pPr>
      <w:r>
        <w:rPr>
          <w:rFonts w:ascii="Arial" w:hAnsi="Arial" w:cs="Arial"/>
          <w:b/>
          <w:sz w:val="22"/>
          <w:szCs w:val="20"/>
          <w:lang w:val="es-ES_tradnl"/>
        </w:rPr>
        <w:lastRenderedPageBreak/>
        <w:t>PROYECTOR MULTIMEDIA (PM-1)</w:t>
      </w:r>
    </w:p>
    <w:p w:rsidR="00AC5957" w:rsidRDefault="00AC5957" w:rsidP="00C77AD4">
      <w:pPr>
        <w:ind w:left="993"/>
        <w:jc w:val="both"/>
        <w:rPr>
          <w:rFonts w:ascii="Arial" w:hAnsi="Arial" w:cs="Arial"/>
          <w:b/>
          <w:szCs w:val="20"/>
          <w:lang w:val="es-ES_tradnl"/>
        </w:rPr>
      </w:pPr>
    </w:p>
    <w:tbl>
      <w:tblPr>
        <w:tblpPr w:leftFromText="141" w:rightFromText="141" w:vertAnchor="page" w:horzAnchor="margin" w:tblpXSpec="center" w:tblpY="2971"/>
        <w:tblOverlap w:val="never"/>
        <w:tblW w:w="8359" w:type="dxa"/>
        <w:tblCellMar>
          <w:left w:w="70" w:type="dxa"/>
          <w:right w:w="70" w:type="dxa"/>
        </w:tblCellMar>
        <w:tblLook w:val="04A0" w:firstRow="1" w:lastRow="0" w:firstColumn="1" w:lastColumn="0" w:noHBand="0" w:noVBand="1"/>
      </w:tblPr>
      <w:tblGrid>
        <w:gridCol w:w="2332"/>
        <w:gridCol w:w="6027"/>
      </w:tblGrid>
      <w:tr w:rsidR="00132560" w:rsidRPr="00CC6E33" w:rsidTr="00132560">
        <w:trPr>
          <w:trHeight w:val="329"/>
        </w:trPr>
        <w:tc>
          <w:tcPr>
            <w:tcW w:w="8359" w:type="dxa"/>
            <w:gridSpan w:val="2"/>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132560" w:rsidRDefault="00132560" w:rsidP="00132560">
            <w:pPr>
              <w:jc w:val="center"/>
              <w:rPr>
                <w:rFonts w:ascii="Arial Narrow" w:hAnsi="Arial Narrow" w:cs="Arial"/>
                <w:b/>
                <w:bCs/>
                <w:color w:val="000000"/>
                <w:sz w:val="18"/>
                <w:szCs w:val="18"/>
                <w:lang w:eastAsia="es-PE"/>
              </w:rPr>
            </w:pPr>
          </w:p>
          <w:p w:rsidR="00132560" w:rsidRPr="008A5C14" w:rsidRDefault="00132560" w:rsidP="00132560">
            <w:pPr>
              <w:jc w:val="center"/>
              <w:rPr>
                <w:rFonts w:ascii="Arial" w:hAnsi="Arial" w:cs="Arial"/>
                <w:b/>
                <w:bCs/>
                <w:color w:val="000000"/>
                <w:sz w:val="18"/>
                <w:szCs w:val="18"/>
                <w:lang w:eastAsia="es-PE"/>
              </w:rPr>
            </w:pPr>
            <w:r>
              <w:rPr>
                <w:rFonts w:ascii="Arial Narrow" w:hAnsi="Arial Narrow" w:cs="Arial"/>
                <w:b/>
                <w:bCs/>
                <w:color w:val="000000"/>
                <w:sz w:val="18"/>
                <w:szCs w:val="18"/>
                <w:lang w:eastAsia="es-PE"/>
              </w:rPr>
              <w:t>DESCRIPCIÓ</w:t>
            </w:r>
            <w:r w:rsidRPr="006148B1">
              <w:rPr>
                <w:rFonts w:ascii="Arial Narrow" w:hAnsi="Arial Narrow" w:cs="Arial"/>
                <w:b/>
                <w:bCs/>
                <w:color w:val="000000"/>
                <w:sz w:val="18"/>
                <w:szCs w:val="18"/>
                <w:lang w:eastAsia="es-PE"/>
              </w:rPr>
              <w:t xml:space="preserve">N – </w:t>
            </w:r>
            <w:r>
              <w:rPr>
                <w:rFonts w:ascii="Arial Narrow" w:hAnsi="Arial Narrow" w:cs="Arial"/>
                <w:b/>
                <w:bCs/>
                <w:color w:val="000000"/>
                <w:sz w:val="18"/>
                <w:szCs w:val="18"/>
                <w:lang w:eastAsia="es-PE"/>
              </w:rPr>
              <w:t>PROYECTOR MULTIMEDIA</w:t>
            </w:r>
          </w:p>
        </w:tc>
      </w:tr>
      <w:tr w:rsidR="00132560" w:rsidRPr="00CC6E33" w:rsidTr="00132560">
        <w:trPr>
          <w:trHeight w:val="223"/>
        </w:trPr>
        <w:tc>
          <w:tcPr>
            <w:tcW w:w="2332" w:type="dxa"/>
            <w:tcBorders>
              <w:top w:val="nil"/>
              <w:left w:val="single" w:sz="4" w:space="0" w:color="auto"/>
              <w:bottom w:val="single" w:sz="4" w:space="0" w:color="auto"/>
              <w:right w:val="single" w:sz="4" w:space="0" w:color="auto"/>
            </w:tcBorders>
            <w:vAlign w:val="center"/>
            <w:hideMark/>
          </w:tcPr>
          <w:p w:rsidR="00132560" w:rsidRPr="00CC6E33" w:rsidRDefault="00132560" w:rsidP="00132560">
            <w:pPr>
              <w:rPr>
                <w:rFonts w:ascii="Arial" w:hAnsi="Arial" w:cs="Arial"/>
                <w:color w:val="000000"/>
                <w:sz w:val="18"/>
                <w:szCs w:val="18"/>
                <w:lang w:eastAsia="es-PE"/>
              </w:rPr>
            </w:pPr>
            <w:r>
              <w:rPr>
                <w:rFonts w:cs="Arial"/>
                <w:b/>
                <w:bCs/>
                <w:color w:val="222222"/>
                <w:sz w:val="18"/>
              </w:rPr>
              <w:t xml:space="preserve">Tecnología </w:t>
            </w:r>
          </w:p>
        </w:tc>
        <w:tc>
          <w:tcPr>
            <w:tcW w:w="6027" w:type="dxa"/>
            <w:tcBorders>
              <w:top w:val="nil"/>
              <w:left w:val="nil"/>
              <w:bottom w:val="single" w:sz="4" w:space="0" w:color="auto"/>
              <w:right w:val="single" w:sz="4" w:space="0" w:color="auto"/>
            </w:tcBorders>
            <w:shd w:val="clear" w:color="auto" w:fill="auto"/>
            <w:vAlign w:val="center"/>
          </w:tcPr>
          <w:p w:rsidR="00132560" w:rsidRPr="00641545" w:rsidRDefault="00132560" w:rsidP="00132560">
            <w:pPr>
              <w:rPr>
                <w:rFonts w:ascii="Arial" w:hAnsi="Arial" w:cs="Arial"/>
                <w:color w:val="000000"/>
                <w:sz w:val="18"/>
                <w:szCs w:val="18"/>
                <w:lang w:eastAsia="es-PE"/>
              </w:rPr>
            </w:pPr>
            <w:r w:rsidRPr="00641545">
              <w:rPr>
                <w:rFonts w:cs="Arial"/>
                <w:color w:val="222222"/>
                <w:sz w:val="18"/>
              </w:rPr>
              <w:t>3LCD y/o DLP</w:t>
            </w:r>
          </w:p>
        </w:tc>
      </w:tr>
      <w:tr w:rsidR="00132560" w:rsidRPr="00CC6E33" w:rsidTr="00132560">
        <w:trPr>
          <w:trHeight w:val="223"/>
        </w:trPr>
        <w:tc>
          <w:tcPr>
            <w:tcW w:w="2332" w:type="dxa"/>
            <w:tcBorders>
              <w:top w:val="nil"/>
              <w:left w:val="single" w:sz="4" w:space="0" w:color="auto"/>
              <w:bottom w:val="single" w:sz="4" w:space="0" w:color="auto"/>
              <w:right w:val="single" w:sz="4" w:space="0" w:color="auto"/>
            </w:tcBorders>
            <w:vAlign w:val="center"/>
          </w:tcPr>
          <w:p w:rsidR="00132560" w:rsidRDefault="00132560" w:rsidP="00132560">
            <w:pPr>
              <w:rPr>
                <w:rFonts w:cs="Arial"/>
                <w:b/>
                <w:bCs/>
                <w:color w:val="222222"/>
                <w:sz w:val="18"/>
              </w:rPr>
            </w:pPr>
            <w:r>
              <w:rPr>
                <w:rFonts w:cs="Arial"/>
                <w:b/>
                <w:bCs/>
                <w:color w:val="222222"/>
                <w:sz w:val="18"/>
              </w:rPr>
              <w:t>Brillo</w:t>
            </w:r>
          </w:p>
        </w:tc>
        <w:tc>
          <w:tcPr>
            <w:tcW w:w="6027" w:type="dxa"/>
            <w:tcBorders>
              <w:top w:val="nil"/>
              <w:left w:val="nil"/>
              <w:bottom w:val="single" w:sz="4" w:space="0" w:color="auto"/>
              <w:right w:val="single" w:sz="4" w:space="0" w:color="auto"/>
            </w:tcBorders>
            <w:shd w:val="clear" w:color="auto" w:fill="auto"/>
            <w:vAlign w:val="center"/>
          </w:tcPr>
          <w:p w:rsidR="00132560" w:rsidRDefault="00132560" w:rsidP="00132560">
            <w:pPr>
              <w:rPr>
                <w:rFonts w:cs="Arial"/>
                <w:color w:val="222222"/>
                <w:sz w:val="18"/>
              </w:rPr>
            </w:pPr>
            <w:r>
              <w:rPr>
                <w:rFonts w:cs="Arial"/>
                <w:color w:val="222222"/>
                <w:sz w:val="18"/>
              </w:rPr>
              <w:t>3, 000 Lúmenes</w:t>
            </w:r>
          </w:p>
        </w:tc>
      </w:tr>
      <w:tr w:rsidR="00132560" w:rsidRPr="00CC6E33" w:rsidTr="00132560">
        <w:trPr>
          <w:trHeight w:val="223"/>
        </w:trPr>
        <w:tc>
          <w:tcPr>
            <w:tcW w:w="2332" w:type="dxa"/>
            <w:tcBorders>
              <w:top w:val="nil"/>
              <w:left w:val="single" w:sz="4" w:space="0" w:color="auto"/>
              <w:bottom w:val="single" w:sz="4" w:space="0" w:color="auto"/>
              <w:right w:val="single" w:sz="4" w:space="0" w:color="auto"/>
            </w:tcBorders>
            <w:vAlign w:val="center"/>
          </w:tcPr>
          <w:p w:rsidR="00132560" w:rsidRDefault="00132560" w:rsidP="00132560">
            <w:pPr>
              <w:rPr>
                <w:rFonts w:cs="Arial"/>
                <w:b/>
                <w:bCs/>
                <w:color w:val="222222"/>
                <w:sz w:val="18"/>
              </w:rPr>
            </w:pPr>
            <w:r>
              <w:rPr>
                <w:rFonts w:cs="Arial"/>
                <w:b/>
                <w:bCs/>
                <w:color w:val="222222"/>
                <w:sz w:val="18"/>
              </w:rPr>
              <w:t>Duración de Lámpara</w:t>
            </w:r>
          </w:p>
        </w:tc>
        <w:tc>
          <w:tcPr>
            <w:tcW w:w="6027" w:type="dxa"/>
            <w:tcBorders>
              <w:top w:val="nil"/>
              <w:left w:val="nil"/>
              <w:bottom w:val="single" w:sz="4" w:space="0" w:color="auto"/>
              <w:right w:val="single" w:sz="4" w:space="0" w:color="auto"/>
            </w:tcBorders>
            <w:shd w:val="clear" w:color="auto" w:fill="auto"/>
            <w:vAlign w:val="center"/>
          </w:tcPr>
          <w:p w:rsidR="00132560" w:rsidRPr="00CF4ADA" w:rsidRDefault="00132560" w:rsidP="00132560">
            <w:pPr>
              <w:rPr>
                <w:rFonts w:cs="Arial"/>
                <w:color w:val="222222"/>
                <w:sz w:val="18"/>
              </w:rPr>
            </w:pPr>
            <w:r>
              <w:rPr>
                <w:rFonts w:cs="Arial"/>
                <w:color w:val="222222"/>
                <w:sz w:val="18"/>
              </w:rPr>
              <w:t>3, 000 horas (modo )</w:t>
            </w:r>
          </w:p>
        </w:tc>
      </w:tr>
      <w:tr w:rsidR="00132560" w:rsidRPr="00CC6E33" w:rsidTr="00132560">
        <w:trPr>
          <w:trHeight w:val="223"/>
        </w:trPr>
        <w:tc>
          <w:tcPr>
            <w:tcW w:w="2332" w:type="dxa"/>
            <w:tcBorders>
              <w:top w:val="nil"/>
              <w:left w:val="single" w:sz="4" w:space="0" w:color="auto"/>
              <w:bottom w:val="single" w:sz="4" w:space="0" w:color="auto"/>
              <w:right w:val="single" w:sz="4" w:space="0" w:color="auto"/>
            </w:tcBorders>
            <w:vAlign w:val="center"/>
          </w:tcPr>
          <w:p w:rsidR="00132560" w:rsidRDefault="00132560" w:rsidP="00132560">
            <w:pPr>
              <w:rPr>
                <w:rFonts w:cs="Arial"/>
                <w:b/>
                <w:bCs/>
                <w:color w:val="222222"/>
                <w:sz w:val="18"/>
              </w:rPr>
            </w:pPr>
            <w:r>
              <w:rPr>
                <w:rFonts w:cs="Arial"/>
                <w:b/>
                <w:bCs/>
                <w:color w:val="222222"/>
                <w:sz w:val="18"/>
              </w:rPr>
              <w:t>Resolución Natural</w:t>
            </w:r>
          </w:p>
        </w:tc>
        <w:tc>
          <w:tcPr>
            <w:tcW w:w="6027" w:type="dxa"/>
            <w:tcBorders>
              <w:top w:val="nil"/>
              <w:left w:val="nil"/>
              <w:bottom w:val="single" w:sz="4" w:space="0" w:color="auto"/>
              <w:right w:val="single" w:sz="4" w:space="0" w:color="auto"/>
            </w:tcBorders>
            <w:shd w:val="clear" w:color="auto" w:fill="auto"/>
            <w:vAlign w:val="center"/>
          </w:tcPr>
          <w:p w:rsidR="00132560" w:rsidRDefault="00132560" w:rsidP="00132560">
            <w:pPr>
              <w:rPr>
                <w:rFonts w:cs="Arial"/>
                <w:color w:val="222222"/>
                <w:sz w:val="18"/>
              </w:rPr>
            </w:pPr>
            <w:r>
              <w:rPr>
                <w:rFonts w:cs="Arial"/>
                <w:color w:val="333333"/>
                <w:sz w:val="18"/>
                <w:szCs w:val="18"/>
                <w:shd w:val="clear" w:color="auto" w:fill="FFFFFF"/>
              </w:rPr>
              <w:t>1024 x 768 pixeles</w:t>
            </w:r>
          </w:p>
        </w:tc>
      </w:tr>
      <w:tr w:rsidR="00132560" w:rsidRPr="00CC6E33" w:rsidTr="00132560">
        <w:trPr>
          <w:trHeight w:val="223"/>
        </w:trPr>
        <w:tc>
          <w:tcPr>
            <w:tcW w:w="2332" w:type="dxa"/>
            <w:tcBorders>
              <w:top w:val="nil"/>
              <w:left w:val="single" w:sz="4" w:space="0" w:color="auto"/>
              <w:bottom w:val="single" w:sz="4" w:space="0" w:color="auto"/>
              <w:right w:val="single" w:sz="4" w:space="0" w:color="auto"/>
            </w:tcBorders>
            <w:vAlign w:val="center"/>
          </w:tcPr>
          <w:p w:rsidR="00132560" w:rsidRDefault="00132560" w:rsidP="00132560">
            <w:pPr>
              <w:rPr>
                <w:rFonts w:cs="Arial"/>
                <w:b/>
                <w:bCs/>
                <w:color w:val="222222"/>
                <w:sz w:val="18"/>
              </w:rPr>
            </w:pPr>
            <w:r>
              <w:rPr>
                <w:rFonts w:cs="Arial"/>
                <w:b/>
                <w:bCs/>
                <w:color w:val="222222"/>
                <w:sz w:val="18"/>
              </w:rPr>
              <w:t xml:space="preserve">Relación de Contraste </w:t>
            </w:r>
          </w:p>
        </w:tc>
        <w:tc>
          <w:tcPr>
            <w:tcW w:w="6027" w:type="dxa"/>
            <w:tcBorders>
              <w:top w:val="nil"/>
              <w:left w:val="nil"/>
              <w:bottom w:val="single" w:sz="4" w:space="0" w:color="auto"/>
              <w:right w:val="single" w:sz="4" w:space="0" w:color="auto"/>
            </w:tcBorders>
            <w:shd w:val="clear" w:color="auto" w:fill="auto"/>
            <w:vAlign w:val="center"/>
          </w:tcPr>
          <w:p w:rsidR="00132560" w:rsidRDefault="00132560" w:rsidP="00132560">
            <w:pPr>
              <w:rPr>
                <w:rFonts w:cs="Arial"/>
                <w:color w:val="222222"/>
                <w:sz w:val="18"/>
              </w:rPr>
            </w:pPr>
            <w:r>
              <w:rPr>
                <w:rFonts w:cs="Arial"/>
                <w:color w:val="333333"/>
                <w:sz w:val="18"/>
                <w:szCs w:val="18"/>
                <w:shd w:val="clear" w:color="auto" w:fill="FFFFFF"/>
              </w:rPr>
              <w:t>8000:1</w:t>
            </w:r>
          </w:p>
        </w:tc>
      </w:tr>
      <w:tr w:rsidR="00132560" w:rsidRPr="00CC6E33" w:rsidTr="00132560">
        <w:trPr>
          <w:trHeight w:val="223"/>
        </w:trPr>
        <w:tc>
          <w:tcPr>
            <w:tcW w:w="2332" w:type="dxa"/>
            <w:tcBorders>
              <w:top w:val="nil"/>
              <w:left w:val="single" w:sz="4" w:space="0" w:color="auto"/>
              <w:bottom w:val="single" w:sz="4" w:space="0" w:color="auto"/>
              <w:right w:val="single" w:sz="4" w:space="0" w:color="auto"/>
            </w:tcBorders>
            <w:vAlign w:val="center"/>
          </w:tcPr>
          <w:p w:rsidR="00132560" w:rsidRPr="00011A56" w:rsidRDefault="00132560" w:rsidP="00132560">
            <w:pPr>
              <w:rPr>
                <w:rFonts w:cs="Arial"/>
                <w:b/>
                <w:bCs/>
                <w:color w:val="222222"/>
                <w:sz w:val="18"/>
              </w:rPr>
            </w:pPr>
            <w:r>
              <w:rPr>
                <w:rFonts w:cs="Arial"/>
                <w:b/>
                <w:bCs/>
                <w:color w:val="222222"/>
                <w:sz w:val="18"/>
              </w:rPr>
              <w:t>Zoom</w:t>
            </w:r>
          </w:p>
        </w:tc>
        <w:tc>
          <w:tcPr>
            <w:tcW w:w="6027" w:type="dxa"/>
            <w:tcBorders>
              <w:top w:val="nil"/>
              <w:left w:val="nil"/>
              <w:bottom w:val="single" w:sz="4" w:space="0" w:color="auto"/>
              <w:right w:val="single" w:sz="4" w:space="0" w:color="auto"/>
            </w:tcBorders>
            <w:shd w:val="clear" w:color="auto" w:fill="auto"/>
            <w:vAlign w:val="center"/>
          </w:tcPr>
          <w:p w:rsidR="00132560" w:rsidRPr="00011A56" w:rsidRDefault="00132560" w:rsidP="00132560">
            <w:pPr>
              <w:rPr>
                <w:rFonts w:cs="Arial"/>
                <w:color w:val="222222"/>
                <w:sz w:val="18"/>
              </w:rPr>
            </w:pPr>
            <w:r>
              <w:rPr>
                <w:rFonts w:cs="Arial"/>
                <w:color w:val="222222"/>
                <w:sz w:val="18"/>
              </w:rPr>
              <w:t>Manual</w:t>
            </w:r>
          </w:p>
        </w:tc>
      </w:tr>
      <w:tr w:rsidR="00132560" w:rsidRPr="00CC6E33" w:rsidTr="00132560">
        <w:trPr>
          <w:trHeight w:val="223"/>
        </w:trPr>
        <w:tc>
          <w:tcPr>
            <w:tcW w:w="2332" w:type="dxa"/>
            <w:tcBorders>
              <w:top w:val="nil"/>
              <w:left w:val="single" w:sz="4" w:space="0" w:color="auto"/>
              <w:bottom w:val="single" w:sz="4" w:space="0" w:color="auto"/>
              <w:right w:val="single" w:sz="4" w:space="0" w:color="auto"/>
            </w:tcBorders>
            <w:vAlign w:val="center"/>
          </w:tcPr>
          <w:p w:rsidR="00132560" w:rsidRDefault="00132560" w:rsidP="00132560">
            <w:pPr>
              <w:rPr>
                <w:rFonts w:cs="Arial"/>
                <w:b/>
                <w:bCs/>
                <w:color w:val="222222"/>
                <w:sz w:val="18"/>
              </w:rPr>
            </w:pPr>
            <w:r>
              <w:rPr>
                <w:rFonts w:cs="Arial"/>
                <w:b/>
                <w:bCs/>
                <w:color w:val="222222"/>
                <w:sz w:val="18"/>
              </w:rPr>
              <w:t>Compatibilidad de Video</w:t>
            </w:r>
          </w:p>
        </w:tc>
        <w:tc>
          <w:tcPr>
            <w:tcW w:w="6027" w:type="dxa"/>
            <w:tcBorders>
              <w:top w:val="nil"/>
              <w:left w:val="nil"/>
              <w:bottom w:val="single" w:sz="4" w:space="0" w:color="auto"/>
              <w:right w:val="single" w:sz="4" w:space="0" w:color="auto"/>
            </w:tcBorders>
            <w:shd w:val="clear" w:color="auto" w:fill="auto"/>
            <w:vAlign w:val="center"/>
          </w:tcPr>
          <w:p w:rsidR="00132560" w:rsidRDefault="00132560" w:rsidP="00132560">
            <w:pPr>
              <w:rPr>
                <w:rFonts w:cs="Arial"/>
                <w:color w:val="222222"/>
                <w:sz w:val="18"/>
              </w:rPr>
            </w:pPr>
            <w:r>
              <w:rPr>
                <w:rFonts w:cs="Arial"/>
                <w:color w:val="333333"/>
                <w:sz w:val="18"/>
                <w:szCs w:val="18"/>
                <w:shd w:val="clear" w:color="auto" w:fill="FFFFFF"/>
              </w:rPr>
              <w:t>NTSC y/o PAL  y/o  SECAM  y/o  PAL-N  y/o  PAL-M</w:t>
            </w:r>
          </w:p>
        </w:tc>
      </w:tr>
      <w:tr w:rsidR="00132560" w:rsidRPr="00CC6E33" w:rsidTr="00132560">
        <w:trPr>
          <w:trHeight w:val="223"/>
        </w:trPr>
        <w:tc>
          <w:tcPr>
            <w:tcW w:w="2332" w:type="dxa"/>
            <w:tcBorders>
              <w:top w:val="nil"/>
              <w:left w:val="single" w:sz="4" w:space="0" w:color="auto"/>
              <w:bottom w:val="single" w:sz="4" w:space="0" w:color="auto"/>
              <w:right w:val="single" w:sz="4" w:space="0" w:color="auto"/>
            </w:tcBorders>
            <w:vAlign w:val="center"/>
          </w:tcPr>
          <w:p w:rsidR="00132560" w:rsidRDefault="00132560" w:rsidP="00132560">
            <w:pPr>
              <w:rPr>
                <w:rFonts w:cs="Arial"/>
                <w:b/>
                <w:bCs/>
                <w:color w:val="222222"/>
                <w:sz w:val="18"/>
              </w:rPr>
            </w:pPr>
            <w:r>
              <w:rPr>
                <w:rFonts w:cs="Arial"/>
                <w:b/>
                <w:bCs/>
                <w:color w:val="222222"/>
                <w:sz w:val="18"/>
              </w:rPr>
              <w:t xml:space="preserve">Tamaño de </w:t>
            </w:r>
            <w:r w:rsidRPr="00E01465">
              <w:rPr>
                <w:rFonts w:cs="Arial"/>
                <w:b/>
                <w:bCs/>
                <w:color w:val="222222"/>
                <w:sz w:val="18"/>
              </w:rPr>
              <w:t>Pantalla</w:t>
            </w:r>
          </w:p>
        </w:tc>
        <w:tc>
          <w:tcPr>
            <w:tcW w:w="6027" w:type="dxa"/>
            <w:tcBorders>
              <w:top w:val="single" w:sz="4" w:space="0" w:color="auto"/>
              <w:left w:val="nil"/>
              <w:bottom w:val="single" w:sz="4" w:space="0" w:color="auto"/>
              <w:right w:val="single" w:sz="4" w:space="0" w:color="000000"/>
            </w:tcBorders>
            <w:shd w:val="clear" w:color="auto" w:fill="auto"/>
            <w:vAlign w:val="center"/>
          </w:tcPr>
          <w:p w:rsidR="00132560" w:rsidRDefault="00132560" w:rsidP="00132560">
            <w:pPr>
              <w:rPr>
                <w:rFonts w:cs="Arial"/>
                <w:color w:val="222222"/>
                <w:sz w:val="18"/>
              </w:rPr>
            </w:pPr>
            <w:r>
              <w:rPr>
                <w:rFonts w:cs="Arial"/>
                <w:color w:val="222222"/>
                <w:sz w:val="18"/>
              </w:rPr>
              <w:t>30 a 300 pulgadas</w:t>
            </w:r>
          </w:p>
        </w:tc>
      </w:tr>
      <w:tr w:rsidR="00132560" w:rsidRPr="009C3C0E" w:rsidTr="00132560">
        <w:trPr>
          <w:trHeight w:val="223"/>
        </w:trPr>
        <w:tc>
          <w:tcPr>
            <w:tcW w:w="2332" w:type="dxa"/>
            <w:tcBorders>
              <w:top w:val="nil"/>
              <w:left w:val="single" w:sz="4" w:space="0" w:color="auto"/>
              <w:bottom w:val="single" w:sz="4" w:space="0" w:color="auto"/>
              <w:right w:val="single" w:sz="4" w:space="0" w:color="auto"/>
            </w:tcBorders>
            <w:vAlign w:val="center"/>
          </w:tcPr>
          <w:p w:rsidR="00132560" w:rsidRDefault="00132560" w:rsidP="00132560">
            <w:pPr>
              <w:rPr>
                <w:rFonts w:cs="Arial"/>
                <w:b/>
                <w:bCs/>
                <w:color w:val="222222"/>
                <w:sz w:val="18"/>
              </w:rPr>
            </w:pPr>
            <w:r>
              <w:rPr>
                <w:rFonts w:cs="Arial"/>
                <w:b/>
                <w:bCs/>
                <w:color w:val="222222"/>
                <w:sz w:val="18"/>
              </w:rPr>
              <w:t>Conectores de Entrada / Salida</w:t>
            </w:r>
          </w:p>
        </w:tc>
        <w:tc>
          <w:tcPr>
            <w:tcW w:w="6027" w:type="dxa"/>
            <w:tcBorders>
              <w:top w:val="single" w:sz="4" w:space="0" w:color="auto"/>
              <w:left w:val="nil"/>
              <w:bottom w:val="single" w:sz="4" w:space="0" w:color="auto"/>
              <w:right w:val="single" w:sz="4" w:space="0" w:color="000000"/>
            </w:tcBorders>
            <w:shd w:val="clear" w:color="auto" w:fill="auto"/>
            <w:vAlign w:val="center"/>
          </w:tcPr>
          <w:p w:rsidR="00132560" w:rsidRPr="00BE3694" w:rsidRDefault="00132560" w:rsidP="00132560">
            <w:pPr>
              <w:rPr>
                <w:rFonts w:cs="Arial"/>
                <w:color w:val="222222"/>
                <w:sz w:val="18"/>
                <w:lang w:val="en-US"/>
              </w:rPr>
            </w:pPr>
            <w:r w:rsidRPr="00BE3694">
              <w:rPr>
                <w:rFonts w:cs="Arial"/>
                <w:color w:val="222222"/>
                <w:sz w:val="18"/>
                <w:lang w:val="en-US"/>
              </w:rPr>
              <w:t>HDMI in, VGAin, AUDIO in, USB A y/o B in, RJ45 in</w:t>
            </w:r>
          </w:p>
        </w:tc>
      </w:tr>
      <w:tr w:rsidR="00132560" w:rsidRPr="00CC6E33" w:rsidTr="00132560">
        <w:trPr>
          <w:trHeight w:val="223"/>
        </w:trPr>
        <w:tc>
          <w:tcPr>
            <w:tcW w:w="2332" w:type="dxa"/>
            <w:tcBorders>
              <w:top w:val="nil"/>
              <w:left w:val="single" w:sz="4" w:space="0" w:color="auto"/>
              <w:bottom w:val="single" w:sz="4" w:space="0" w:color="auto"/>
              <w:right w:val="single" w:sz="4" w:space="0" w:color="auto"/>
            </w:tcBorders>
            <w:vAlign w:val="center"/>
          </w:tcPr>
          <w:p w:rsidR="00132560" w:rsidRDefault="00132560" w:rsidP="00132560">
            <w:pPr>
              <w:rPr>
                <w:rFonts w:cs="Arial"/>
                <w:b/>
                <w:bCs/>
                <w:color w:val="222222"/>
                <w:sz w:val="18"/>
              </w:rPr>
            </w:pPr>
            <w:r>
              <w:rPr>
                <w:rFonts w:cs="Arial"/>
                <w:b/>
                <w:bCs/>
                <w:color w:val="222222"/>
                <w:sz w:val="18"/>
              </w:rPr>
              <w:t xml:space="preserve">Fuente de Alimentación </w:t>
            </w:r>
          </w:p>
        </w:tc>
        <w:tc>
          <w:tcPr>
            <w:tcW w:w="6027" w:type="dxa"/>
            <w:tcBorders>
              <w:top w:val="single" w:sz="4" w:space="0" w:color="auto"/>
              <w:left w:val="nil"/>
              <w:bottom w:val="single" w:sz="4" w:space="0" w:color="auto"/>
              <w:right w:val="single" w:sz="4" w:space="0" w:color="000000"/>
            </w:tcBorders>
            <w:shd w:val="clear" w:color="auto" w:fill="auto"/>
            <w:vAlign w:val="center"/>
          </w:tcPr>
          <w:p w:rsidR="00132560" w:rsidRDefault="00132560" w:rsidP="00132560">
            <w:pPr>
              <w:rPr>
                <w:rFonts w:cs="Arial"/>
                <w:color w:val="222222"/>
                <w:sz w:val="18"/>
              </w:rPr>
            </w:pPr>
            <w:r>
              <w:rPr>
                <w:rFonts w:cs="Arial"/>
                <w:color w:val="222222"/>
                <w:sz w:val="18"/>
              </w:rPr>
              <w:t>220V</w:t>
            </w:r>
          </w:p>
        </w:tc>
      </w:tr>
      <w:tr w:rsidR="00132560" w:rsidRPr="00CC6E33" w:rsidTr="00132560">
        <w:trPr>
          <w:trHeight w:val="223"/>
        </w:trPr>
        <w:tc>
          <w:tcPr>
            <w:tcW w:w="2332" w:type="dxa"/>
            <w:tcBorders>
              <w:top w:val="nil"/>
              <w:left w:val="single" w:sz="4" w:space="0" w:color="auto"/>
              <w:bottom w:val="single" w:sz="4" w:space="0" w:color="auto"/>
              <w:right w:val="single" w:sz="4" w:space="0" w:color="auto"/>
            </w:tcBorders>
            <w:vAlign w:val="center"/>
          </w:tcPr>
          <w:p w:rsidR="00132560" w:rsidRDefault="00132560" w:rsidP="00132560">
            <w:pPr>
              <w:rPr>
                <w:rFonts w:cs="Arial"/>
                <w:b/>
                <w:bCs/>
                <w:color w:val="222222"/>
                <w:sz w:val="18"/>
              </w:rPr>
            </w:pPr>
            <w:r w:rsidRPr="0044143F">
              <w:rPr>
                <w:rFonts w:cs="Arial"/>
                <w:b/>
                <w:bCs/>
                <w:color w:val="222222"/>
                <w:sz w:val="18"/>
              </w:rPr>
              <w:t>Accesorios</w:t>
            </w:r>
          </w:p>
        </w:tc>
        <w:tc>
          <w:tcPr>
            <w:tcW w:w="6027" w:type="dxa"/>
            <w:tcBorders>
              <w:top w:val="single" w:sz="4" w:space="0" w:color="auto"/>
              <w:left w:val="nil"/>
              <w:bottom w:val="single" w:sz="4" w:space="0" w:color="auto"/>
              <w:right w:val="single" w:sz="4" w:space="0" w:color="000000"/>
            </w:tcBorders>
            <w:shd w:val="clear" w:color="auto" w:fill="auto"/>
            <w:vAlign w:val="center"/>
          </w:tcPr>
          <w:p w:rsidR="00132560" w:rsidRPr="0044143F" w:rsidRDefault="00132560" w:rsidP="00132560">
            <w:pPr>
              <w:rPr>
                <w:rFonts w:cs="Arial"/>
                <w:sz w:val="18"/>
              </w:rPr>
            </w:pPr>
            <w:r w:rsidRPr="0044143F">
              <w:rPr>
                <w:rFonts w:cs="Arial"/>
                <w:sz w:val="18"/>
              </w:rPr>
              <w:t>Control Remoto</w:t>
            </w:r>
          </w:p>
          <w:p w:rsidR="00132560" w:rsidRDefault="00132560" w:rsidP="00132560">
            <w:pPr>
              <w:rPr>
                <w:rFonts w:cs="Arial"/>
                <w:color w:val="222222"/>
                <w:sz w:val="18"/>
              </w:rPr>
            </w:pPr>
            <w:r w:rsidRPr="0044143F">
              <w:rPr>
                <w:rFonts w:cs="Arial"/>
                <w:sz w:val="18"/>
              </w:rPr>
              <w:t>Cable de poder y cable de conexión de video</w:t>
            </w:r>
          </w:p>
        </w:tc>
      </w:tr>
      <w:tr w:rsidR="00132560" w:rsidRPr="00CC6E33" w:rsidTr="00132560">
        <w:trPr>
          <w:trHeight w:val="362"/>
        </w:trPr>
        <w:tc>
          <w:tcPr>
            <w:tcW w:w="8359" w:type="dxa"/>
            <w:gridSpan w:val="2"/>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132560" w:rsidRPr="00CC6E33" w:rsidRDefault="00132560" w:rsidP="00132560">
            <w:pPr>
              <w:rPr>
                <w:rFonts w:ascii="Arial" w:hAnsi="Arial" w:cs="Arial"/>
                <w:b/>
                <w:bCs/>
                <w:color w:val="000000"/>
                <w:sz w:val="18"/>
                <w:szCs w:val="18"/>
                <w:lang w:eastAsia="es-PE"/>
              </w:rPr>
            </w:pPr>
            <w:r w:rsidRPr="00CC6E33">
              <w:rPr>
                <w:rFonts w:ascii="Arial" w:hAnsi="Arial" w:cs="Arial"/>
                <w:b/>
                <w:bCs/>
                <w:color w:val="000000"/>
                <w:sz w:val="18"/>
                <w:szCs w:val="18"/>
                <w:lang w:eastAsia="es-PE"/>
              </w:rPr>
              <w:t>GARANTÍA</w:t>
            </w:r>
          </w:p>
        </w:tc>
      </w:tr>
      <w:tr w:rsidR="00132560" w:rsidRPr="00CC6E33" w:rsidTr="00132560">
        <w:trPr>
          <w:trHeight w:hRule="exact" w:val="295"/>
        </w:trPr>
        <w:tc>
          <w:tcPr>
            <w:tcW w:w="233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32560" w:rsidRPr="008030E0" w:rsidRDefault="00132560" w:rsidP="00132560">
            <w:pPr>
              <w:rPr>
                <w:rFonts w:ascii="Calibri" w:hAnsi="Calibri" w:cs="Arial"/>
                <w:b/>
                <w:bCs/>
                <w:color w:val="000000"/>
                <w:sz w:val="18"/>
                <w:szCs w:val="18"/>
                <w:lang w:eastAsia="es-PE"/>
              </w:rPr>
            </w:pPr>
            <w:r w:rsidRPr="008030E0">
              <w:rPr>
                <w:rFonts w:ascii="Calibri" w:hAnsi="Calibri" w:cs="Arial"/>
                <w:b/>
                <w:bCs/>
                <w:color w:val="000000"/>
                <w:sz w:val="18"/>
                <w:szCs w:val="18"/>
                <w:lang w:eastAsia="es-PE"/>
              </w:rPr>
              <w:t>Tiempo de Garantía</w:t>
            </w:r>
          </w:p>
        </w:tc>
        <w:tc>
          <w:tcPr>
            <w:tcW w:w="6027" w:type="dxa"/>
            <w:tcBorders>
              <w:top w:val="single" w:sz="4" w:space="0" w:color="auto"/>
              <w:left w:val="single" w:sz="4" w:space="0" w:color="auto"/>
              <w:bottom w:val="single" w:sz="4" w:space="0" w:color="auto"/>
              <w:right w:val="single" w:sz="4" w:space="0" w:color="auto"/>
            </w:tcBorders>
            <w:shd w:val="clear" w:color="auto" w:fill="auto"/>
            <w:vAlign w:val="center"/>
          </w:tcPr>
          <w:p w:rsidR="00132560" w:rsidRPr="008030E0" w:rsidRDefault="00132560" w:rsidP="00132560">
            <w:pPr>
              <w:rPr>
                <w:rFonts w:ascii="Calibri" w:hAnsi="Calibri" w:cs="Arial"/>
                <w:bCs/>
                <w:color w:val="000000"/>
                <w:sz w:val="18"/>
                <w:szCs w:val="18"/>
                <w:lang w:eastAsia="es-PE"/>
              </w:rPr>
            </w:pPr>
            <w:r w:rsidRPr="008030E0">
              <w:rPr>
                <w:rFonts w:ascii="Calibri" w:hAnsi="Calibri" w:cs="Arial"/>
                <w:bCs/>
                <w:color w:val="000000"/>
                <w:sz w:val="18"/>
                <w:szCs w:val="18"/>
                <w:lang w:eastAsia="es-PE"/>
              </w:rPr>
              <w:t>Un (01) año</w:t>
            </w:r>
          </w:p>
        </w:tc>
      </w:tr>
    </w:tbl>
    <w:p w:rsidR="007E6AE0" w:rsidRDefault="007E6AE0" w:rsidP="008D6F5A">
      <w:pPr>
        <w:ind w:left="993"/>
        <w:rPr>
          <w:rFonts w:ascii="Arial" w:hAnsi="Arial" w:cs="Arial"/>
          <w:b/>
          <w:sz w:val="22"/>
          <w:szCs w:val="20"/>
          <w:lang w:val="es-ES_tradnl"/>
        </w:rPr>
      </w:pPr>
    </w:p>
    <w:p w:rsidR="009113F2" w:rsidRDefault="009113F2" w:rsidP="00271056">
      <w:pPr>
        <w:rPr>
          <w:rFonts w:ascii="Arial" w:hAnsi="Arial" w:cs="Arial"/>
          <w:b/>
          <w:szCs w:val="20"/>
          <w:lang w:val="es-ES_tradnl"/>
        </w:rPr>
      </w:pPr>
    </w:p>
    <w:p w:rsidR="00543704" w:rsidRPr="005D336F" w:rsidRDefault="005D336F" w:rsidP="005D336F">
      <w:pPr>
        <w:pStyle w:val="Prrafodelista"/>
        <w:numPr>
          <w:ilvl w:val="1"/>
          <w:numId w:val="31"/>
        </w:numPr>
        <w:rPr>
          <w:rFonts w:ascii="Arial" w:hAnsi="Arial" w:cs="Arial"/>
          <w:b/>
          <w:sz w:val="22"/>
          <w:szCs w:val="20"/>
          <w:lang w:val="es-ES_tradnl"/>
        </w:rPr>
      </w:pPr>
      <w:r>
        <w:rPr>
          <w:rFonts w:ascii="Arial" w:hAnsi="Arial" w:cs="Arial"/>
          <w:b/>
          <w:sz w:val="22"/>
          <w:szCs w:val="20"/>
          <w:lang w:val="es-ES_tradnl"/>
        </w:rPr>
        <w:t xml:space="preserve"> </w:t>
      </w:r>
      <w:r w:rsidR="00543704" w:rsidRPr="005D336F">
        <w:rPr>
          <w:rFonts w:ascii="Arial" w:hAnsi="Arial" w:cs="Arial"/>
          <w:b/>
          <w:sz w:val="22"/>
          <w:szCs w:val="20"/>
          <w:lang w:val="es-ES_tradnl"/>
        </w:rPr>
        <w:t>SOFTWARE OFIMATICO Y ANTIVIRUS</w:t>
      </w:r>
    </w:p>
    <w:p w:rsidR="00543704" w:rsidRDefault="00543704" w:rsidP="00543704">
      <w:pPr>
        <w:rPr>
          <w:rFonts w:ascii="Arial" w:hAnsi="Arial" w:cs="Arial"/>
          <w:b/>
          <w:sz w:val="22"/>
          <w:szCs w:val="20"/>
          <w:lang w:val="es-ES_tradnl"/>
        </w:rPr>
      </w:pPr>
    </w:p>
    <w:tbl>
      <w:tblPr>
        <w:tblW w:w="7085" w:type="dxa"/>
        <w:jc w:val="center"/>
        <w:tblCellMar>
          <w:left w:w="70" w:type="dxa"/>
          <w:right w:w="70" w:type="dxa"/>
        </w:tblCellMar>
        <w:tblLook w:val="04A0" w:firstRow="1" w:lastRow="0" w:firstColumn="1" w:lastColumn="0" w:noHBand="0" w:noVBand="1"/>
      </w:tblPr>
      <w:tblGrid>
        <w:gridCol w:w="7085"/>
      </w:tblGrid>
      <w:tr w:rsidR="00543704" w:rsidRPr="000A53D5" w:rsidTr="008030E0">
        <w:trPr>
          <w:trHeight w:val="485"/>
          <w:jc w:val="center"/>
        </w:trPr>
        <w:tc>
          <w:tcPr>
            <w:tcW w:w="7085" w:type="dxa"/>
            <w:tcBorders>
              <w:top w:val="single" w:sz="2" w:space="0" w:color="auto"/>
              <w:left w:val="single" w:sz="2" w:space="0" w:color="auto"/>
              <w:bottom w:val="single" w:sz="4" w:space="0" w:color="auto"/>
              <w:right w:val="single" w:sz="2" w:space="0" w:color="auto"/>
            </w:tcBorders>
            <w:shd w:val="clear" w:color="auto" w:fill="FFFFFF"/>
            <w:noWrap/>
            <w:vAlign w:val="center"/>
          </w:tcPr>
          <w:p w:rsidR="00543704" w:rsidRPr="005E2169" w:rsidRDefault="00543704" w:rsidP="00346EB3">
            <w:pPr>
              <w:jc w:val="center"/>
              <w:rPr>
                <w:rFonts w:ascii="Arial" w:hAnsi="Arial" w:cs="Arial"/>
                <w:b/>
                <w:color w:val="000000"/>
                <w:sz w:val="18"/>
                <w:szCs w:val="18"/>
                <w:lang w:eastAsia="es-PE"/>
              </w:rPr>
            </w:pPr>
            <w:r w:rsidRPr="005E2169">
              <w:rPr>
                <w:rFonts w:ascii="Arial" w:hAnsi="Arial" w:cs="Arial"/>
                <w:b/>
                <w:color w:val="000000"/>
                <w:sz w:val="18"/>
                <w:szCs w:val="18"/>
                <w:lang w:eastAsia="es-PE"/>
              </w:rPr>
              <w:t>Software Ofimático</w:t>
            </w:r>
          </w:p>
        </w:tc>
      </w:tr>
      <w:tr w:rsidR="00543704" w:rsidRPr="000A53D5" w:rsidTr="008030E0">
        <w:trPr>
          <w:trHeight w:val="485"/>
          <w:jc w:val="center"/>
        </w:trPr>
        <w:tc>
          <w:tcPr>
            <w:tcW w:w="7085" w:type="dxa"/>
            <w:tcBorders>
              <w:top w:val="single" w:sz="2" w:space="0" w:color="auto"/>
              <w:left w:val="single" w:sz="2" w:space="0" w:color="auto"/>
              <w:bottom w:val="single" w:sz="4" w:space="0" w:color="auto"/>
              <w:right w:val="single" w:sz="2" w:space="0" w:color="auto"/>
            </w:tcBorders>
            <w:shd w:val="clear" w:color="auto" w:fill="FFFFFF"/>
            <w:noWrap/>
            <w:vAlign w:val="center"/>
          </w:tcPr>
          <w:p w:rsidR="00543704" w:rsidRDefault="00543704" w:rsidP="00346EB3">
            <w:pPr>
              <w:rPr>
                <w:rFonts w:ascii="Arial" w:hAnsi="Arial" w:cs="Arial"/>
                <w:color w:val="000000"/>
                <w:sz w:val="18"/>
                <w:szCs w:val="18"/>
                <w:lang w:eastAsia="es-PE"/>
              </w:rPr>
            </w:pPr>
          </w:p>
          <w:p w:rsidR="00543704" w:rsidRPr="00BE3694" w:rsidRDefault="00543704" w:rsidP="00346EB3">
            <w:pPr>
              <w:rPr>
                <w:rFonts w:ascii="Arial" w:hAnsi="Arial" w:cs="Arial"/>
                <w:color w:val="000000"/>
                <w:sz w:val="18"/>
                <w:szCs w:val="18"/>
                <w:lang w:val="en-US" w:eastAsia="es-PE"/>
              </w:rPr>
            </w:pPr>
            <w:r w:rsidRPr="00BE3694">
              <w:rPr>
                <w:rFonts w:ascii="Arial" w:hAnsi="Arial" w:cs="Arial"/>
                <w:color w:val="000000"/>
                <w:sz w:val="18"/>
                <w:szCs w:val="18"/>
                <w:lang w:val="en-US" w:eastAsia="es-PE"/>
              </w:rPr>
              <w:t>Ms Office Standard Sngl Sa Olp Nl Académico</w:t>
            </w:r>
          </w:p>
          <w:p w:rsidR="00543704" w:rsidRPr="00276290" w:rsidRDefault="00543704" w:rsidP="00346EB3">
            <w:pPr>
              <w:rPr>
                <w:rFonts w:ascii="Arial" w:hAnsi="Arial" w:cs="Arial"/>
                <w:color w:val="16161C"/>
                <w:spacing w:val="-6"/>
                <w:w w:val="105"/>
                <w:sz w:val="18"/>
                <w:szCs w:val="18"/>
              </w:rPr>
            </w:pPr>
            <w:r w:rsidRPr="00276290">
              <w:rPr>
                <w:rFonts w:ascii="Arial" w:hAnsi="Arial" w:cs="Arial"/>
                <w:color w:val="16161C"/>
                <w:w w:val="105"/>
                <w:sz w:val="18"/>
                <w:szCs w:val="18"/>
              </w:rPr>
              <w:t>NOTA.</w:t>
            </w:r>
            <w:r w:rsidRPr="00276290">
              <w:rPr>
                <w:rFonts w:ascii="Arial" w:hAnsi="Arial" w:cs="Arial"/>
                <w:color w:val="16161C"/>
                <w:spacing w:val="26"/>
                <w:w w:val="105"/>
                <w:sz w:val="18"/>
                <w:szCs w:val="18"/>
              </w:rPr>
              <w:t xml:space="preserve"> </w:t>
            </w:r>
            <w:r w:rsidRPr="00276290">
              <w:rPr>
                <w:rFonts w:ascii="Arial" w:hAnsi="Arial" w:cs="Arial"/>
                <w:color w:val="16161C"/>
                <w:w w:val="105"/>
                <w:sz w:val="18"/>
                <w:szCs w:val="18"/>
              </w:rPr>
              <w:t>El</w:t>
            </w:r>
            <w:r w:rsidRPr="00276290">
              <w:rPr>
                <w:rFonts w:ascii="Arial" w:hAnsi="Arial" w:cs="Arial"/>
                <w:color w:val="16161C"/>
                <w:spacing w:val="14"/>
                <w:w w:val="105"/>
                <w:sz w:val="18"/>
                <w:szCs w:val="18"/>
              </w:rPr>
              <w:t xml:space="preserve"> </w:t>
            </w:r>
            <w:r w:rsidRPr="00276290">
              <w:rPr>
                <w:rFonts w:ascii="Arial" w:hAnsi="Arial" w:cs="Arial"/>
                <w:color w:val="16161C"/>
                <w:w w:val="105"/>
                <w:sz w:val="18"/>
                <w:szCs w:val="18"/>
              </w:rPr>
              <w:t>postor</w:t>
            </w:r>
            <w:r w:rsidRPr="00276290">
              <w:rPr>
                <w:rFonts w:ascii="Arial" w:hAnsi="Arial" w:cs="Arial"/>
                <w:color w:val="16161C"/>
                <w:spacing w:val="23"/>
                <w:w w:val="105"/>
                <w:sz w:val="18"/>
                <w:szCs w:val="18"/>
              </w:rPr>
              <w:t xml:space="preserve"> </w:t>
            </w:r>
            <w:r w:rsidRPr="00276290">
              <w:rPr>
                <w:rFonts w:ascii="Arial" w:hAnsi="Arial" w:cs="Arial"/>
                <w:color w:val="16161C"/>
                <w:w w:val="105"/>
                <w:sz w:val="18"/>
                <w:szCs w:val="18"/>
              </w:rPr>
              <w:t>deberá</w:t>
            </w:r>
            <w:r w:rsidRPr="00276290">
              <w:rPr>
                <w:rFonts w:ascii="Arial" w:hAnsi="Arial" w:cs="Arial"/>
                <w:color w:val="16161C"/>
                <w:spacing w:val="24"/>
                <w:w w:val="105"/>
                <w:sz w:val="18"/>
                <w:szCs w:val="18"/>
              </w:rPr>
              <w:t xml:space="preserve"> </w:t>
            </w:r>
            <w:r w:rsidRPr="00276290">
              <w:rPr>
                <w:rFonts w:ascii="Arial" w:hAnsi="Arial" w:cs="Arial"/>
                <w:color w:val="16161C"/>
                <w:w w:val="105"/>
                <w:sz w:val="18"/>
                <w:szCs w:val="18"/>
              </w:rPr>
              <w:t>ofrecer</w:t>
            </w:r>
            <w:r w:rsidRPr="00276290">
              <w:rPr>
                <w:rFonts w:ascii="Arial" w:hAnsi="Arial" w:cs="Arial"/>
                <w:color w:val="16161C"/>
                <w:spacing w:val="34"/>
                <w:w w:val="105"/>
                <w:sz w:val="18"/>
                <w:szCs w:val="18"/>
              </w:rPr>
              <w:t xml:space="preserve"> </w:t>
            </w:r>
            <w:r w:rsidRPr="00276290">
              <w:rPr>
                <w:rFonts w:ascii="Arial" w:hAnsi="Arial" w:cs="Arial"/>
                <w:color w:val="16161C"/>
                <w:w w:val="105"/>
                <w:sz w:val="18"/>
                <w:szCs w:val="18"/>
              </w:rPr>
              <w:t>la</w:t>
            </w:r>
            <w:r w:rsidRPr="00276290">
              <w:rPr>
                <w:rFonts w:ascii="Arial" w:hAnsi="Arial" w:cs="Arial"/>
                <w:color w:val="16161C"/>
                <w:spacing w:val="22"/>
                <w:w w:val="105"/>
                <w:sz w:val="18"/>
                <w:szCs w:val="18"/>
              </w:rPr>
              <w:t xml:space="preserve"> </w:t>
            </w:r>
            <w:r w:rsidRPr="00276290">
              <w:rPr>
                <w:rFonts w:ascii="Arial" w:hAnsi="Arial" w:cs="Arial"/>
                <w:color w:val="16161C"/>
                <w:w w:val="105"/>
                <w:sz w:val="18"/>
                <w:szCs w:val="18"/>
              </w:rPr>
              <w:t>última</w:t>
            </w:r>
            <w:r w:rsidRPr="00276290">
              <w:rPr>
                <w:rFonts w:ascii="Arial" w:hAnsi="Arial" w:cs="Arial"/>
                <w:color w:val="16161C"/>
                <w:spacing w:val="14"/>
                <w:w w:val="105"/>
                <w:sz w:val="18"/>
                <w:szCs w:val="18"/>
              </w:rPr>
              <w:t xml:space="preserve"> </w:t>
            </w:r>
            <w:r w:rsidRPr="00276290">
              <w:rPr>
                <w:rFonts w:ascii="Arial" w:hAnsi="Arial" w:cs="Arial"/>
                <w:color w:val="16161C"/>
                <w:w w:val="105"/>
                <w:sz w:val="18"/>
                <w:szCs w:val="18"/>
              </w:rPr>
              <w:t>versión</w:t>
            </w:r>
            <w:r w:rsidRPr="00276290">
              <w:rPr>
                <w:rFonts w:ascii="Arial" w:hAnsi="Arial" w:cs="Arial"/>
                <w:color w:val="16161C"/>
                <w:spacing w:val="41"/>
                <w:w w:val="105"/>
                <w:sz w:val="18"/>
                <w:szCs w:val="18"/>
              </w:rPr>
              <w:t xml:space="preserve"> </w:t>
            </w:r>
            <w:r w:rsidRPr="00276290">
              <w:rPr>
                <w:rFonts w:ascii="Arial" w:hAnsi="Arial" w:cs="Arial"/>
                <w:color w:val="16161C"/>
                <w:w w:val="105"/>
                <w:sz w:val="18"/>
                <w:szCs w:val="18"/>
              </w:rPr>
              <w:t>liberada</w:t>
            </w:r>
            <w:r w:rsidRPr="00276290">
              <w:rPr>
                <w:rFonts w:ascii="Arial" w:hAnsi="Arial" w:cs="Arial"/>
                <w:color w:val="16161C"/>
                <w:spacing w:val="34"/>
                <w:w w:val="105"/>
                <w:sz w:val="18"/>
                <w:szCs w:val="18"/>
              </w:rPr>
              <w:t xml:space="preserve"> </w:t>
            </w:r>
            <w:r w:rsidRPr="00276290">
              <w:rPr>
                <w:rFonts w:ascii="Arial" w:hAnsi="Arial" w:cs="Arial"/>
                <w:color w:val="16161C"/>
                <w:w w:val="105"/>
                <w:sz w:val="18"/>
                <w:szCs w:val="18"/>
              </w:rPr>
              <w:t>del</w:t>
            </w:r>
            <w:r w:rsidRPr="00276290">
              <w:rPr>
                <w:rFonts w:ascii="Arial" w:hAnsi="Arial" w:cs="Arial"/>
                <w:color w:val="16161C"/>
                <w:spacing w:val="19"/>
                <w:w w:val="105"/>
                <w:sz w:val="18"/>
                <w:szCs w:val="18"/>
              </w:rPr>
              <w:t xml:space="preserve"> </w:t>
            </w:r>
            <w:r w:rsidRPr="00276290">
              <w:rPr>
                <w:rFonts w:ascii="Arial" w:hAnsi="Arial" w:cs="Arial"/>
                <w:color w:val="16161C"/>
                <w:w w:val="105"/>
                <w:sz w:val="18"/>
                <w:szCs w:val="18"/>
              </w:rPr>
              <w:t>software</w:t>
            </w:r>
            <w:r w:rsidRPr="00276290">
              <w:rPr>
                <w:rFonts w:ascii="Arial" w:hAnsi="Arial" w:cs="Arial"/>
                <w:color w:val="16161C"/>
                <w:sz w:val="18"/>
                <w:szCs w:val="18"/>
              </w:rPr>
              <w:t xml:space="preserve"> </w:t>
            </w:r>
            <w:r w:rsidRPr="00276290">
              <w:rPr>
                <w:rFonts w:ascii="Arial" w:hAnsi="Arial" w:cs="Arial"/>
                <w:color w:val="16161C"/>
                <w:w w:val="105"/>
                <w:sz w:val="18"/>
                <w:szCs w:val="18"/>
              </w:rPr>
              <w:t>propuesto,</w:t>
            </w:r>
            <w:r w:rsidRPr="00276290">
              <w:rPr>
                <w:rFonts w:ascii="Arial" w:hAnsi="Arial" w:cs="Arial"/>
                <w:color w:val="16161C"/>
                <w:spacing w:val="16"/>
                <w:w w:val="105"/>
                <w:sz w:val="18"/>
                <w:szCs w:val="18"/>
              </w:rPr>
              <w:t xml:space="preserve"> </w:t>
            </w:r>
            <w:r w:rsidRPr="00276290">
              <w:rPr>
                <w:rFonts w:ascii="Arial" w:hAnsi="Arial" w:cs="Arial"/>
                <w:color w:val="16161C"/>
                <w:w w:val="105"/>
                <w:sz w:val="18"/>
                <w:szCs w:val="18"/>
              </w:rPr>
              <w:t>debiendo</w:t>
            </w:r>
            <w:r w:rsidRPr="00276290">
              <w:rPr>
                <w:rFonts w:ascii="Arial" w:hAnsi="Arial" w:cs="Arial"/>
                <w:color w:val="16161C"/>
                <w:spacing w:val="18"/>
                <w:w w:val="105"/>
                <w:sz w:val="18"/>
                <w:szCs w:val="18"/>
              </w:rPr>
              <w:t xml:space="preserve"> ser un producto de Microsoft Académica Edition (AE) en virtud a que PRONIED se encuentra comprendido como usuario Educativo Calificado de </w:t>
            </w:r>
            <w:r w:rsidRPr="00276290">
              <w:rPr>
                <w:rFonts w:ascii="Arial" w:hAnsi="Arial" w:cs="Arial"/>
                <w:color w:val="16161C"/>
                <w:w w:val="105"/>
                <w:sz w:val="18"/>
                <w:szCs w:val="18"/>
              </w:rPr>
              <w:t>Microsoft</w:t>
            </w:r>
            <w:r w:rsidRPr="00276290">
              <w:rPr>
                <w:rFonts w:ascii="Arial" w:hAnsi="Arial" w:cs="Arial"/>
                <w:color w:val="16161C"/>
                <w:spacing w:val="-6"/>
                <w:w w:val="105"/>
                <w:sz w:val="18"/>
                <w:szCs w:val="18"/>
              </w:rPr>
              <w:t xml:space="preserve"> (América Latina).</w:t>
            </w:r>
          </w:p>
          <w:p w:rsidR="00543704" w:rsidRPr="00276290" w:rsidRDefault="00543704" w:rsidP="00346EB3">
            <w:pPr>
              <w:rPr>
                <w:rFonts w:ascii="Arial" w:hAnsi="Arial" w:cs="Arial"/>
                <w:b/>
                <w:sz w:val="20"/>
                <w:szCs w:val="20"/>
                <w:lang w:val="es-MX"/>
              </w:rPr>
            </w:pPr>
            <w:r w:rsidRPr="00276290">
              <w:rPr>
                <w:rFonts w:ascii="Arial" w:hAnsi="Arial" w:cs="Arial"/>
                <w:b/>
                <w:bCs/>
                <w:sz w:val="16"/>
                <w:szCs w:val="18"/>
                <w:lang w:eastAsia="es-PE"/>
              </w:rPr>
              <w:t>* Estandarizado por</w:t>
            </w:r>
            <w:r w:rsidRPr="00276290">
              <w:rPr>
                <w:rFonts w:ascii="Arial" w:hAnsi="Arial" w:cs="Arial"/>
                <w:b/>
                <w:sz w:val="20"/>
                <w:szCs w:val="20"/>
                <w:lang w:val="es-MX"/>
              </w:rPr>
              <w:t xml:space="preserve"> </w:t>
            </w:r>
            <w:r w:rsidRPr="00276290">
              <w:rPr>
                <w:rFonts w:ascii="Arial" w:hAnsi="Arial" w:cs="Arial"/>
                <w:b/>
                <w:bCs/>
                <w:sz w:val="16"/>
                <w:szCs w:val="18"/>
                <w:lang w:eastAsia="es-PE"/>
              </w:rPr>
              <w:t>Resolución Directoral Ejecutiva N° 250-2016-MINEDU/VMGI-PRONIED</w:t>
            </w:r>
          </w:p>
          <w:p w:rsidR="00543704" w:rsidRPr="00276290" w:rsidRDefault="00543704" w:rsidP="00346EB3">
            <w:pPr>
              <w:rPr>
                <w:rFonts w:ascii="Arial" w:hAnsi="Arial" w:cs="Arial"/>
                <w:sz w:val="18"/>
                <w:szCs w:val="18"/>
                <w:lang w:eastAsia="es-PE"/>
              </w:rPr>
            </w:pPr>
          </w:p>
        </w:tc>
      </w:tr>
      <w:tr w:rsidR="00543704" w:rsidRPr="000A53D5" w:rsidTr="008030E0">
        <w:trPr>
          <w:trHeight w:val="485"/>
          <w:jc w:val="center"/>
        </w:trPr>
        <w:tc>
          <w:tcPr>
            <w:tcW w:w="7085" w:type="dxa"/>
            <w:tcBorders>
              <w:top w:val="single" w:sz="2" w:space="0" w:color="auto"/>
              <w:left w:val="single" w:sz="2" w:space="0" w:color="auto"/>
              <w:bottom w:val="single" w:sz="4" w:space="0" w:color="auto"/>
              <w:right w:val="single" w:sz="2" w:space="0" w:color="auto"/>
            </w:tcBorders>
            <w:shd w:val="clear" w:color="auto" w:fill="FFFFFF"/>
            <w:noWrap/>
            <w:vAlign w:val="center"/>
          </w:tcPr>
          <w:p w:rsidR="00543704" w:rsidRPr="005E2169" w:rsidRDefault="00543704" w:rsidP="00346EB3">
            <w:pPr>
              <w:jc w:val="center"/>
              <w:rPr>
                <w:rFonts w:ascii="Arial" w:hAnsi="Arial" w:cs="Arial"/>
                <w:b/>
                <w:color w:val="000000"/>
                <w:sz w:val="18"/>
                <w:szCs w:val="18"/>
                <w:lang w:eastAsia="es-PE"/>
              </w:rPr>
            </w:pPr>
            <w:r w:rsidRPr="005E2169">
              <w:rPr>
                <w:rFonts w:ascii="Arial" w:hAnsi="Arial" w:cs="Arial"/>
                <w:b/>
                <w:color w:val="000000"/>
                <w:sz w:val="18"/>
                <w:szCs w:val="18"/>
                <w:lang w:eastAsia="es-PE"/>
              </w:rPr>
              <w:t>Software Antivirus</w:t>
            </w:r>
          </w:p>
        </w:tc>
      </w:tr>
      <w:tr w:rsidR="00543704" w:rsidRPr="000A53D5" w:rsidTr="00543704">
        <w:trPr>
          <w:trHeight w:val="407"/>
          <w:jc w:val="center"/>
        </w:trPr>
        <w:tc>
          <w:tcPr>
            <w:tcW w:w="7085" w:type="dxa"/>
            <w:tcBorders>
              <w:top w:val="single" w:sz="2" w:space="0" w:color="auto"/>
              <w:left w:val="single" w:sz="2" w:space="0" w:color="auto"/>
              <w:bottom w:val="single" w:sz="4" w:space="0" w:color="auto"/>
              <w:right w:val="single" w:sz="2" w:space="0" w:color="auto"/>
            </w:tcBorders>
            <w:shd w:val="clear" w:color="000000" w:fill="FFFFFF"/>
            <w:noWrap/>
            <w:vAlign w:val="center"/>
          </w:tcPr>
          <w:p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bCs/>
                <w:color w:val="16161C"/>
                <w:spacing w:val="-4"/>
                <w:sz w:val="18"/>
                <w:szCs w:val="18"/>
              </w:rPr>
              <w:t>El</w:t>
            </w:r>
            <w:r w:rsidRPr="00445A85">
              <w:rPr>
                <w:rFonts w:ascii="Arial" w:eastAsia="Arial" w:hAnsi="Arial" w:cs="Arial"/>
                <w:b/>
                <w:bCs/>
                <w:color w:val="16161C"/>
                <w:spacing w:val="-4"/>
                <w:sz w:val="18"/>
                <w:szCs w:val="18"/>
              </w:rPr>
              <w:t xml:space="preserve"> </w:t>
            </w:r>
            <w:r w:rsidRPr="00445A85">
              <w:rPr>
                <w:rFonts w:ascii="Arial" w:eastAsia="Arial" w:hAnsi="Arial" w:cs="Arial"/>
                <w:color w:val="16161C"/>
                <w:sz w:val="18"/>
                <w:szCs w:val="18"/>
              </w:rPr>
              <w:t>antivirus</w:t>
            </w:r>
            <w:r w:rsidRPr="00445A85">
              <w:rPr>
                <w:rFonts w:ascii="Arial" w:eastAsia="Arial" w:hAnsi="Arial" w:cs="Arial"/>
                <w:color w:val="16161C"/>
                <w:spacing w:val="13"/>
                <w:sz w:val="18"/>
                <w:szCs w:val="18"/>
              </w:rPr>
              <w:t xml:space="preserve"> </w:t>
            </w:r>
            <w:r w:rsidRPr="00445A85">
              <w:rPr>
                <w:rFonts w:ascii="Arial" w:eastAsia="Arial" w:hAnsi="Arial" w:cs="Arial"/>
                <w:color w:val="16161C"/>
                <w:sz w:val="18"/>
                <w:szCs w:val="18"/>
              </w:rPr>
              <w:t>ofertado</w:t>
            </w:r>
            <w:r w:rsidRPr="00445A85">
              <w:rPr>
                <w:rFonts w:ascii="Arial" w:eastAsia="Arial" w:hAnsi="Arial" w:cs="Arial"/>
                <w:color w:val="16161C"/>
                <w:spacing w:val="15"/>
                <w:sz w:val="18"/>
                <w:szCs w:val="18"/>
              </w:rPr>
              <w:t xml:space="preserve"> </w:t>
            </w:r>
            <w:r w:rsidRPr="00445A85">
              <w:rPr>
                <w:rFonts w:ascii="Arial" w:eastAsia="Arial" w:hAnsi="Arial" w:cs="Arial"/>
                <w:color w:val="16161C"/>
                <w:sz w:val="18"/>
                <w:szCs w:val="18"/>
              </w:rPr>
              <w:t>deberá</w:t>
            </w:r>
            <w:r w:rsidRPr="00445A85">
              <w:rPr>
                <w:rFonts w:ascii="Arial" w:eastAsia="Arial" w:hAnsi="Arial" w:cs="Arial"/>
                <w:color w:val="16161C"/>
                <w:spacing w:val="15"/>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9"/>
                <w:sz w:val="18"/>
                <w:szCs w:val="18"/>
              </w:rPr>
              <w:t xml:space="preserve"> </w:t>
            </w:r>
            <w:r w:rsidRPr="00445A85">
              <w:rPr>
                <w:rFonts w:ascii="Arial" w:eastAsia="Arial" w:hAnsi="Arial" w:cs="Arial"/>
                <w:color w:val="16161C"/>
                <w:sz w:val="18"/>
                <w:szCs w:val="18"/>
              </w:rPr>
              <w:t>proteger</w:t>
            </w:r>
            <w:r w:rsidRPr="00445A85">
              <w:rPr>
                <w:rFonts w:ascii="Arial" w:eastAsia="Arial" w:hAnsi="Arial" w:cs="Arial"/>
                <w:color w:val="16161C"/>
                <w:spacing w:val="17"/>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distintos</w:t>
            </w:r>
            <w:r w:rsidRPr="00445A85">
              <w:rPr>
                <w:rFonts w:ascii="Arial" w:eastAsia="Arial" w:hAnsi="Arial" w:cs="Arial"/>
                <w:color w:val="16161C"/>
                <w:spacing w:val="25"/>
                <w:sz w:val="18"/>
                <w:szCs w:val="18"/>
              </w:rPr>
              <w:t xml:space="preserve"> </w:t>
            </w:r>
            <w:r w:rsidRPr="00445A85">
              <w:rPr>
                <w:rFonts w:ascii="Arial" w:eastAsia="Arial" w:hAnsi="Arial" w:cs="Arial"/>
                <w:color w:val="16161C"/>
                <w:sz w:val="18"/>
                <w:szCs w:val="18"/>
              </w:rPr>
              <w:t>puntos</w:t>
            </w:r>
            <w:r w:rsidRPr="00445A85">
              <w:rPr>
                <w:rFonts w:ascii="Arial" w:eastAsia="Arial" w:hAnsi="Arial" w:cs="Arial"/>
                <w:color w:val="16161C"/>
                <w:spacing w:val="5"/>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la</w:t>
            </w:r>
            <w:r w:rsidRPr="00445A85">
              <w:rPr>
                <w:rFonts w:ascii="Arial" w:eastAsia="Arial" w:hAnsi="Arial" w:cs="Arial"/>
                <w:color w:val="16161C"/>
                <w:spacing w:val="1"/>
                <w:sz w:val="18"/>
                <w:szCs w:val="18"/>
              </w:rPr>
              <w:t xml:space="preserve"> </w:t>
            </w:r>
            <w:r w:rsidRPr="00445A85">
              <w:rPr>
                <w:rFonts w:ascii="Arial" w:eastAsia="Arial" w:hAnsi="Arial" w:cs="Arial"/>
                <w:color w:val="16161C"/>
                <w:sz w:val="18"/>
                <w:szCs w:val="18"/>
              </w:rPr>
              <w:t>red</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con</w:t>
            </w:r>
            <w:r w:rsidRPr="00445A85">
              <w:rPr>
                <w:rFonts w:ascii="Arial" w:eastAsia="Arial" w:hAnsi="Arial" w:cs="Arial"/>
                <w:color w:val="16161C"/>
                <w:spacing w:val="8"/>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8"/>
                <w:sz w:val="18"/>
                <w:szCs w:val="18"/>
              </w:rPr>
              <w:t xml:space="preserve"> </w:t>
            </w:r>
            <w:r w:rsidRPr="00445A85">
              <w:rPr>
                <w:rFonts w:ascii="Arial" w:eastAsia="Arial" w:hAnsi="Arial" w:cs="Arial"/>
                <w:color w:val="16161C"/>
                <w:sz w:val="18"/>
                <w:szCs w:val="18"/>
              </w:rPr>
              <w:t>productos</w:t>
            </w:r>
            <w:r w:rsidRPr="00445A85">
              <w:rPr>
                <w:rFonts w:ascii="Arial" w:eastAsia="Arial" w:hAnsi="Arial" w:cs="Arial"/>
                <w:color w:val="16161C"/>
                <w:w w:val="99"/>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spacing w:val="11"/>
                <w:sz w:val="18"/>
                <w:szCs w:val="18"/>
              </w:rPr>
              <w:t xml:space="preserve"> </w:t>
            </w:r>
            <w:r w:rsidRPr="00445A85">
              <w:rPr>
                <w:rFonts w:ascii="Arial" w:eastAsia="Arial" w:hAnsi="Arial" w:cs="Arial"/>
                <w:color w:val="16161C"/>
                <w:sz w:val="18"/>
                <w:szCs w:val="18"/>
              </w:rPr>
              <w:t>solo</w:t>
            </w:r>
            <w:r w:rsidRPr="00445A85">
              <w:rPr>
                <w:rFonts w:ascii="Arial" w:eastAsia="Arial" w:hAnsi="Arial" w:cs="Arial"/>
                <w:color w:val="16161C"/>
                <w:spacing w:val="19"/>
                <w:sz w:val="18"/>
                <w:szCs w:val="18"/>
              </w:rPr>
              <w:t xml:space="preserve"> </w:t>
            </w:r>
            <w:r w:rsidRPr="00445A85">
              <w:rPr>
                <w:rFonts w:ascii="Arial" w:eastAsia="Arial" w:hAnsi="Arial" w:cs="Arial"/>
                <w:color w:val="16161C"/>
                <w:sz w:val="18"/>
                <w:szCs w:val="18"/>
              </w:rPr>
              <w:t>fabricante</w:t>
            </w:r>
            <w:r w:rsidRPr="00445A85">
              <w:rPr>
                <w:rFonts w:ascii="Arial" w:eastAsia="Arial" w:hAnsi="Arial" w:cs="Arial"/>
                <w:color w:val="16161C"/>
                <w:spacing w:val="-16"/>
                <w:sz w:val="18"/>
                <w:szCs w:val="18"/>
              </w:rPr>
              <w:t>.</w:t>
            </w:r>
          </w:p>
          <w:p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w w:val="105"/>
                <w:sz w:val="18"/>
                <w:szCs w:val="18"/>
              </w:rPr>
              <w:t>Se</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debe</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considerar</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última</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versión</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producto.</w:t>
            </w:r>
          </w:p>
          <w:p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w w:val="105"/>
                <w:sz w:val="18"/>
                <w:szCs w:val="18"/>
              </w:rPr>
              <w:t>La</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solución</w:t>
            </w:r>
            <w:r w:rsidRPr="00445A85">
              <w:rPr>
                <w:rFonts w:ascii="Arial" w:eastAsia="Arial" w:hAnsi="Arial" w:cs="Arial"/>
                <w:color w:val="16161C"/>
                <w:spacing w:val="35"/>
                <w:w w:val="105"/>
                <w:sz w:val="18"/>
                <w:szCs w:val="18"/>
              </w:rPr>
              <w:t xml:space="preserve"> </w:t>
            </w:r>
            <w:r w:rsidRPr="00445A85">
              <w:rPr>
                <w:rFonts w:ascii="Arial" w:eastAsia="Arial" w:hAnsi="Arial" w:cs="Arial"/>
                <w:color w:val="16161C"/>
                <w:w w:val="105"/>
                <w:sz w:val="18"/>
                <w:szCs w:val="18"/>
              </w:rPr>
              <w:t>ofertada</w:t>
            </w:r>
            <w:r w:rsidRPr="00445A85">
              <w:rPr>
                <w:rFonts w:ascii="Arial" w:eastAsia="Arial" w:hAnsi="Arial" w:cs="Arial"/>
                <w:color w:val="16161C"/>
                <w:spacing w:val="43"/>
                <w:w w:val="105"/>
                <w:sz w:val="18"/>
                <w:szCs w:val="18"/>
              </w:rPr>
              <w:t xml:space="preserve"> </w:t>
            </w:r>
            <w:r w:rsidRPr="00445A85">
              <w:rPr>
                <w:rFonts w:ascii="Arial" w:eastAsia="Arial" w:hAnsi="Arial" w:cs="Arial"/>
                <w:color w:val="16161C"/>
                <w:w w:val="105"/>
                <w:sz w:val="18"/>
                <w:szCs w:val="18"/>
              </w:rPr>
              <w:t>deberá</w:t>
            </w:r>
            <w:r w:rsidRPr="00445A85">
              <w:rPr>
                <w:rFonts w:ascii="Arial" w:eastAsia="Arial" w:hAnsi="Arial" w:cs="Arial"/>
                <w:color w:val="16161C"/>
                <w:spacing w:val="43"/>
                <w:w w:val="105"/>
                <w:sz w:val="18"/>
                <w:szCs w:val="18"/>
              </w:rPr>
              <w:t xml:space="preserve"> </w:t>
            </w:r>
            <w:r w:rsidRPr="00445A85">
              <w:rPr>
                <w:rFonts w:ascii="Arial" w:eastAsia="Arial" w:hAnsi="Arial" w:cs="Arial"/>
                <w:color w:val="16161C"/>
                <w:w w:val="105"/>
                <w:sz w:val="18"/>
                <w:szCs w:val="18"/>
              </w:rPr>
              <w:t>utilizar</w:t>
            </w:r>
            <w:r w:rsidRPr="00445A85">
              <w:rPr>
                <w:rFonts w:ascii="Arial" w:eastAsia="Arial" w:hAnsi="Arial" w:cs="Arial"/>
                <w:color w:val="16161C"/>
                <w:spacing w:val="35"/>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sistema</w:t>
            </w:r>
            <w:r w:rsidRPr="00445A85">
              <w:rPr>
                <w:rFonts w:ascii="Arial" w:eastAsia="Arial" w:hAnsi="Arial" w:cs="Arial"/>
                <w:color w:val="16161C"/>
                <w:spacing w:val="41"/>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37"/>
                <w:w w:val="105"/>
                <w:sz w:val="18"/>
                <w:szCs w:val="18"/>
              </w:rPr>
              <w:t xml:space="preserve"> </w:t>
            </w:r>
            <w:r w:rsidRPr="00445A85">
              <w:rPr>
                <w:rFonts w:ascii="Arial" w:eastAsia="Arial" w:hAnsi="Arial" w:cs="Arial"/>
                <w:color w:val="16161C"/>
                <w:w w:val="105"/>
                <w:sz w:val="18"/>
                <w:szCs w:val="18"/>
              </w:rPr>
              <w:t>Heurística</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Avanzada</w:t>
            </w:r>
            <w:r w:rsidRPr="00445A85">
              <w:rPr>
                <w:rFonts w:ascii="Arial" w:eastAsia="Arial" w:hAnsi="Arial" w:cs="Arial"/>
                <w:color w:val="16161C"/>
                <w:spacing w:val="55"/>
                <w:w w:val="105"/>
                <w:sz w:val="18"/>
                <w:szCs w:val="18"/>
              </w:rPr>
              <w:t xml:space="preserve"> </w:t>
            </w:r>
            <w:r w:rsidRPr="00445A85">
              <w:rPr>
                <w:rFonts w:ascii="Arial" w:eastAsia="Arial" w:hAnsi="Arial" w:cs="Arial"/>
                <w:color w:val="16161C"/>
                <w:w w:val="105"/>
                <w:sz w:val="18"/>
                <w:szCs w:val="18"/>
              </w:rPr>
              <w:t>capaz</w:t>
            </w:r>
            <w:r w:rsidRPr="00445A85">
              <w:rPr>
                <w:rFonts w:ascii="Arial" w:eastAsia="Arial" w:hAnsi="Arial" w:cs="Arial"/>
                <w:color w:val="16161C"/>
                <w:spacing w:val="28"/>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descubrir</w:t>
            </w:r>
            <w:r w:rsidRPr="00445A85">
              <w:rPr>
                <w:rFonts w:ascii="Arial" w:eastAsia="Arial" w:hAnsi="Arial" w:cs="Arial"/>
                <w:color w:val="16161C"/>
                <w:spacing w:val="25"/>
                <w:w w:val="105"/>
                <w:sz w:val="18"/>
                <w:szCs w:val="18"/>
              </w:rPr>
              <w:t xml:space="preserve"> </w:t>
            </w:r>
            <w:r w:rsidRPr="00445A85">
              <w:rPr>
                <w:rFonts w:ascii="Arial" w:eastAsia="Arial" w:hAnsi="Arial" w:cs="Arial"/>
                <w:color w:val="16161C"/>
                <w:w w:val="105"/>
                <w:sz w:val="18"/>
                <w:szCs w:val="18"/>
              </w:rPr>
              <w:t>nuevas</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amenazas</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malware</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desde</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el</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momento</w:t>
            </w:r>
            <w:r w:rsidRPr="00445A85">
              <w:rPr>
                <w:rFonts w:ascii="Arial" w:eastAsia="Arial" w:hAnsi="Arial" w:cs="Arial"/>
                <w:color w:val="16161C"/>
                <w:spacing w:val="20"/>
                <w:w w:val="105"/>
                <w:sz w:val="18"/>
                <w:szCs w:val="18"/>
              </w:rPr>
              <w:t xml:space="preserve"> </w:t>
            </w:r>
            <w:r w:rsidRPr="00445A85">
              <w:rPr>
                <w:rFonts w:ascii="Arial" w:eastAsia="Arial" w:hAnsi="Arial" w:cs="Arial"/>
                <w:color w:val="16161C"/>
                <w:w w:val="105"/>
                <w:sz w:val="18"/>
                <w:szCs w:val="18"/>
              </w:rPr>
              <w:t>mismo</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su</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aparición.</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Esta</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capacidad</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predictiva no</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debe</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depender</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actualizaciones</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20"/>
                <w:w w:val="105"/>
                <w:sz w:val="18"/>
                <w:szCs w:val="18"/>
              </w:rPr>
              <w:t xml:space="preserve"> </w:t>
            </w:r>
            <w:r w:rsidRPr="00445A85">
              <w:rPr>
                <w:rFonts w:ascii="Arial" w:eastAsia="Arial" w:hAnsi="Arial" w:cs="Arial"/>
                <w:color w:val="16161C"/>
                <w:w w:val="105"/>
                <w:sz w:val="18"/>
                <w:szCs w:val="18"/>
              </w:rPr>
              <w:t>firmas</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virus.</w:t>
            </w:r>
          </w:p>
          <w:p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w w:val="105"/>
                <w:sz w:val="18"/>
                <w:szCs w:val="18"/>
              </w:rPr>
              <w:t>La</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solución</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ofertada</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deberá</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soportar</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los</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Sistemas</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Operativos</w:t>
            </w:r>
            <w:r w:rsidRPr="00445A85">
              <w:rPr>
                <w:rFonts w:ascii="Arial" w:eastAsia="Arial" w:hAnsi="Arial" w:cs="Arial"/>
                <w:color w:val="16161C"/>
                <w:spacing w:val="26"/>
                <w:w w:val="105"/>
                <w:sz w:val="18"/>
                <w:szCs w:val="18"/>
              </w:rPr>
              <w:t xml:space="preserve"> </w:t>
            </w:r>
            <w:r w:rsidRPr="00445A85">
              <w:rPr>
                <w:rFonts w:ascii="Arial" w:eastAsia="Arial" w:hAnsi="Arial" w:cs="Arial"/>
                <w:color w:val="16161C"/>
                <w:w w:val="105"/>
                <w:sz w:val="18"/>
                <w:szCs w:val="18"/>
              </w:rPr>
              <w:t>Windows</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7</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(32</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64</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bits),</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Windows</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8</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(32</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64</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bits),</w:t>
            </w:r>
            <w:r w:rsidRPr="00445A85">
              <w:rPr>
                <w:rFonts w:ascii="Arial" w:eastAsia="Arial" w:hAnsi="Arial" w:cs="Arial"/>
                <w:color w:val="16161C"/>
                <w:spacing w:val="51"/>
                <w:w w:val="105"/>
                <w:sz w:val="18"/>
                <w:szCs w:val="18"/>
              </w:rPr>
              <w:t xml:space="preserve"> </w:t>
            </w:r>
            <w:r w:rsidRPr="00445A85">
              <w:rPr>
                <w:rFonts w:ascii="Arial" w:eastAsia="Arial" w:hAnsi="Arial" w:cs="Arial"/>
                <w:color w:val="16161C"/>
                <w:w w:val="105"/>
                <w:sz w:val="18"/>
                <w:szCs w:val="18"/>
              </w:rPr>
              <w:t>Windows</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2008</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Server</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(64</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bits</w:t>
            </w:r>
            <w:r w:rsidRPr="00445A85">
              <w:rPr>
                <w:rFonts w:ascii="Arial" w:eastAsia="Arial" w:hAnsi="Arial" w:cs="Arial"/>
                <w:color w:val="16161C"/>
                <w:spacing w:val="13"/>
                <w:w w:val="105"/>
                <w:sz w:val="18"/>
                <w:szCs w:val="18"/>
              </w:rPr>
              <w:t>)</w:t>
            </w:r>
            <w:r w:rsidRPr="00445A85">
              <w:rPr>
                <w:rFonts w:ascii="Arial" w:eastAsia="Arial" w:hAnsi="Arial" w:cs="Arial"/>
                <w:color w:val="313131"/>
                <w:w w:val="105"/>
                <w:sz w:val="18"/>
                <w:szCs w:val="18"/>
              </w:rPr>
              <w:t>,</w:t>
            </w:r>
            <w:r w:rsidRPr="00445A85">
              <w:rPr>
                <w:rFonts w:ascii="Arial" w:eastAsia="Arial" w:hAnsi="Arial" w:cs="Arial"/>
                <w:color w:val="313131"/>
                <w:spacing w:val="-20"/>
                <w:w w:val="105"/>
                <w:sz w:val="18"/>
                <w:szCs w:val="18"/>
              </w:rPr>
              <w:t xml:space="preserve"> </w:t>
            </w:r>
            <w:r w:rsidRPr="00445A85">
              <w:rPr>
                <w:rFonts w:ascii="Arial" w:eastAsia="Arial" w:hAnsi="Arial" w:cs="Arial"/>
                <w:color w:val="16161C"/>
                <w:w w:val="105"/>
                <w:sz w:val="18"/>
                <w:szCs w:val="18"/>
              </w:rPr>
              <w:t xml:space="preserve">Windows </w:t>
            </w:r>
            <w:r w:rsidRPr="00445A85">
              <w:rPr>
                <w:rFonts w:ascii="Arial" w:eastAsia="Arial" w:hAnsi="Arial" w:cs="Arial"/>
                <w:color w:val="16161C"/>
                <w:sz w:val="18"/>
                <w:szCs w:val="18"/>
              </w:rPr>
              <w:t>2012</w:t>
            </w:r>
            <w:r w:rsidRPr="00445A85">
              <w:rPr>
                <w:rFonts w:ascii="Arial" w:eastAsia="Arial" w:hAnsi="Arial" w:cs="Arial"/>
                <w:color w:val="16161C"/>
                <w:spacing w:val="22"/>
                <w:sz w:val="18"/>
                <w:szCs w:val="18"/>
              </w:rPr>
              <w:t xml:space="preserve"> </w:t>
            </w:r>
            <w:r w:rsidRPr="00445A85">
              <w:rPr>
                <w:rFonts w:ascii="Arial" w:eastAsia="Arial" w:hAnsi="Arial" w:cs="Arial"/>
                <w:color w:val="16161C"/>
                <w:sz w:val="18"/>
                <w:szCs w:val="18"/>
              </w:rPr>
              <w:t>Server</w:t>
            </w:r>
            <w:r w:rsidRPr="00445A85">
              <w:rPr>
                <w:rFonts w:ascii="Arial" w:eastAsia="Arial" w:hAnsi="Arial" w:cs="Arial"/>
                <w:color w:val="16161C"/>
                <w:spacing w:val="31"/>
                <w:sz w:val="18"/>
                <w:szCs w:val="18"/>
              </w:rPr>
              <w:t xml:space="preserve"> </w:t>
            </w:r>
            <w:r w:rsidRPr="00445A85">
              <w:rPr>
                <w:rFonts w:ascii="Arial" w:eastAsia="Arial" w:hAnsi="Arial" w:cs="Arial"/>
                <w:color w:val="16161C"/>
                <w:sz w:val="18"/>
                <w:szCs w:val="18"/>
              </w:rPr>
              <w:t>(64</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bits)</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31"/>
                <w:sz w:val="18"/>
                <w:szCs w:val="18"/>
              </w:rPr>
              <w:t xml:space="preserve"> </w:t>
            </w:r>
            <w:r w:rsidRPr="00445A85">
              <w:rPr>
                <w:rFonts w:ascii="Arial" w:eastAsia="Arial" w:hAnsi="Arial" w:cs="Arial"/>
                <w:color w:val="16161C"/>
                <w:sz w:val="18"/>
                <w:szCs w:val="18"/>
              </w:rPr>
              <w:t>Linux</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(32</w:t>
            </w:r>
            <w:r w:rsidRPr="00445A85">
              <w:rPr>
                <w:rFonts w:ascii="Arial" w:eastAsia="Arial" w:hAnsi="Arial" w:cs="Arial"/>
                <w:color w:val="16161C"/>
                <w:spacing w:val="8"/>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20"/>
                <w:sz w:val="18"/>
                <w:szCs w:val="18"/>
              </w:rPr>
              <w:t xml:space="preserve"> </w:t>
            </w:r>
            <w:r w:rsidRPr="00445A85">
              <w:rPr>
                <w:rFonts w:ascii="Arial" w:eastAsia="Arial" w:hAnsi="Arial" w:cs="Arial"/>
                <w:color w:val="16161C"/>
                <w:sz w:val="18"/>
                <w:szCs w:val="18"/>
              </w:rPr>
              <w:t>64</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bits</w:t>
            </w:r>
            <w:r w:rsidRPr="00445A85">
              <w:rPr>
                <w:rFonts w:ascii="Arial" w:eastAsia="Arial" w:hAnsi="Arial" w:cs="Arial"/>
                <w:color w:val="16161C"/>
                <w:spacing w:val="12"/>
                <w:sz w:val="18"/>
                <w:szCs w:val="18"/>
              </w:rPr>
              <w:t>)</w:t>
            </w:r>
            <w:r w:rsidRPr="00445A85">
              <w:rPr>
                <w:rFonts w:ascii="Arial" w:eastAsia="Arial" w:hAnsi="Arial" w:cs="Arial"/>
                <w:color w:val="313131"/>
                <w:sz w:val="18"/>
                <w:szCs w:val="18"/>
              </w:rPr>
              <w:t>.</w:t>
            </w:r>
          </w:p>
          <w:p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w w:val="105"/>
                <w:sz w:val="18"/>
                <w:szCs w:val="18"/>
              </w:rPr>
              <w:t>Deberá</w:t>
            </w:r>
            <w:r w:rsidRPr="00445A85">
              <w:rPr>
                <w:rFonts w:ascii="Arial" w:eastAsia="Arial" w:hAnsi="Arial" w:cs="Arial"/>
                <w:color w:val="16161C"/>
                <w:spacing w:val="2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24"/>
                <w:w w:val="105"/>
                <w:sz w:val="18"/>
                <w:szCs w:val="18"/>
              </w:rPr>
              <w:t xml:space="preserve"> </w:t>
            </w:r>
            <w:r w:rsidRPr="00445A85">
              <w:rPr>
                <w:rFonts w:ascii="Arial" w:eastAsia="Arial" w:hAnsi="Arial" w:cs="Arial"/>
                <w:color w:val="16161C"/>
                <w:w w:val="105"/>
                <w:sz w:val="18"/>
                <w:szCs w:val="18"/>
              </w:rPr>
              <w:t>tener</w:t>
            </w:r>
            <w:r w:rsidRPr="00445A85">
              <w:rPr>
                <w:rFonts w:ascii="Arial" w:eastAsia="Arial" w:hAnsi="Arial" w:cs="Arial"/>
                <w:color w:val="16161C"/>
                <w:spacing w:val="40"/>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26"/>
                <w:w w:val="105"/>
                <w:sz w:val="18"/>
                <w:szCs w:val="18"/>
              </w:rPr>
              <w:t xml:space="preserve"> </w:t>
            </w:r>
            <w:r w:rsidRPr="00445A85">
              <w:rPr>
                <w:rFonts w:ascii="Arial" w:eastAsia="Arial" w:hAnsi="Arial" w:cs="Arial"/>
                <w:color w:val="16161C"/>
                <w:w w:val="105"/>
                <w:sz w:val="18"/>
                <w:szCs w:val="18"/>
              </w:rPr>
              <w:t>módulo</w:t>
            </w:r>
            <w:r w:rsidRPr="00445A85">
              <w:rPr>
                <w:rFonts w:ascii="Arial" w:eastAsia="Arial" w:hAnsi="Arial" w:cs="Arial"/>
                <w:color w:val="16161C"/>
                <w:spacing w:val="40"/>
                <w:w w:val="105"/>
                <w:sz w:val="18"/>
                <w:szCs w:val="18"/>
              </w:rPr>
              <w:t xml:space="preserve"> </w:t>
            </w:r>
            <w:r w:rsidRPr="00445A85">
              <w:rPr>
                <w:rFonts w:ascii="Arial" w:eastAsia="Arial" w:hAnsi="Arial" w:cs="Arial"/>
                <w:color w:val="16161C"/>
                <w:w w:val="105"/>
                <w:sz w:val="18"/>
                <w:szCs w:val="18"/>
              </w:rPr>
              <w:t>residente,</w:t>
            </w:r>
            <w:r w:rsidRPr="00445A85">
              <w:rPr>
                <w:rFonts w:ascii="Arial" w:eastAsia="Arial" w:hAnsi="Arial" w:cs="Arial"/>
                <w:color w:val="16161C"/>
                <w:spacing w:val="39"/>
                <w:w w:val="105"/>
                <w:sz w:val="18"/>
                <w:szCs w:val="18"/>
              </w:rPr>
              <w:t xml:space="preserve"> </w:t>
            </w:r>
            <w:r w:rsidRPr="00445A85">
              <w:rPr>
                <w:rFonts w:ascii="Arial" w:eastAsia="Arial" w:hAnsi="Arial" w:cs="Arial"/>
                <w:color w:val="16161C"/>
                <w:w w:val="105"/>
                <w:sz w:val="18"/>
                <w:szCs w:val="18"/>
              </w:rPr>
              <w:t>ejecutándose</w:t>
            </w:r>
            <w:r w:rsidRPr="00445A85">
              <w:rPr>
                <w:rFonts w:ascii="Arial" w:eastAsia="Arial" w:hAnsi="Arial" w:cs="Arial"/>
                <w:color w:val="16161C"/>
                <w:spacing w:val="50"/>
                <w:w w:val="105"/>
                <w:sz w:val="18"/>
                <w:szCs w:val="18"/>
              </w:rPr>
              <w:t xml:space="preserve"> </w:t>
            </w:r>
            <w:r w:rsidRPr="00445A85">
              <w:rPr>
                <w:rFonts w:ascii="Arial" w:eastAsia="Arial" w:hAnsi="Arial" w:cs="Arial"/>
                <w:color w:val="16161C"/>
                <w:w w:val="105"/>
                <w:sz w:val="18"/>
                <w:szCs w:val="18"/>
              </w:rPr>
              <w:t>en</w:t>
            </w:r>
            <w:r w:rsidRPr="00445A85">
              <w:rPr>
                <w:rFonts w:ascii="Arial" w:eastAsia="Arial" w:hAnsi="Arial" w:cs="Arial"/>
                <w:color w:val="16161C"/>
                <w:spacing w:val="30"/>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31"/>
                <w:w w:val="105"/>
                <w:sz w:val="18"/>
                <w:szCs w:val="18"/>
              </w:rPr>
              <w:t xml:space="preserve"> </w:t>
            </w:r>
            <w:r w:rsidRPr="00445A85">
              <w:rPr>
                <w:rFonts w:ascii="Arial" w:eastAsia="Arial" w:hAnsi="Arial" w:cs="Arial"/>
                <w:color w:val="16161C"/>
                <w:w w:val="105"/>
                <w:sz w:val="18"/>
                <w:szCs w:val="18"/>
              </w:rPr>
              <w:t>memoria</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28"/>
                <w:w w:val="105"/>
                <w:sz w:val="18"/>
                <w:szCs w:val="18"/>
              </w:rPr>
              <w:t xml:space="preserve"> </w:t>
            </w:r>
            <w:r w:rsidRPr="00445A85">
              <w:rPr>
                <w:rFonts w:ascii="Arial" w:eastAsia="Arial" w:hAnsi="Arial" w:cs="Arial"/>
                <w:color w:val="16161C"/>
                <w:w w:val="105"/>
                <w:sz w:val="18"/>
                <w:szCs w:val="18"/>
              </w:rPr>
              <w:t>sistema</w:t>
            </w:r>
            <w:r w:rsidRPr="00445A85">
              <w:rPr>
                <w:rFonts w:ascii="Arial" w:eastAsia="Arial" w:hAnsi="Arial" w:cs="Arial"/>
                <w:color w:val="16161C"/>
                <w:spacing w:val="37"/>
                <w:w w:val="105"/>
                <w:sz w:val="18"/>
                <w:szCs w:val="18"/>
              </w:rPr>
              <w:t xml:space="preserve"> </w:t>
            </w:r>
            <w:r w:rsidRPr="00445A85">
              <w:rPr>
                <w:rFonts w:ascii="Arial" w:eastAsia="Arial" w:hAnsi="Arial" w:cs="Arial"/>
                <w:color w:val="16161C"/>
                <w:w w:val="105"/>
                <w:sz w:val="18"/>
                <w:szCs w:val="18"/>
              </w:rPr>
              <w:t>o</w:t>
            </w:r>
            <w:r w:rsidRPr="00445A85">
              <w:rPr>
                <w:rFonts w:ascii="Arial" w:eastAsia="Arial" w:hAnsi="Arial" w:cs="Arial"/>
                <w:color w:val="16161C"/>
                <w:w w:val="101"/>
                <w:sz w:val="18"/>
                <w:szCs w:val="18"/>
              </w:rPr>
              <w:t xml:space="preserve"> </w:t>
            </w:r>
            <w:r w:rsidRPr="00445A85">
              <w:rPr>
                <w:rFonts w:ascii="Arial" w:eastAsia="Arial" w:hAnsi="Arial" w:cs="Arial"/>
                <w:color w:val="16161C"/>
                <w:w w:val="105"/>
                <w:sz w:val="18"/>
                <w:szCs w:val="18"/>
              </w:rPr>
              <w:t>comúnmente</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llamado</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scanner</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"on-access"</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25"/>
                <w:w w:val="105"/>
                <w:sz w:val="18"/>
                <w:szCs w:val="18"/>
              </w:rPr>
              <w:t xml:space="preserve"> </w:t>
            </w:r>
            <w:r w:rsidRPr="00445A85">
              <w:rPr>
                <w:rFonts w:ascii="Arial" w:eastAsia="Arial" w:hAnsi="Arial" w:cs="Arial"/>
                <w:color w:val="16161C"/>
                <w:w w:val="105"/>
                <w:sz w:val="18"/>
                <w:szCs w:val="18"/>
              </w:rPr>
              <w:t>módulo</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revisión</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antivirus</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ejecutado</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en</w:t>
            </w:r>
            <w:r w:rsidRPr="00445A85">
              <w:rPr>
                <w:rFonts w:ascii="Arial" w:eastAsia="Arial" w:hAnsi="Arial" w:cs="Arial"/>
                <w:color w:val="16161C"/>
                <w:spacing w:val="26"/>
                <w:w w:val="105"/>
                <w:sz w:val="18"/>
                <w:szCs w:val="18"/>
              </w:rPr>
              <w:t xml:space="preserve"> </w:t>
            </w:r>
            <w:r w:rsidRPr="00445A85">
              <w:rPr>
                <w:rFonts w:ascii="Arial" w:eastAsia="Arial" w:hAnsi="Arial" w:cs="Arial"/>
                <w:color w:val="16161C"/>
                <w:w w:val="105"/>
                <w:sz w:val="18"/>
                <w:szCs w:val="18"/>
              </w:rPr>
              <w:t>forma</w:t>
            </w:r>
            <w:r w:rsidRPr="00445A85">
              <w:rPr>
                <w:rFonts w:ascii="Arial" w:eastAsia="Arial" w:hAnsi="Arial" w:cs="Arial"/>
                <w:color w:val="16161C"/>
                <w:spacing w:val="47"/>
                <w:w w:val="105"/>
                <w:sz w:val="18"/>
                <w:szCs w:val="18"/>
              </w:rPr>
              <w:t xml:space="preserve"> </w:t>
            </w:r>
            <w:r w:rsidRPr="00445A85">
              <w:rPr>
                <w:rFonts w:ascii="Arial" w:eastAsia="Arial" w:hAnsi="Arial" w:cs="Arial"/>
                <w:color w:val="16161C"/>
                <w:w w:val="105"/>
                <w:sz w:val="18"/>
                <w:szCs w:val="18"/>
              </w:rPr>
              <w:t>manual</w:t>
            </w:r>
            <w:r w:rsidRPr="00445A85">
              <w:rPr>
                <w:rFonts w:ascii="Arial" w:eastAsia="Arial" w:hAnsi="Arial" w:cs="Arial"/>
                <w:color w:val="16161C"/>
                <w:spacing w:val="39"/>
                <w:w w:val="105"/>
                <w:sz w:val="18"/>
                <w:szCs w:val="18"/>
              </w:rPr>
              <w:t xml:space="preserve"> </w:t>
            </w:r>
            <w:r w:rsidRPr="00445A85">
              <w:rPr>
                <w:rFonts w:ascii="Arial" w:eastAsia="Arial" w:hAnsi="Arial" w:cs="Arial"/>
                <w:color w:val="16161C"/>
                <w:w w:val="105"/>
                <w:sz w:val="18"/>
                <w:szCs w:val="18"/>
              </w:rPr>
              <w:t>por</w:t>
            </w:r>
            <w:r w:rsidRPr="00445A85">
              <w:rPr>
                <w:rFonts w:ascii="Arial" w:eastAsia="Arial" w:hAnsi="Arial" w:cs="Arial"/>
                <w:color w:val="16161C"/>
                <w:spacing w:val="30"/>
                <w:w w:val="105"/>
                <w:sz w:val="18"/>
                <w:szCs w:val="18"/>
              </w:rPr>
              <w:t xml:space="preserve"> </w:t>
            </w:r>
            <w:r w:rsidRPr="00445A85">
              <w:rPr>
                <w:rFonts w:ascii="Arial" w:eastAsia="Arial" w:hAnsi="Arial" w:cs="Arial"/>
                <w:color w:val="16161C"/>
                <w:w w:val="105"/>
                <w:sz w:val="18"/>
                <w:szCs w:val="18"/>
              </w:rPr>
              <w:t>el</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usuario</w:t>
            </w:r>
            <w:r w:rsidRPr="00445A85">
              <w:rPr>
                <w:rFonts w:ascii="Arial" w:eastAsia="Arial" w:hAnsi="Arial" w:cs="Arial"/>
                <w:color w:val="16161C"/>
                <w:spacing w:val="41"/>
                <w:w w:val="105"/>
                <w:sz w:val="18"/>
                <w:szCs w:val="18"/>
              </w:rPr>
              <w:t xml:space="preserve"> </w:t>
            </w:r>
            <w:r w:rsidRPr="00445A85">
              <w:rPr>
                <w:rFonts w:ascii="Arial" w:eastAsia="Arial" w:hAnsi="Arial" w:cs="Arial"/>
                <w:color w:val="16161C"/>
                <w:w w:val="105"/>
                <w:sz w:val="18"/>
                <w:szCs w:val="18"/>
              </w:rPr>
              <w:t>o</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comúnmente</w:t>
            </w:r>
            <w:r w:rsidRPr="00445A85">
              <w:rPr>
                <w:rFonts w:ascii="Arial" w:eastAsia="Arial" w:hAnsi="Arial" w:cs="Arial"/>
                <w:color w:val="16161C"/>
                <w:spacing w:val="46"/>
                <w:w w:val="105"/>
                <w:sz w:val="18"/>
                <w:szCs w:val="18"/>
              </w:rPr>
              <w:t xml:space="preserve"> </w:t>
            </w:r>
            <w:r w:rsidRPr="00445A85">
              <w:rPr>
                <w:rFonts w:ascii="Arial" w:eastAsia="Arial" w:hAnsi="Arial" w:cs="Arial"/>
                <w:color w:val="16161C"/>
                <w:w w:val="105"/>
                <w:sz w:val="18"/>
                <w:szCs w:val="18"/>
              </w:rPr>
              <w:t>llamado</w:t>
            </w:r>
            <w:r w:rsidRPr="00445A85">
              <w:rPr>
                <w:rFonts w:ascii="Arial" w:eastAsia="Arial" w:hAnsi="Arial" w:cs="Arial"/>
                <w:color w:val="16161C"/>
                <w:spacing w:val="41"/>
                <w:w w:val="105"/>
                <w:sz w:val="18"/>
                <w:szCs w:val="18"/>
              </w:rPr>
              <w:t xml:space="preserve"> </w:t>
            </w:r>
            <w:r w:rsidRPr="00445A85">
              <w:rPr>
                <w:rFonts w:ascii="Arial" w:eastAsia="Arial" w:hAnsi="Arial" w:cs="Arial"/>
                <w:color w:val="16161C"/>
                <w:w w:val="105"/>
                <w:sz w:val="18"/>
                <w:szCs w:val="18"/>
              </w:rPr>
              <w:t>scanner</w:t>
            </w:r>
            <w:r w:rsidRPr="00445A85">
              <w:rPr>
                <w:rFonts w:ascii="Arial" w:eastAsia="Arial" w:hAnsi="Arial" w:cs="Arial"/>
                <w:color w:val="16161C"/>
                <w:spacing w:val="42"/>
                <w:w w:val="105"/>
                <w:sz w:val="18"/>
                <w:szCs w:val="18"/>
              </w:rPr>
              <w:t xml:space="preserve"> </w:t>
            </w:r>
            <w:r w:rsidRPr="00445A85">
              <w:rPr>
                <w:rFonts w:ascii="Arial" w:eastAsia="Arial" w:hAnsi="Arial" w:cs="Arial"/>
                <w:color w:val="16161C"/>
                <w:w w:val="105"/>
                <w:sz w:val="18"/>
                <w:szCs w:val="18"/>
              </w:rPr>
              <w:t>"on-demand”. El</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scanner</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"on-access"</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no</w:t>
            </w:r>
            <w:r w:rsidRPr="00445A85">
              <w:rPr>
                <w:rFonts w:ascii="Arial" w:eastAsia="Arial" w:hAnsi="Arial" w:cs="Arial"/>
                <w:color w:val="16161C"/>
                <w:spacing w:val="46"/>
                <w:w w:val="105"/>
                <w:sz w:val="18"/>
                <w:szCs w:val="18"/>
              </w:rPr>
              <w:t xml:space="preserve"> </w:t>
            </w:r>
            <w:r w:rsidRPr="00445A85">
              <w:rPr>
                <w:rFonts w:ascii="Arial" w:eastAsia="Arial" w:hAnsi="Arial" w:cs="Arial"/>
                <w:color w:val="16161C"/>
                <w:w w:val="105"/>
                <w:sz w:val="18"/>
                <w:szCs w:val="18"/>
              </w:rPr>
              <w:t>se</w:t>
            </w:r>
            <w:r w:rsidRPr="00445A85">
              <w:rPr>
                <w:rFonts w:ascii="Arial" w:eastAsia="Arial" w:hAnsi="Arial" w:cs="Arial"/>
                <w:color w:val="16161C"/>
                <w:spacing w:val="54"/>
                <w:w w:val="105"/>
                <w:sz w:val="18"/>
                <w:szCs w:val="18"/>
              </w:rPr>
              <w:t xml:space="preserve"> </w:t>
            </w:r>
            <w:r w:rsidRPr="00445A85">
              <w:rPr>
                <w:rFonts w:ascii="Arial" w:eastAsia="Arial" w:hAnsi="Arial" w:cs="Arial"/>
                <w:color w:val="16161C"/>
                <w:w w:val="105"/>
                <w:sz w:val="18"/>
                <w:szCs w:val="18"/>
              </w:rPr>
              <w:t>podrá</w:t>
            </w:r>
            <w:r w:rsidRPr="00445A85">
              <w:rPr>
                <w:rFonts w:ascii="Arial" w:eastAsia="Arial" w:hAnsi="Arial" w:cs="Arial"/>
                <w:color w:val="16161C"/>
                <w:spacing w:val="51"/>
                <w:w w:val="105"/>
                <w:sz w:val="18"/>
                <w:szCs w:val="18"/>
              </w:rPr>
              <w:t xml:space="preserve"> </w:t>
            </w:r>
            <w:r w:rsidRPr="00445A85">
              <w:rPr>
                <w:rFonts w:ascii="Arial" w:eastAsia="Arial" w:hAnsi="Arial" w:cs="Arial"/>
                <w:color w:val="16161C"/>
                <w:w w:val="105"/>
                <w:sz w:val="18"/>
                <w:szCs w:val="18"/>
              </w:rPr>
              <w:t>desactivar,</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a</w:t>
            </w:r>
            <w:r w:rsidRPr="00445A85">
              <w:rPr>
                <w:rFonts w:ascii="Arial" w:eastAsia="Arial" w:hAnsi="Arial" w:cs="Arial"/>
                <w:color w:val="16161C"/>
                <w:spacing w:val="52"/>
                <w:w w:val="105"/>
                <w:sz w:val="18"/>
                <w:szCs w:val="18"/>
              </w:rPr>
              <w:t xml:space="preserve"> </w:t>
            </w:r>
            <w:r w:rsidRPr="00445A85">
              <w:rPr>
                <w:rFonts w:ascii="Arial" w:eastAsia="Arial" w:hAnsi="Arial" w:cs="Arial"/>
                <w:color w:val="16161C"/>
                <w:w w:val="105"/>
                <w:sz w:val="18"/>
                <w:szCs w:val="18"/>
              </w:rPr>
              <w:t>menos</w:t>
            </w:r>
            <w:r w:rsidRPr="00445A85">
              <w:rPr>
                <w:rFonts w:ascii="Arial" w:eastAsia="Arial" w:hAnsi="Arial" w:cs="Arial"/>
                <w:color w:val="16161C"/>
                <w:spacing w:val="51"/>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48"/>
                <w:w w:val="105"/>
                <w:sz w:val="18"/>
                <w:szCs w:val="18"/>
              </w:rPr>
              <w:t xml:space="preserve"> </w:t>
            </w:r>
            <w:r w:rsidRPr="00445A85">
              <w:rPr>
                <w:rFonts w:ascii="Arial" w:eastAsia="Arial" w:hAnsi="Arial" w:cs="Arial"/>
                <w:color w:val="16161C"/>
                <w:w w:val="105"/>
                <w:sz w:val="18"/>
                <w:szCs w:val="18"/>
              </w:rPr>
              <w:t>tenga la</w:t>
            </w:r>
            <w:r w:rsidRPr="00445A85">
              <w:rPr>
                <w:rFonts w:ascii="Arial" w:eastAsia="Arial" w:hAnsi="Arial" w:cs="Arial"/>
                <w:color w:val="16161C"/>
                <w:spacing w:val="43"/>
                <w:w w:val="105"/>
                <w:sz w:val="18"/>
                <w:szCs w:val="18"/>
              </w:rPr>
              <w:t xml:space="preserve"> </w:t>
            </w:r>
            <w:r w:rsidRPr="00445A85">
              <w:rPr>
                <w:rFonts w:ascii="Arial" w:eastAsia="Arial" w:hAnsi="Arial" w:cs="Arial"/>
                <w:color w:val="16161C"/>
                <w:w w:val="105"/>
                <w:sz w:val="18"/>
                <w:szCs w:val="18"/>
              </w:rPr>
              <w:t>contraseña</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autorizada.</w:t>
            </w:r>
          </w:p>
          <w:p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w w:val="105"/>
                <w:sz w:val="18"/>
                <w:szCs w:val="18"/>
              </w:rPr>
              <w:t>Deberá</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tener</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componente</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busque</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virus</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en</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el</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protocolo</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POP3</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(descarga</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e-mails),</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SMTP</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(envío</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correos),</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IMAP</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(descarga</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envío</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correos)</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Protocolo</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HTTP</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(navegación</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en</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Internet)</w:t>
            </w:r>
            <w:r w:rsidRPr="00445A85">
              <w:rPr>
                <w:rFonts w:ascii="Arial" w:eastAsia="Arial" w:hAnsi="Arial" w:cs="Arial"/>
                <w:color w:val="16161C"/>
                <w:spacing w:val="-45"/>
                <w:w w:val="105"/>
                <w:sz w:val="18"/>
                <w:szCs w:val="18"/>
              </w:rPr>
              <w:t>.</w:t>
            </w:r>
          </w:p>
          <w:p w:rsidR="00543704" w:rsidRPr="00445A85" w:rsidRDefault="00543704" w:rsidP="00360F98">
            <w:pPr>
              <w:pStyle w:val="Prrafodelista"/>
              <w:widowControl w:val="0"/>
              <w:numPr>
                <w:ilvl w:val="0"/>
                <w:numId w:val="18"/>
              </w:numPr>
              <w:ind w:right="-1"/>
              <w:jc w:val="both"/>
              <w:rPr>
                <w:rFonts w:ascii="Arial" w:eastAsia="Arial" w:hAnsi="Arial" w:cs="Arial"/>
                <w:sz w:val="18"/>
                <w:szCs w:val="18"/>
              </w:rPr>
            </w:pPr>
            <w:r w:rsidRPr="00445A85">
              <w:rPr>
                <w:rFonts w:ascii="Arial" w:eastAsia="Arial" w:hAnsi="Arial" w:cs="Arial"/>
                <w:color w:val="16161C"/>
                <w:sz w:val="18"/>
                <w:szCs w:val="18"/>
              </w:rPr>
              <w:t>La Solución</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ofertada</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deberá</w:t>
            </w:r>
            <w:r w:rsidRPr="00445A85">
              <w:rPr>
                <w:rFonts w:ascii="Arial" w:eastAsia="Arial" w:hAnsi="Arial" w:cs="Arial"/>
                <w:color w:val="16161C"/>
                <w:spacing w:val="21"/>
                <w:sz w:val="18"/>
                <w:szCs w:val="18"/>
              </w:rPr>
              <w:t xml:space="preserve"> </w:t>
            </w:r>
            <w:r w:rsidRPr="00445A85">
              <w:rPr>
                <w:rFonts w:ascii="Arial" w:eastAsia="Arial" w:hAnsi="Arial" w:cs="Arial"/>
                <w:color w:val="16161C"/>
                <w:sz w:val="18"/>
                <w:szCs w:val="18"/>
              </w:rPr>
              <w:t>revisar</w:t>
            </w:r>
            <w:r w:rsidRPr="00445A85">
              <w:rPr>
                <w:rFonts w:ascii="Arial" w:eastAsia="Arial" w:hAnsi="Arial" w:cs="Arial"/>
                <w:color w:val="16161C"/>
                <w:spacing w:val="11"/>
                <w:sz w:val="18"/>
                <w:szCs w:val="18"/>
              </w:rPr>
              <w:t xml:space="preserve"> </w:t>
            </w:r>
            <w:r w:rsidRPr="00445A85">
              <w:rPr>
                <w:rFonts w:ascii="Arial" w:eastAsia="Arial" w:hAnsi="Arial" w:cs="Arial"/>
                <w:color w:val="16161C"/>
                <w:sz w:val="18"/>
                <w:szCs w:val="18"/>
              </w:rPr>
              <w:t>en</w:t>
            </w:r>
            <w:r w:rsidRPr="00445A85">
              <w:rPr>
                <w:rFonts w:ascii="Arial" w:eastAsia="Arial" w:hAnsi="Arial" w:cs="Arial"/>
                <w:color w:val="16161C"/>
                <w:spacing w:val="-12"/>
                <w:sz w:val="18"/>
                <w:szCs w:val="18"/>
              </w:rPr>
              <w:t xml:space="preserve"> </w:t>
            </w:r>
            <w:r w:rsidRPr="00445A85">
              <w:rPr>
                <w:rFonts w:ascii="Arial" w:eastAsia="Arial" w:hAnsi="Arial" w:cs="Arial"/>
                <w:color w:val="16161C"/>
                <w:sz w:val="18"/>
                <w:szCs w:val="18"/>
              </w:rPr>
              <w:t>forma</w:t>
            </w:r>
            <w:r w:rsidRPr="00445A85">
              <w:rPr>
                <w:rFonts w:ascii="Arial" w:eastAsia="Arial" w:hAnsi="Arial" w:cs="Arial"/>
                <w:color w:val="16161C"/>
                <w:spacing w:val="6"/>
                <w:sz w:val="18"/>
                <w:szCs w:val="18"/>
              </w:rPr>
              <w:t xml:space="preserve"> </w:t>
            </w:r>
            <w:r w:rsidRPr="00445A85">
              <w:rPr>
                <w:rFonts w:ascii="Arial" w:eastAsia="Arial" w:hAnsi="Arial" w:cs="Arial"/>
                <w:color w:val="16161C"/>
                <w:sz w:val="18"/>
                <w:szCs w:val="18"/>
              </w:rPr>
              <w:t>transparente</w:t>
            </w:r>
            <w:r w:rsidRPr="00445A85">
              <w:rPr>
                <w:rFonts w:ascii="Arial" w:eastAsia="Arial" w:hAnsi="Arial" w:cs="Arial"/>
                <w:color w:val="16161C"/>
                <w:spacing w:val="43"/>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3"/>
                <w:sz w:val="18"/>
                <w:szCs w:val="18"/>
              </w:rPr>
              <w:t xml:space="preserve"> </w:t>
            </w:r>
            <w:r w:rsidRPr="00445A85">
              <w:rPr>
                <w:rFonts w:ascii="Arial" w:eastAsia="Arial" w:hAnsi="Arial" w:cs="Arial"/>
                <w:color w:val="16161C"/>
                <w:sz w:val="18"/>
                <w:szCs w:val="18"/>
              </w:rPr>
              <w:t>protocolos</w:t>
            </w:r>
            <w:r w:rsidRPr="00445A85">
              <w:rPr>
                <w:rFonts w:ascii="Arial" w:eastAsia="Arial" w:hAnsi="Arial" w:cs="Arial"/>
                <w:color w:val="16161C"/>
                <w:spacing w:val="31"/>
                <w:sz w:val="18"/>
                <w:szCs w:val="18"/>
              </w:rPr>
              <w:t xml:space="preserve"> </w:t>
            </w:r>
            <w:r w:rsidRPr="00445A85">
              <w:rPr>
                <w:rFonts w:ascii="Arial" w:eastAsia="Arial" w:hAnsi="Arial" w:cs="Arial"/>
                <w:color w:val="16161C"/>
                <w:sz w:val="18"/>
                <w:szCs w:val="18"/>
              </w:rPr>
              <w:t>POP3,</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SMTP</w:t>
            </w:r>
            <w:r w:rsidRPr="00445A85">
              <w:rPr>
                <w:rFonts w:ascii="Arial" w:eastAsia="Arial" w:hAnsi="Arial" w:cs="Arial"/>
                <w:color w:val="16161C"/>
                <w:w w:val="102"/>
                <w:sz w:val="18"/>
                <w:szCs w:val="18"/>
              </w:rPr>
              <w:t xml:space="preserve"> </w:t>
            </w:r>
            <w:r w:rsidRPr="00445A85">
              <w:rPr>
                <w:rFonts w:ascii="Arial" w:eastAsia="Arial" w:hAnsi="Arial" w:cs="Arial"/>
                <w:color w:val="16161C"/>
                <w:sz w:val="18"/>
                <w:szCs w:val="18"/>
              </w:rPr>
              <w:t>e</w:t>
            </w:r>
            <w:r w:rsidRPr="00445A85">
              <w:rPr>
                <w:rFonts w:ascii="Arial" w:eastAsia="Arial" w:hAnsi="Arial" w:cs="Arial"/>
                <w:color w:val="16161C"/>
                <w:spacing w:val="39"/>
                <w:sz w:val="18"/>
                <w:szCs w:val="18"/>
              </w:rPr>
              <w:t xml:space="preserve"> </w:t>
            </w:r>
            <w:r w:rsidRPr="00445A85">
              <w:rPr>
                <w:rFonts w:ascii="Arial" w:eastAsia="Arial" w:hAnsi="Arial" w:cs="Arial"/>
                <w:color w:val="16161C"/>
                <w:sz w:val="18"/>
                <w:szCs w:val="18"/>
              </w:rPr>
              <w:t>IMA</w:t>
            </w:r>
            <w:r w:rsidRPr="00445A85">
              <w:rPr>
                <w:rFonts w:ascii="Arial" w:eastAsia="Arial" w:hAnsi="Arial" w:cs="Arial"/>
                <w:color w:val="16161C"/>
                <w:spacing w:val="8"/>
                <w:sz w:val="18"/>
                <w:szCs w:val="18"/>
              </w:rPr>
              <w:t>P</w:t>
            </w:r>
            <w:r w:rsidRPr="00445A85">
              <w:rPr>
                <w:rFonts w:ascii="Arial" w:eastAsia="Arial" w:hAnsi="Arial" w:cs="Arial"/>
                <w:color w:val="313131"/>
                <w:sz w:val="18"/>
                <w:szCs w:val="18"/>
              </w:rPr>
              <w:t>.</w:t>
            </w:r>
          </w:p>
          <w:p w:rsidR="00543704" w:rsidRPr="005106C5" w:rsidRDefault="00543704" w:rsidP="00360F98">
            <w:pPr>
              <w:pStyle w:val="Prrafodelista"/>
              <w:widowControl w:val="0"/>
              <w:numPr>
                <w:ilvl w:val="0"/>
                <w:numId w:val="18"/>
              </w:numPr>
              <w:ind w:right="-1"/>
              <w:jc w:val="both"/>
              <w:rPr>
                <w:rFonts w:ascii="Arial" w:eastAsia="Arial" w:hAnsi="Arial" w:cs="Arial"/>
                <w:color w:val="16161C"/>
                <w:sz w:val="18"/>
                <w:szCs w:val="18"/>
              </w:rPr>
            </w:pPr>
            <w:r w:rsidRPr="005106C5">
              <w:rPr>
                <w:rFonts w:ascii="Arial" w:eastAsia="Arial" w:hAnsi="Arial" w:cs="Arial"/>
                <w:color w:val="16161C"/>
                <w:sz w:val="18"/>
                <w:szCs w:val="18"/>
              </w:rPr>
              <w:t>El cliente antivirus debe tener la funcionalidad que le permita configurar y ser administrado desde una consola centralizada (servidor) y/o en la nube.</w:t>
            </w:r>
          </w:p>
          <w:p w:rsidR="00543704" w:rsidRPr="00445A85" w:rsidRDefault="00543704" w:rsidP="00360F98">
            <w:pPr>
              <w:pStyle w:val="Prrafodelista"/>
              <w:widowControl w:val="0"/>
              <w:numPr>
                <w:ilvl w:val="0"/>
                <w:numId w:val="18"/>
              </w:numPr>
              <w:tabs>
                <w:tab w:val="left" w:pos="426"/>
              </w:tabs>
              <w:jc w:val="both"/>
              <w:rPr>
                <w:rFonts w:ascii="Arial" w:eastAsia="Arial" w:hAnsi="Arial" w:cs="Arial"/>
                <w:sz w:val="18"/>
                <w:szCs w:val="18"/>
              </w:rPr>
            </w:pPr>
            <w:r w:rsidRPr="00445A85">
              <w:rPr>
                <w:rFonts w:ascii="Arial" w:eastAsia="Arial" w:hAnsi="Arial" w:cs="Arial"/>
                <w:sz w:val="18"/>
                <w:szCs w:val="18"/>
              </w:rPr>
              <w:lastRenderedPageBreak/>
              <w:t>Deberá permitir la creación y modificación de perfiles de análisis, de modo que el usuario permita definir los parámetros a usar durante el proceso de análisis. La ventaja de crear perfiles de análisis es que se pueden utilizar regularmente para analizar en el futuro.</w:t>
            </w:r>
          </w:p>
          <w:p w:rsidR="00543704" w:rsidRPr="00445A85" w:rsidRDefault="00543704" w:rsidP="00360F98">
            <w:pPr>
              <w:pStyle w:val="Prrafodelista"/>
              <w:widowControl w:val="0"/>
              <w:numPr>
                <w:ilvl w:val="0"/>
                <w:numId w:val="18"/>
              </w:numPr>
              <w:tabs>
                <w:tab w:val="left" w:pos="426"/>
              </w:tabs>
              <w:jc w:val="both"/>
              <w:rPr>
                <w:rFonts w:ascii="Arial" w:eastAsia="Arial" w:hAnsi="Arial" w:cs="Arial"/>
                <w:sz w:val="18"/>
                <w:szCs w:val="18"/>
              </w:rPr>
            </w:pPr>
            <w:r w:rsidRPr="00445A85">
              <w:rPr>
                <w:rFonts w:ascii="Arial" w:eastAsia="Arial" w:hAnsi="Arial" w:cs="Arial"/>
                <w:sz w:val="18"/>
                <w:szCs w:val="18"/>
              </w:rPr>
              <w:t>Deberá detener la capacidad de detectar y eliminar Adware; SpyWare, Phishing, Porndiai/Dialer; sin necesidad de comprar un producto adicional.</w:t>
            </w:r>
          </w:p>
          <w:p w:rsidR="00543704" w:rsidRPr="00445A85" w:rsidRDefault="00543704" w:rsidP="00360F98">
            <w:pPr>
              <w:pStyle w:val="Prrafodelista"/>
              <w:widowControl w:val="0"/>
              <w:numPr>
                <w:ilvl w:val="0"/>
                <w:numId w:val="18"/>
              </w:numPr>
              <w:tabs>
                <w:tab w:val="left" w:pos="426"/>
              </w:tabs>
              <w:jc w:val="both"/>
              <w:rPr>
                <w:rFonts w:ascii="Arial" w:eastAsia="Arial" w:hAnsi="Arial" w:cs="Arial"/>
                <w:sz w:val="18"/>
                <w:szCs w:val="18"/>
              </w:rPr>
            </w:pPr>
            <w:r w:rsidRPr="00445A85">
              <w:rPr>
                <w:rFonts w:ascii="Arial" w:eastAsia="Arial" w:hAnsi="Arial" w:cs="Arial"/>
                <w:sz w:val="18"/>
                <w:szCs w:val="18"/>
              </w:rPr>
              <w:t>Deberá poseer una tecnología que permita evitar las técnicas usadas por ROOTKITS para ocultar procesos y archivos de ser detectados usando métodos convencionales.</w:t>
            </w:r>
          </w:p>
          <w:p w:rsidR="00543704" w:rsidRPr="00445A85" w:rsidRDefault="006F56B3" w:rsidP="00360F98">
            <w:pPr>
              <w:pStyle w:val="Prrafodelista"/>
              <w:widowControl w:val="0"/>
              <w:numPr>
                <w:ilvl w:val="0"/>
                <w:numId w:val="18"/>
              </w:numPr>
              <w:tabs>
                <w:tab w:val="left" w:pos="2103"/>
                <w:tab w:val="left" w:pos="3092"/>
                <w:tab w:val="left" w:pos="4364"/>
                <w:tab w:val="left" w:pos="4931"/>
                <w:tab w:val="left" w:pos="6030"/>
                <w:tab w:val="left" w:pos="7427"/>
                <w:tab w:val="left" w:pos="8895"/>
                <w:tab w:val="left" w:pos="10297"/>
              </w:tabs>
              <w:ind w:right="-1"/>
              <w:jc w:val="both"/>
              <w:rPr>
                <w:rFonts w:ascii="Arial" w:eastAsia="Arial" w:hAnsi="Arial" w:cs="Arial"/>
                <w:sz w:val="18"/>
                <w:szCs w:val="18"/>
              </w:rPr>
            </w:pPr>
            <w:r>
              <w:rPr>
                <w:noProof/>
                <w:lang w:eastAsia="es-PE"/>
              </w:rPr>
              <mc:AlternateContent>
                <mc:Choice Requires="wpg">
                  <w:drawing>
                    <wp:anchor distT="0" distB="0" distL="114300" distR="114300" simplePos="0" relativeHeight="251652096" behindDoc="1" locked="0" layoutInCell="1" allowOverlap="1">
                      <wp:simplePos x="0" y="0"/>
                      <wp:positionH relativeFrom="page">
                        <wp:posOffset>6638290</wp:posOffset>
                      </wp:positionH>
                      <wp:positionV relativeFrom="paragraph">
                        <wp:posOffset>-55880</wp:posOffset>
                      </wp:positionV>
                      <wp:extent cx="755650" cy="1270"/>
                      <wp:effectExtent l="0" t="0" r="44450" b="17780"/>
                      <wp:wrapNone/>
                      <wp:docPr id="6" name="Grupo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650" cy="1270"/>
                                <a:chOff x="10454" y="-88"/>
                                <a:chExt cx="1190" cy="2"/>
                              </a:xfrm>
                            </wpg:grpSpPr>
                            <wps:wsp>
                              <wps:cNvPr id="7" name="Freeform 221"/>
                              <wps:cNvSpPr>
                                <a:spLocks/>
                              </wps:cNvSpPr>
                              <wps:spPr bwMode="auto">
                                <a:xfrm>
                                  <a:off x="10454" y="-88"/>
                                  <a:ext cx="1190" cy="2"/>
                                </a:xfrm>
                                <a:custGeom>
                                  <a:avLst/>
                                  <a:gdLst>
                                    <a:gd name="T0" fmla="+- 0 10454 10454"/>
                                    <a:gd name="T1" fmla="*/ T0 w 1190"/>
                                    <a:gd name="T2" fmla="+- 0 11645 10454"/>
                                    <a:gd name="T3" fmla="*/ T2 w 1190"/>
                                  </a:gdLst>
                                  <a:ahLst/>
                                  <a:cxnLst>
                                    <a:cxn ang="0">
                                      <a:pos x="T1" y="0"/>
                                    </a:cxn>
                                    <a:cxn ang="0">
                                      <a:pos x="T3" y="0"/>
                                    </a:cxn>
                                  </a:cxnLst>
                                  <a:rect l="0" t="0" r="r" b="b"/>
                                  <a:pathLst>
                                    <a:path w="1190">
                                      <a:moveTo>
                                        <a:pt x="0" y="0"/>
                                      </a:moveTo>
                                      <a:lnTo>
                                        <a:pt x="1191" y="0"/>
                                      </a:lnTo>
                                    </a:path>
                                  </a:pathLst>
                                </a:custGeom>
                                <a:noFill/>
                                <a:ln w="6096">
                                  <a:solidFill>
                                    <a:srgbClr val="D8A0B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00732F" id="Grupo 5" o:spid="_x0000_s1026" style="position:absolute;margin-left:522.7pt;margin-top:-4.4pt;width:59.5pt;height:.1pt;z-index:-251664384;mso-position-horizontal-relative:page" coordorigin="10454,-88" coordsize="11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">
                      <v:shape id="Freeform 221" o:spid="_x0000_s1027" style="position:absolute;left:10454;top:-88;width:1190;height:2;visibility:visible;mso-wrap-style:square;v-text-anchor:top" coordsize="11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z31cQA&#10;AADaAAAADwAAAGRycy9kb3ducmV2LnhtbESPS4vCQBCE7wv+h6GFvelEDz6io4gP2JVF8HHw2GTa&#10;JJjpiZnZGP31zoKwx6KqvqKm88YUoqbK5ZYV9LoRCOLE6pxTBafjpjMC4TyyxsIyKXiQg/ms9THF&#10;WNs776k++FQECLsYFWTel7GULsnIoOvakjh4F1sZ9EFWqdQV3gPcFLIfRQNpMOewkGFJy4yS6+HX&#10;KPhZL8/j827o7e27v2qeNe22OSn12W4WExCeGv8ffre/tIIh/F0JN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M99XEAAAA2gAAAA8AAAAAAAAAAAAAAAAAmAIAAGRycy9k&#10;b3ducmV2LnhtbFBLBQYAAAAABAAEAPUAAACJAwAAAAA=&#10;" path="m,l1191,e" filled="f" strokecolor="#d8a0b3" strokeweight=".48pt">
                        <v:path arrowok="t" o:connecttype="custom" o:connectlocs="0,0;1191,0" o:connectangles="0,0"/>
                      </v:shape>
                      <w10:wrap anchorx="page"/>
                    </v:group>
                  </w:pict>
                </mc:Fallback>
              </mc:AlternateContent>
            </w:r>
            <w:r w:rsidR="00543704" w:rsidRPr="00445A85">
              <w:rPr>
                <w:rFonts w:ascii="Arial" w:eastAsia="Arial" w:hAnsi="Arial" w:cs="Arial"/>
                <w:color w:val="16161C"/>
                <w:sz w:val="18"/>
                <w:szCs w:val="18"/>
              </w:rPr>
              <w:t xml:space="preserve">Deberán contar con un Sistema de Prevención de Intrusos (IPS) a nivel estación que bloqueen los puertos en el caso de ataques </w:t>
            </w:r>
            <w:r w:rsidR="00543704" w:rsidRPr="00445A85">
              <w:rPr>
                <w:rFonts w:ascii="Arial" w:eastAsia="Arial" w:hAnsi="Arial" w:cs="Arial"/>
                <w:color w:val="16161C"/>
                <w:w w:val="95"/>
                <w:sz w:val="18"/>
                <w:szCs w:val="18"/>
              </w:rPr>
              <w:t xml:space="preserve">o </w:t>
            </w:r>
            <w:r w:rsidR="00543704" w:rsidRPr="00445A85">
              <w:rPr>
                <w:rFonts w:ascii="Arial" w:eastAsia="Arial" w:hAnsi="Arial" w:cs="Arial"/>
                <w:color w:val="16161C"/>
                <w:sz w:val="18"/>
                <w:szCs w:val="18"/>
              </w:rPr>
              <w:t>comportamientos sospechosos en redes externas a la</w:t>
            </w:r>
            <w:r w:rsidR="00543704" w:rsidRPr="00445A85">
              <w:rPr>
                <w:rFonts w:ascii="Arial" w:eastAsia="Arial" w:hAnsi="Arial" w:cs="Arial"/>
                <w:color w:val="16161C"/>
                <w:spacing w:val="18"/>
                <w:sz w:val="18"/>
                <w:szCs w:val="18"/>
              </w:rPr>
              <w:t xml:space="preserve"> </w:t>
            </w:r>
            <w:r w:rsidR="00543704" w:rsidRPr="00445A85">
              <w:rPr>
                <w:rFonts w:ascii="Arial" w:eastAsia="Arial" w:hAnsi="Arial" w:cs="Arial"/>
                <w:color w:val="16161C"/>
                <w:sz w:val="18"/>
                <w:szCs w:val="18"/>
              </w:rPr>
              <w:t>institución.</w:t>
            </w:r>
          </w:p>
          <w:p w:rsidR="00543704" w:rsidRPr="00445A85" w:rsidRDefault="00543704" w:rsidP="00360F98">
            <w:pPr>
              <w:pStyle w:val="Prrafodelista"/>
              <w:widowControl w:val="0"/>
              <w:numPr>
                <w:ilvl w:val="0"/>
                <w:numId w:val="18"/>
              </w:numPr>
              <w:tabs>
                <w:tab w:val="left" w:pos="2099"/>
              </w:tabs>
              <w:jc w:val="both"/>
              <w:rPr>
                <w:rFonts w:ascii="Arial" w:eastAsia="Arial" w:hAnsi="Arial" w:cs="Arial"/>
                <w:sz w:val="18"/>
                <w:szCs w:val="18"/>
              </w:rPr>
            </w:pPr>
            <w:r w:rsidRPr="00276290">
              <w:rPr>
                <w:rFonts w:ascii="Arial" w:eastAsia="Arial" w:hAnsi="Arial" w:cs="Arial"/>
                <w:color w:val="16161C"/>
                <w:sz w:val="18"/>
                <w:szCs w:val="18"/>
              </w:rPr>
              <w:t>El</w:t>
            </w:r>
            <w:r w:rsidRPr="00276290">
              <w:rPr>
                <w:rFonts w:ascii="Arial" w:eastAsia="Arial" w:hAnsi="Arial" w:cs="Arial"/>
                <w:color w:val="16161C"/>
                <w:spacing w:val="20"/>
                <w:sz w:val="18"/>
                <w:szCs w:val="18"/>
              </w:rPr>
              <w:t xml:space="preserve"> </w:t>
            </w:r>
            <w:r w:rsidRPr="00276290">
              <w:rPr>
                <w:rFonts w:ascii="Arial" w:eastAsia="Arial" w:hAnsi="Arial" w:cs="Arial"/>
                <w:color w:val="16161C"/>
                <w:sz w:val="18"/>
                <w:szCs w:val="18"/>
              </w:rPr>
              <w:t>antivirus</w:t>
            </w:r>
            <w:r w:rsidRPr="00276290">
              <w:rPr>
                <w:rFonts w:ascii="Arial" w:eastAsia="Arial" w:hAnsi="Arial" w:cs="Arial"/>
                <w:color w:val="16161C"/>
                <w:spacing w:val="40"/>
                <w:sz w:val="18"/>
                <w:szCs w:val="18"/>
              </w:rPr>
              <w:t xml:space="preserve"> </w:t>
            </w:r>
            <w:r w:rsidRPr="00276290">
              <w:rPr>
                <w:rFonts w:ascii="Arial" w:eastAsia="Arial" w:hAnsi="Arial" w:cs="Arial"/>
                <w:color w:val="16161C"/>
                <w:sz w:val="18"/>
                <w:szCs w:val="18"/>
              </w:rPr>
              <w:t>ofertado</w:t>
            </w:r>
            <w:r w:rsidRPr="00276290">
              <w:rPr>
                <w:rFonts w:ascii="Arial" w:eastAsia="Arial" w:hAnsi="Arial" w:cs="Arial"/>
                <w:color w:val="16161C"/>
                <w:spacing w:val="48"/>
                <w:sz w:val="18"/>
                <w:szCs w:val="18"/>
              </w:rPr>
              <w:t xml:space="preserve"> </w:t>
            </w:r>
            <w:r w:rsidRPr="00276290">
              <w:rPr>
                <w:rFonts w:ascii="Arial" w:eastAsia="Arial" w:hAnsi="Arial" w:cs="Arial"/>
                <w:color w:val="16161C"/>
                <w:sz w:val="18"/>
                <w:szCs w:val="18"/>
              </w:rPr>
              <w:t>deberá</w:t>
            </w:r>
            <w:r w:rsidRPr="00276290">
              <w:rPr>
                <w:rFonts w:ascii="Arial" w:eastAsia="Arial" w:hAnsi="Arial" w:cs="Arial"/>
                <w:color w:val="16161C"/>
                <w:spacing w:val="37"/>
                <w:sz w:val="18"/>
                <w:szCs w:val="18"/>
              </w:rPr>
              <w:t xml:space="preserve"> </w:t>
            </w:r>
            <w:r w:rsidRPr="00276290">
              <w:rPr>
                <w:rFonts w:ascii="Arial" w:eastAsia="Arial" w:hAnsi="Arial" w:cs="Arial"/>
                <w:color w:val="16161C"/>
                <w:sz w:val="18"/>
                <w:szCs w:val="18"/>
              </w:rPr>
              <w:t>de</w:t>
            </w:r>
            <w:r w:rsidRPr="00276290">
              <w:rPr>
                <w:rFonts w:ascii="Arial" w:eastAsia="Arial" w:hAnsi="Arial" w:cs="Arial"/>
                <w:color w:val="16161C"/>
                <w:spacing w:val="35"/>
                <w:sz w:val="18"/>
                <w:szCs w:val="18"/>
              </w:rPr>
              <w:t xml:space="preserve"> </w:t>
            </w:r>
            <w:r w:rsidRPr="00276290">
              <w:rPr>
                <w:rFonts w:ascii="Arial" w:eastAsia="Arial" w:hAnsi="Arial" w:cs="Arial"/>
                <w:color w:val="16161C"/>
                <w:sz w:val="18"/>
                <w:szCs w:val="18"/>
              </w:rPr>
              <w:t>proporcionar</w:t>
            </w:r>
            <w:r w:rsidRPr="00276290">
              <w:rPr>
                <w:rFonts w:ascii="Arial" w:eastAsia="Arial" w:hAnsi="Arial" w:cs="Arial"/>
                <w:color w:val="16161C"/>
                <w:spacing w:val="52"/>
                <w:sz w:val="18"/>
                <w:szCs w:val="18"/>
              </w:rPr>
              <w:t xml:space="preserve"> </w:t>
            </w:r>
            <w:r w:rsidRPr="00276290">
              <w:rPr>
                <w:rFonts w:ascii="Arial" w:eastAsia="Arial" w:hAnsi="Arial" w:cs="Arial"/>
                <w:color w:val="16161C"/>
                <w:sz w:val="18"/>
                <w:szCs w:val="18"/>
              </w:rPr>
              <w:t>altos</w:t>
            </w:r>
            <w:r w:rsidRPr="00276290">
              <w:rPr>
                <w:rFonts w:ascii="Arial" w:eastAsia="Arial" w:hAnsi="Arial" w:cs="Arial"/>
                <w:color w:val="16161C"/>
                <w:spacing w:val="43"/>
                <w:sz w:val="18"/>
                <w:szCs w:val="18"/>
              </w:rPr>
              <w:t xml:space="preserve"> </w:t>
            </w:r>
            <w:r w:rsidRPr="00276290">
              <w:rPr>
                <w:rFonts w:ascii="Arial" w:eastAsia="Arial" w:hAnsi="Arial" w:cs="Arial"/>
                <w:color w:val="16161C"/>
                <w:sz w:val="18"/>
                <w:szCs w:val="18"/>
              </w:rPr>
              <w:t>niveles</w:t>
            </w:r>
            <w:r w:rsidRPr="00276290">
              <w:rPr>
                <w:rFonts w:ascii="Arial" w:eastAsia="Arial" w:hAnsi="Arial" w:cs="Arial"/>
                <w:color w:val="16161C"/>
                <w:spacing w:val="38"/>
                <w:sz w:val="18"/>
                <w:szCs w:val="18"/>
              </w:rPr>
              <w:t xml:space="preserve"> </w:t>
            </w:r>
            <w:r w:rsidRPr="00276290">
              <w:rPr>
                <w:rFonts w:ascii="Arial" w:eastAsia="Arial" w:hAnsi="Arial" w:cs="Arial"/>
                <w:color w:val="16161C"/>
                <w:sz w:val="18"/>
                <w:szCs w:val="18"/>
              </w:rPr>
              <w:t>de</w:t>
            </w:r>
            <w:r w:rsidRPr="00276290">
              <w:rPr>
                <w:rFonts w:ascii="Arial" w:eastAsia="Arial" w:hAnsi="Arial" w:cs="Arial"/>
                <w:color w:val="16161C"/>
                <w:spacing w:val="30"/>
                <w:sz w:val="18"/>
                <w:szCs w:val="18"/>
              </w:rPr>
              <w:t xml:space="preserve"> </w:t>
            </w:r>
            <w:r w:rsidRPr="00445A85">
              <w:rPr>
                <w:rFonts w:ascii="Arial" w:eastAsia="Arial" w:hAnsi="Arial" w:cs="Arial"/>
                <w:color w:val="16161C"/>
                <w:sz w:val="18"/>
                <w:szCs w:val="18"/>
              </w:rPr>
              <w:t>detección</w:t>
            </w:r>
            <w:r w:rsidRPr="00445A85">
              <w:rPr>
                <w:rFonts w:ascii="Arial" w:eastAsia="Arial" w:hAnsi="Arial" w:cs="Arial"/>
                <w:color w:val="16161C"/>
                <w:spacing w:val="39"/>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30"/>
                <w:sz w:val="18"/>
                <w:szCs w:val="18"/>
              </w:rPr>
              <w:t xml:space="preserve"> </w:t>
            </w:r>
            <w:r w:rsidRPr="00445A85">
              <w:rPr>
                <w:rFonts w:ascii="Arial" w:eastAsia="Arial" w:hAnsi="Arial" w:cs="Arial"/>
                <w:color w:val="16161C"/>
                <w:sz w:val="18"/>
                <w:szCs w:val="18"/>
              </w:rPr>
              <w:t>tiempos</w:t>
            </w:r>
            <w:r w:rsidRPr="00445A85">
              <w:rPr>
                <w:rFonts w:ascii="Arial" w:eastAsia="Arial" w:hAnsi="Arial" w:cs="Arial"/>
                <w:color w:val="16161C"/>
                <w:spacing w:val="46"/>
                <w:sz w:val="18"/>
                <w:szCs w:val="18"/>
              </w:rPr>
              <w:t xml:space="preserve"> </w:t>
            </w:r>
            <w:r w:rsidRPr="00445A85">
              <w:rPr>
                <w:rFonts w:ascii="Arial" w:eastAsia="Arial" w:hAnsi="Arial" w:cs="Arial"/>
                <w:color w:val="16161C"/>
                <w:sz w:val="18"/>
                <w:szCs w:val="18"/>
              </w:rPr>
              <w:t>de revisión</w:t>
            </w:r>
            <w:r w:rsidRPr="00445A85">
              <w:rPr>
                <w:rFonts w:ascii="Arial" w:eastAsia="Arial" w:hAnsi="Arial" w:cs="Arial"/>
                <w:color w:val="16161C"/>
                <w:spacing w:val="48"/>
                <w:sz w:val="18"/>
                <w:szCs w:val="18"/>
              </w:rPr>
              <w:t xml:space="preserve"> </w:t>
            </w:r>
            <w:r w:rsidRPr="00445A85">
              <w:rPr>
                <w:rFonts w:ascii="Arial" w:eastAsia="Arial" w:hAnsi="Arial" w:cs="Arial"/>
                <w:color w:val="16161C"/>
                <w:sz w:val="18"/>
                <w:szCs w:val="18"/>
              </w:rPr>
              <w:t>rápidos.</w:t>
            </w:r>
          </w:p>
          <w:p w:rsidR="00543704" w:rsidRPr="00445A85" w:rsidRDefault="00543704" w:rsidP="00360F98">
            <w:pPr>
              <w:pStyle w:val="Prrafodelista"/>
              <w:widowControl w:val="0"/>
              <w:numPr>
                <w:ilvl w:val="0"/>
                <w:numId w:val="18"/>
              </w:numPr>
              <w:tabs>
                <w:tab w:val="left" w:pos="2099"/>
              </w:tabs>
              <w:ind w:right="-1"/>
              <w:jc w:val="both"/>
              <w:rPr>
                <w:rFonts w:ascii="Arial" w:eastAsia="Arial" w:hAnsi="Arial" w:cs="Arial"/>
                <w:sz w:val="18"/>
                <w:szCs w:val="18"/>
              </w:rPr>
            </w:pPr>
            <w:r w:rsidRPr="00445A85">
              <w:rPr>
                <w:rFonts w:ascii="Arial" w:eastAsia="Arial" w:hAnsi="Arial" w:cs="Arial"/>
                <w:color w:val="16161C"/>
                <w:w w:val="105"/>
                <w:sz w:val="18"/>
                <w:szCs w:val="18"/>
              </w:rPr>
              <w:t>El</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antivirus</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ofertado</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deberá</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contar</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spacing w:val="-30"/>
                <w:w w:val="105"/>
                <w:sz w:val="18"/>
                <w:szCs w:val="18"/>
              </w:rPr>
              <w:t xml:space="preserve"> </w:t>
            </w:r>
            <w:r w:rsidRPr="00445A85">
              <w:rPr>
                <w:rFonts w:ascii="Arial" w:eastAsia="Arial" w:hAnsi="Arial" w:cs="Arial"/>
                <w:color w:val="16161C"/>
                <w:w w:val="105"/>
                <w:sz w:val="18"/>
                <w:szCs w:val="18"/>
              </w:rPr>
              <w:t>tecnología</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25"/>
                <w:w w:val="105"/>
                <w:sz w:val="18"/>
                <w:szCs w:val="18"/>
              </w:rPr>
              <w:t xml:space="preserve"> </w:t>
            </w:r>
            <w:r w:rsidRPr="00445A85">
              <w:rPr>
                <w:rFonts w:ascii="Arial" w:eastAsia="Arial" w:hAnsi="Arial" w:cs="Arial"/>
                <w:color w:val="16161C"/>
                <w:w w:val="105"/>
                <w:sz w:val="18"/>
                <w:szCs w:val="18"/>
              </w:rPr>
              <w:t>evite</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los</w:t>
            </w:r>
            <w:r w:rsidRPr="00445A85">
              <w:rPr>
                <w:rFonts w:ascii="Arial" w:eastAsia="Arial" w:hAnsi="Arial" w:cs="Arial"/>
                <w:color w:val="16161C"/>
                <w:spacing w:val="-27"/>
                <w:w w:val="105"/>
                <w:sz w:val="18"/>
                <w:szCs w:val="18"/>
              </w:rPr>
              <w:t xml:space="preserve"> </w:t>
            </w:r>
            <w:r w:rsidRPr="00445A85">
              <w:rPr>
                <w:rFonts w:ascii="Arial" w:eastAsia="Arial" w:hAnsi="Arial" w:cs="Arial"/>
                <w:color w:val="16161C"/>
                <w:w w:val="105"/>
                <w:sz w:val="18"/>
                <w:szCs w:val="18"/>
              </w:rPr>
              <w:t>códigos</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maliciosos</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desactiven</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los</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componentes</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antivirus.</w:t>
            </w:r>
          </w:p>
          <w:p w:rsidR="00543704" w:rsidRPr="00445A85" w:rsidRDefault="00543704" w:rsidP="00360F98">
            <w:pPr>
              <w:pStyle w:val="Prrafodelista"/>
              <w:widowControl w:val="0"/>
              <w:numPr>
                <w:ilvl w:val="0"/>
                <w:numId w:val="18"/>
              </w:numPr>
              <w:tabs>
                <w:tab w:val="left" w:pos="2094"/>
              </w:tabs>
              <w:ind w:right="-1"/>
              <w:jc w:val="both"/>
              <w:rPr>
                <w:rFonts w:ascii="Arial" w:eastAsia="Arial" w:hAnsi="Arial" w:cs="Arial"/>
                <w:sz w:val="18"/>
                <w:szCs w:val="18"/>
              </w:rPr>
            </w:pPr>
            <w:r w:rsidRPr="00445A85">
              <w:rPr>
                <w:rFonts w:ascii="Arial" w:eastAsia="Arial" w:hAnsi="Arial" w:cs="Arial"/>
                <w:color w:val="16161C"/>
                <w:w w:val="105"/>
                <w:sz w:val="18"/>
                <w:szCs w:val="18"/>
              </w:rPr>
              <w:t>El</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antivirus</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ofertado</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deberá</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permitir</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bloquear</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ciertas</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secciones</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críticas</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20"/>
                <w:w w:val="105"/>
                <w:sz w:val="18"/>
                <w:szCs w:val="18"/>
              </w:rPr>
              <w:t xml:space="preserve"> </w:t>
            </w:r>
            <w:r w:rsidRPr="00445A85">
              <w:rPr>
                <w:rFonts w:ascii="Arial" w:eastAsia="Arial" w:hAnsi="Arial" w:cs="Arial"/>
                <w:color w:val="16161C"/>
                <w:w w:val="105"/>
                <w:sz w:val="18"/>
                <w:szCs w:val="18"/>
              </w:rPr>
              <w:t>Registro</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Windows,</w:t>
            </w:r>
            <w:r w:rsidRPr="00445A85">
              <w:rPr>
                <w:rFonts w:ascii="Arial" w:eastAsia="Arial" w:hAnsi="Arial" w:cs="Arial"/>
                <w:color w:val="16161C"/>
                <w:spacing w:val="31"/>
                <w:w w:val="105"/>
                <w:sz w:val="18"/>
                <w:szCs w:val="18"/>
              </w:rPr>
              <w:t xml:space="preserve"> </w:t>
            </w:r>
            <w:r w:rsidRPr="00445A85">
              <w:rPr>
                <w:rFonts w:ascii="Arial" w:eastAsia="Arial" w:hAnsi="Arial" w:cs="Arial"/>
                <w:color w:val="16161C"/>
                <w:w w:val="105"/>
                <w:sz w:val="18"/>
                <w:szCs w:val="18"/>
              </w:rPr>
              <w:t>esto</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esta</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finalidad</w:t>
            </w:r>
            <w:r w:rsidRPr="00445A85">
              <w:rPr>
                <w:rFonts w:ascii="Arial" w:eastAsia="Arial" w:hAnsi="Arial" w:cs="Arial"/>
                <w:color w:val="16161C"/>
                <w:spacing w:val="25"/>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evitar</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los</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códigos</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maliciosos</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desactiven</w:t>
            </w:r>
            <w:r w:rsidRPr="00445A85">
              <w:rPr>
                <w:rFonts w:ascii="Arial" w:eastAsia="Arial" w:hAnsi="Arial" w:cs="Arial"/>
                <w:color w:val="16161C"/>
                <w:spacing w:val="20"/>
                <w:w w:val="105"/>
                <w:sz w:val="18"/>
                <w:szCs w:val="18"/>
              </w:rPr>
              <w:t xml:space="preserve"> </w:t>
            </w:r>
            <w:r w:rsidRPr="00445A85">
              <w:rPr>
                <w:rFonts w:ascii="Arial" w:eastAsia="Arial" w:hAnsi="Arial" w:cs="Arial"/>
                <w:color w:val="16161C"/>
                <w:w w:val="105"/>
                <w:sz w:val="18"/>
                <w:szCs w:val="18"/>
              </w:rPr>
              <w:t>o vulneren la</w:t>
            </w:r>
            <w:r w:rsidRPr="00445A85">
              <w:rPr>
                <w:rFonts w:ascii="Arial" w:eastAsia="Arial" w:hAnsi="Arial" w:cs="Arial"/>
                <w:color w:val="16161C"/>
                <w:spacing w:val="-24"/>
                <w:w w:val="105"/>
                <w:sz w:val="18"/>
                <w:szCs w:val="18"/>
              </w:rPr>
              <w:t xml:space="preserve"> </w:t>
            </w:r>
            <w:r w:rsidRPr="00445A85">
              <w:rPr>
                <w:rFonts w:ascii="Arial" w:eastAsia="Arial" w:hAnsi="Arial" w:cs="Arial"/>
                <w:color w:val="16161C"/>
                <w:w w:val="105"/>
                <w:sz w:val="18"/>
                <w:szCs w:val="18"/>
              </w:rPr>
              <w:t>funcionalidad</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antivirus.</w:t>
            </w:r>
          </w:p>
          <w:p w:rsidR="00543704" w:rsidRPr="00445A85" w:rsidRDefault="00543704" w:rsidP="00360F98">
            <w:pPr>
              <w:pStyle w:val="Prrafodelista"/>
              <w:widowControl w:val="0"/>
              <w:numPr>
                <w:ilvl w:val="0"/>
                <w:numId w:val="18"/>
              </w:numPr>
              <w:tabs>
                <w:tab w:val="left" w:pos="2094"/>
              </w:tabs>
              <w:ind w:right="-1"/>
              <w:jc w:val="both"/>
              <w:rPr>
                <w:rFonts w:ascii="Arial" w:eastAsia="Arial" w:hAnsi="Arial" w:cs="Arial"/>
                <w:sz w:val="18"/>
                <w:szCs w:val="18"/>
              </w:rPr>
            </w:pPr>
            <w:r w:rsidRPr="00445A85">
              <w:rPr>
                <w:rFonts w:ascii="Arial" w:eastAsia="Arial" w:hAnsi="Arial" w:cs="Arial"/>
                <w:color w:val="16161C"/>
                <w:sz w:val="18"/>
                <w:szCs w:val="18"/>
              </w:rPr>
              <w:t>El antivirus deberá incluir una protección antivirus a nivel HTTP que incluya</w:t>
            </w:r>
            <w:r w:rsidRPr="00445A85">
              <w:rPr>
                <w:rFonts w:ascii="Arial" w:eastAsia="Arial" w:hAnsi="Arial" w:cs="Arial"/>
                <w:color w:val="16161C"/>
                <w:w w:val="101"/>
                <w:sz w:val="18"/>
                <w:szCs w:val="18"/>
              </w:rPr>
              <w:t xml:space="preserve"> </w:t>
            </w:r>
            <w:r w:rsidRPr="00445A85">
              <w:rPr>
                <w:rFonts w:ascii="Arial" w:eastAsia="Arial" w:hAnsi="Arial" w:cs="Arial"/>
                <w:color w:val="16161C"/>
                <w:sz w:val="18"/>
                <w:szCs w:val="18"/>
              </w:rPr>
              <w:t>adicionalmente</w:t>
            </w:r>
            <w:r w:rsidRPr="00445A85">
              <w:rPr>
                <w:rFonts w:ascii="Arial" w:eastAsia="Arial" w:hAnsi="Arial" w:cs="Arial"/>
                <w:color w:val="16161C"/>
                <w:spacing w:val="28"/>
                <w:sz w:val="18"/>
                <w:szCs w:val="18"/>
              </w:rPr>
              <w:t xml:space="preserve"> </w:t>
            </w:r>
            <w:r w:rsidRPr="00445A85">
              <w:rPr>
                <w:rFonts w:ascii="Arial" w:eastAsia="Arial" w:hAnsi="Arial" w:cs="Arial"/>
                <w:color w:val="16161C"/>
                <w:sz w:val="18"/>
                <w:szCs w:val="18"/>
              </w:rPr>
              <w:t>una</w:t>
            </w:r>
            <w:r w:rsidRPr="00445A85">
              <w:rPr>
                <w:rFonts w:ascii="Arial" w:eastAsia="Arial" w:hAnsi="Arial" w:cs="Arial"/>
                <w:color w:val="16161C"/>
                <w:spacing w:val="44"/>
                <w:sz w:val="18"/>
                <w:szCs w:val="18"/>
              </w:rPr>
              <w:t xml:space="preserve"> </w:t>
            </w:r>
            <w:r w:rsidRPr="00445A85">
              <w:rPr>
                <w:rFonts w:ascii="Arial" w:eastAsia="Arial" w:hAnsi="Arial" w:cs="Arial"/>
                <w:color w:val="16161C"/>
                <w:sz w:val="18"/>
                <w:szCs w:val="18"/>
              </w:rPr>
              <w:t>Gestión</w:t>
            </w:r>
            <w:r w:rsidRPr="00445A85">
              <w:rPr>
                <w:rFonts w:ascii="Arial" w:eastAsia="Arial" w:hAnsi="Arial" w:cs="Arial"/>
                <w:color w:val="16161C"/>
                <w:spacing w:val="55"/>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47"/>
                <w:sz w:val="18"/>
                <w:szCs w:val="18"/>
              </w:rPr>
              <w:t xml:space="preserve"> </w:t>
            </w:r>
            <w:r w:rsidRPr="00445A85">
              <w:rPr>
                <w:rFonts w:ascii="Arial" w:eastAsia="Arial" w:hAnsi="Arial" w:cs="Arial"/>
                <w:color w:val="16161C"/>
                <w:sz w:val="18"/>
                <w:szCs w:val="18"/>
              </w:rPr>
              <w:t>direcciones</w:t>
            </w:r>
            <w:r w:rsidRPr="00445A85">
              <w:rPr>
                <w:rFonts w:ascii="Arial" w:eastAsia="Arial" w:hAnsi="Arial" w:cs="Arial"/>
                <w:color w:val="16161C"/>
                <w:spacing w:val="20"/>
                <w:sz w:val="18"/>
                <w:szCs w:val="18"/>
              </w:rPr>
              <w:t xml:space="preserve"> </w:t>
            </w:r>
            <w:r w:rsidRPr="00445A85">
              <w:rPr>
                <w:rFonts w:ascii="Arial" w:eastAsia="Arial" w:hAnsi="Arial" w:cs="Arial"/>
                <w:color w:val="16161C"/>
                <w:sz w:val="18"/>
                <w:szCs w:val="18"/>
              </w:rPr>
              <w:t>HTTP,</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donde</w:t>
            </w:r>
            <w:r w:rsidRPr="00445A85">
              <w:rPr>
                <w:rFonts w:ascii="Arial" w:eastAsia="Arial" w:hAnsi="Arial" w:cs="Arial"/>
                <w:color w:val="16161C"/>
                <w:spacing w:val="54"/>
                <w:sz w:val="18"/>
                <w:szCs w:val="18"/>
              </w:rPr>
              <w:t xml:space="preserve"> </w:t>
            </w:r>
            <w:r w:rsidRPr="00445A85">
              <w:rPr>
                <w:rFonts w:ascii="Arial" w:eastAsia="Arial" w:hAnsi="Arial" w:cs="Arial"/>
                <w:color w:val="16161C"/>
                <w:sz w:val="18"/>
                <w:szCs w:val="18"/>
              </w:rPr>
              <w:t>se</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podrá</w:t>
            </w:r>
            <w:r w:rsidRPr="00445A85">
              <w:rPr>
                <w:rFonts w:ascii="Arial" w:eastAsia="Arial" w:hAnsi="Arial" w:cs="Arial"/>
                <w:color w:val="16161C"/>
                <w:spacing w:val="45"/>
                <w:sz w:val="18"/>
                <w:szCs w:val="18"/>
              </w:rPr>
              <w:t xml:space="preserve"> </w:t>
            </w:r>
            <w:r w:rsidRPr="00445A85">
              <w:rPr>
                <w:rFonts w:ascii="Arial" w:eastAsia="Arial" w:hAnsi="Arial" w:cs="Arial"/>
                <w:color w:val="16161C"/>
                <w:sz w:val="18"/>
                <w:szCs w:val="18"/>
              </w:rPr>
              <w:t>definir listas</w:t>
            </w:r>
            <w:r w:rsidRPr="00445A85">
              <w:rPr>
                <w:rFonts w:ascii="Arial" w:eastAsia="Arial" w:hAnsi="Arial" w:cs="Arial"/>
                <w:color w:val="16161C"/>
                <w:spacing w:val="48"/>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w w:val="99"/>
                <w:sz w:val="18"/>
                <w:szCs w:val="18"/>
              </w:rPr>
              <w:t xml:space="preserve"> </w:t>
            </w:r>
            <w:r w:rsidRPr="00445A85">
              <w:rPr>
                <w:rFonts w:ascii="Arial" w:eastAsia="Arial" w:hAnsi="Arial" w:cs="Arial"/>
                <w:color w:val="16161C"/>
                <w:sz w:val="18"/>
                <w:szCs w:val="18"/>
              </w:rPr>
              <w:t>direcciones</w:t>
            </w:r>
            <w:r w:rsidRPr="00445A85">
              <w:rPr>
                <w:rFonts w:ascii="Arial" w:eastAsia="Arial" w:hAnsi="Arial" w:cs="Arial"/>
                <w:color w:val="16161C"/>
                <w:spacing w:val="43"/>
                <w:sz w:val="18"/>
                <w:szCs w:val="18"/>
              </w:rPr>
              <w:t xml:space="preserve"> </w:t>
            </w:r>
            <w:r w:rsidRPr="00445A85">
              <w:rPr>
                <w:rFonts w:ascii="Arial" w:eastAsia="Arial" w:hAnsi="Arial" w:cs="Arial"/>
                <w:color w:val="16161C"/>
                <w:sz w:val="18"/>
                <w:szCs w:val="18"/>
              </w:rPr>
              <w:t>que</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se</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bloquearán,</w:t>
            </w:r>
            <w:r w:rsidRPr="00445A85">
              <w:rPr>
                <w:rFonts w:ascii="Arial" w:eastAsia="Arial" w:hAnsi="Arial" w:cs="Arial"/>
                <w:color w:val="16161C"/>
                <w:spacing w:val="43"/>
                <w:sz w:val="18"/>
                <w:szCs w:val="18"/>
              </w:rPr>
              <w:t xml:space="preserve"> </w:t>
            </w:r>
            <w:r w:rsidRPr="00445A85">
              <w:rPr>
                <w:rFonts w:ascii="Arial" w:eastAsia="Arial" w:hAnsi="Arial" w:cs="Arial"/>
                <w:color w:val="16161C"/>
                <w:sz w:val="18"/>
                <w:szCs w:val="18"/>
              </w:rPr>
              <w:t>permitirán</w:t>
            </w:r>
            <w:r w:rsidRPr="00445A85">
              <w:rPr>
                <w:rFonts w:ascii="Arial" w:eastAsia="Arial" w:hAnsi="Arial" w:cs="Arial"/>
                <w:color w:val="16161C"/>
                <w:spacing w:val="35"/>
                <w:sz w:val="18"/>
                <w:szCs w:val="18"/>
              </w:rPr>
              <w:t xml:space="preserve"> </w:t>
            </w:r>
            <w:r w:rsidRPr="00445A85">
              <w:rPr>
                <w:rFonts w:ascii="Arial" w:eastAsia="Arial" w:hAnsi="Arial" w:cs="Arial"/>
                <w:color w:val="16161C"/>
                <w:sz w:val="18"/>
                <w:szCs w:val="18"/>
              </w:rPr>
              <w:t>o</w:t>
            </w:r>
            <w:r w:rsidRPr="00445A85">
              <w:rPr>
                <w:rFonts w:ascii="Arial" w:eastAsia="Arial" w:hAnsi="Arial" w:cs="Arial"/>
                <w:color w:val="16161C"/>
                <w:spacing w:val="21"/>
                <w:sz w:val="18"/>
                <w:szCs w:val="18"/>
              </w:rPr>
              <w:t xml:space="preserve"> </w:t>
            </w:r>
            <w:r w:rsidRPr="00445A85">
              <w:rPr>
                <w:rFonts w:ascii="Arial" w:eastAsia="Arial" w:hAnsi="Arial" w:cs="Arial"/>
                <w:color w:val="16161C"/>
                <w:sz w:val="18"/>
                <w:szCs w:val="18"/>
              </w:rPr>
              <w:t>excluirán</w:t>
            </w:r>
            <w:r w:rsidRPr="00445A85">
              <w:rPr>
                <w:rFonts w:ascii="Arial" w:eastAsia="Arial" w:hAnsi="Arial" w:cs="Arial"/>
                <w:color w:val="16161C"/>
                <w:spacing w:val="40"/>
                <w:sz w:val="18"/>
                <w:szCs w:val="18"/>
              </w:rPr>
              <w:t xml:space="preserve"> </w:t>
            </w:r>
            <w:r w:rsidRPr="00445A85">
              <w:rPr>
                <w:rFonts w:ascii="Arial" w:eastAsia="Arial" w:hAnsi="Arial" w:cs="Arial"/>
                <w:color w:val="16161C"/>
                <w:sz w:val="18"/>
                <w:szCs w:val="18"/>
              </w:rPr>
              <w:t>del</w:t>
            </w:r>
            <w:r w:rsidRPr="00445A85">
              <w:rPr>
                <w:rFonts w:ascii="Arial" w:eastAsia="Arial" w:hAnsi="Arial" w:cs="Arial"/>
                <w:color w:val="16161C"/>
                <w:spacing w:val="19"/>
                <w:sz w:val="18"/>
                <w:szCs w:val="18"/>
              </w:rPr>
              <w:t xml:space="preserve"> </w:t>
            </w:r>
            <w:r w:rsidRPr="00445A85">
              <w:rPr>
                <w:rFonts w:ascii="Arial" w:eastAsia="Arial" w:hAnsi="Arial" w:cs="Arial"/>
                <w:color w:val="16161C"/>
                <w:sz w:val="18"/>
                <w:szCs w:val="18"/>
              </w:rPr>
              <w:t>análisis</w:t>
            </w:r>
            <w:r w:rsidRPr="00445A85">
              <w:rPr>
                <w:rFonts w:ascii="Arial" w:eastAsia="Arial" w:hAnsi="Arial" w:cs="Arial"/>
                <w:color w:val="16161C"/>
                <w:spacing w:val="-34"/>
                <w:sz w:val="18"/>
                <w:szCs w:val="18"/>
              </w:rPr>
              <w:t>.</w:t>
            </w:r>
          </w:p>
          <w:p w:rsidR="00543704" w:rsidRPr="00445A85" w:rsidRDefault="00543704" w:rsidP="00360F98">
            <w:pPr>
              <w:pStyle w:val="Prrafodelista"/>
              <w:widowControl w:val="0"/>
              <w:numPr>
                <w:ilvl w:val="0"/>
                <w:numId w:val="18"/>
              </w:numPr>
              <w:tabs>
                <w:tab w:val="left" w:pos="2089"/>
              </w:tabs>
              <w:ind w:right="-1"/>
              <w:jc w:val="both"/>
              <w:rPr>
                <w:rFonts w:ascii="Arial" w:eastAsia="Arial" w:hAnsi="Arial" w:cs="Arial"/>
                <w:sz w:val="18"/>
                <w:szCs w:val="18"/>
              </w:rPr>
            </w:pPr>
            <w:r w:rsidRPr="00445A85">
              <w:rPr>
                <w:rFonts w:ascii="Arial" w:eastAsia="Arial" w:hAnsi="Arial" w:cs="Arial"/>
                <w:color w:val="16161C"/>
                <w:sz w:val="18"/>
                <w:szCs w:val="18"/>
              </w:rPr>
              <w:t>El</w:t>
            </w:r>
            <w:r w:rsidRPr="00445A85">
              <w:rPr>
                <w:rFonts w:ascii="Arial" w:eastAsia="Arial" w:hAnsi="Arial" w:cs="Arial"/>
                <w:color w:val="16161C"/>
                <w:spacing w:val="37"/>
                <w:sz w:val="18"/>
                <w:szCs w:val="18"/>
              </w:rPr>
              <w:t xml:space="preserve"> </w:t>
            </w:r>
            <w:r w:rsidRPr="00445A85">
              <w:rPr>
                <w:rFonts w:ascii="Arial" w:eastAsia="Arial" w:hAnsi="Arial" w:cs="Arial"/>
                <w:color w:val="16161C"/>
                <w:sz w:val="18"/>
                <w:szCs w:val="18"/>
              </w:rPr>
              <w:t>antivirus</w:t>
            </w:r>
            <w:r w:rsidRPr="00445A85">
              <w:rPr>
                <w:rFonts w:ascii="Arial" w:eastAsia="Arial" w:hAnsi="Arial" w:cs="Arial"/>
                <w:color w:val="16161C"/>
                <w:spacing w:val="55"/>
                <w:sz w:val="18"/>
                <w:szCs w:val="18"/>
              </w:rPr>
              <w:t xml:space="preserve"> </w:t>
            </w:r>
            <w:r w:rsidRPr="00445A85">
              <w:rPr>
                <w:rFonts w:ascii="Arial" w:eastAsia="Arial" w:hAnsi="Arial" w:cs="Arial"/>
                <w:color w:val="16161C"/>
                <w:sz w:val="18"/>
                <w:szCs w:val="18"/>
              </w:rPr>
              <w:t>deberá</w:t>
            </w:r>
            <w:r w:rsidRPr="00445A85">
              <w:rPr>
                <w:rFonts w:ascii="Arial" w:eastAsia="Arial" w:hAnsi="Arial" w:cs="Arial"/>
                <w:color w:val="16161C"/>
                <w:spacing w:val="6"/>
                <w:sz w:val="18"/>
                <w:szCs w:val="18"/>
              </w:rPr>
              <w:t xml:space="preserve"> </w:t>
            </w:r>
            <w:r w:rsidRPr="00445A85">
              <w:rPr>
                <w:rFonts w:ascii="Arial" w:eastAsia="Arial" w:hAnsi="Arial" w:cs="Arial"/>
                <w:color w:val="16161C"/>
                <w:sz w:val="18"/>
                <w:szCs w:val="18"/>
              </w:rPr>
              <w:t>contar</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con</w:t>
            </w:r>
            <w:r w:rsidRPr="00445A85">
              <w:rPr>
                <w:rFonts w:ascii="Arial" w:eastAsia="Arial" w:hAnsi="Arial" w:cs="Arial"/>
                <w:color w:val="16161C"/>
                <w:spacing w:val="50"/>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spacing w:val="37"/>
                <w:sz w:val="18"/>
                <w:szCs w:val="18"/>
              </w:rPr>
              <w:t xml:space="preserve"> </w:t>
            </w:r>
            <w:r w:rsidRPr="00445A85">
              <w:rPr>
                <w:rFonts w:ascii="Arial" w:eastAsia="Arial" w:hAnsi="Arial" w:cs="Arial"/>
                <w:color w:val="16161C"/>
                <w:sz w:val="18"/>
                <w:szCs w:val="18"/>
              </w:rPr>
              <w:t>control</w:t>
            </w:r>
            <w:r w:rsidRPr="00445A85">
              <w:rPr>
                <w:rFonts w:ascii="Arial" w:eastAsia="Arial" w:hAnsi="Arial" w:cs="Arial"/>
                <w:color w:val="16161C"/>
                <w:spacing w:val="45"/>
                <w:sz w:val="18"/>
                <w:szCs w:val="18"/>
              </w:rPr>
              <w:t xml:space="preserve"> </w:t>
            </w:r>
            <w:r w:rsidRPr="00445A85">
              <w:rPr>
                <w:rFonts w:ascii="Arial" w:eastAsia="Arial" w:hAnsi="Arial" w:cs="Arial"/>
                <w:color w:val="16161C"/>
                <w:sz w:val="18"/>
                <w:szCs w:val="18"/>
              </w:rPr>
              <w:t>web</w:t>
            </w:r>
            <w:r w:rsidRPr="00445A85">
              <w:rPr>
                <w:rFonts w:ascii="Arial" w:eastAsia="Arial" w:hAnsi="Arial" w:cs="Arial"/>
                <w:color w:val="16161C"/>
                <w:spacing w:val="3"/>
                <w:sz w:val="18"/>
                <w:szCs w:val="18"/>
              </w:rPr>
              <w:t xml:space="preserve"> </w:t>
            </w:r>
            <w:r w:rsidRPr="00445A85">
              <w:rPr>
                <w:rFonts w:ascii="Arial" w:eastAsia="Arial" w:hAnsi="Arial" w:cs="Arial"/>
                <w:color w:val="16161C"/>
                <w:sz w:val="18"/>
                <w:szCs w:val="18"/>
              </w:rPr>
              <w:t>para</w:t>
            </w:r>
            <w:r w:rsidRPr="00445A85">
              <w:rPr>
                <w:rFonts w:ascii="Arial" w:eastAsia="Arial" w:hAnsi="Arial" w:cs="Arial"/>
                <w:color w:val="16161C"/>
                <w:spacing w:val="42"/>
                <w:sz w:val="18"/>
                <w:szCs w:val="18"/>
              </w:rPr>
              <w:t xml:space="preserve"> </w:t>
            </w:r>
            <w:r w:rsidRPr="00445A85">
              <w:rPr>
                <w:rFonts w:ascii="Arial" w:eastAsia="Arial" w:hAnsi="Arial" w:cs="Arial"/>
                <w:color w:val="16161C"/>
                <w:sz w:val="18"/>
                <w:szCs w:val="18"/>
              </w:rPr>
              <w:t>el</w:t>
            </w:r>
            <w:r w:rsidRPr="00445A85">
              <w:rPr>
                <w:rFonts w:ascii="Arial" w:eastAsia="Arial" w:hAnsi="Arial" w:cs="Arial"/>
                <w:color w:val="16161C"/>
                <w:spacing w:val="46"/>
                <w:sz w:val="18"/>
                <w:szCs w:val="18"/>
              </w:rPr>
              <w:t xml:space="preserve"> </w:t>
            </w:r>
            <w:r w:rsidRPr="00445A85">
              <w:rPr>
                <w:rFonts w:ascii="Arial" w:eastAsia="Arial" w:hAnsi="Arial" w:cs="Arial"/>
                <w:color w:val="16161C"/>
                <w:sz w:val="18"/>
                <w:szCs w:val="18"/>
              </w:rPr>
              <w:t>bloqueo</w:t>
            </w:r>
            <w:r w:rsidRPr="00445A85">
              <w:rPr>
                <w:rFonts w:ascii="Arial" w:eastAsia="Arial" w:hAnsi="Arial" w:cs="Arial"/>
                <w:color w:val="16161C"/>
                <w:spacing w:val="56"/>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51"/>
                <w:sz w:val="18"/>
                <w:szCs w:val="18"/>
              </w:rPr>
              <w:t xml:space="preserve"> </w:t>
            </w:r>
            <w:r w:rsidRPr="00445A85">
              <w:rPr>
                <w:rFonts w:ascii="Arial" w:eastAsia="Arial" w:hAnsi="Arial" w:cs="Arial"/>
                <w:color w:val="16161C"/>
                <w:sz w:val="18"/>
                <w:szCs w:val="18"/>
              </w:rPr>
              <w:t>páginas</w:t>
            </w:r>
            <w:r w:rsidRPr="00445A85">
              <w:rPr>
                <w:rFonts w:ascii="Arial" w:eastAsia="Arial" w:hAnsi="Arial" w:cs="Arial"/>
                <w:color w:val="16161C"/>
                <w:spacing w:val="36"/>
                <w:sz w:val="18"/>
                <w:szCs w:val="18"/>
              </w:rPr>
              <w:t xml:space="preserve"> </w:t>
            </w:r>
            <w:r w:rsidRPr="00445A85">
              <w:rPr>
                <w:rFonts w:ascii="Arial" w:eastAsia="Arial" w:hAnsi="Arial" w:cs="Arial"/>
                <w:color w:val="16161C"/>
                <w:sz w:val="18"/>
                <w:szCs w:val="18"/>
              </w:rPr>
              <w:t>web</w:t>
            </w:r>
            <w:r w:rsidRPr="00445A85">
              <w:rPr>
                <w:rFonts w:ascii="Arial" w:eastAsia="Arial" w:hAnsi="Arial" w:cs="Arial"/>
                <w:color w:val="16161C"/>
                <w:spacing w:val="1"/>
                <w:sz w:val="18"/>
                <w:szCs w:val="18"/>
              </w:rPr>
              <w:t xml:space="preserve"> </w:t>
            </w:r>
            <w:r w:rsidRPr="00445A85">
              <w:rPr>
                <w:rFonts w:ascii="Arial" w:eastAsia="Arial" w:hAnsi="Arial" w:cs="Arial"/>
                <w:color w:val="16161C"/>
                <w:sz w:val="18"/>
                <w:szCs w:val="18"/>
              </w:rPr>
              <w:t>por</w:t>
            </w:r>
            <w:r w:rsidRPr="00445A85">
              <w:rPr>
                <w:rFonts w:ascii="Arial" w:eastAsia="Arial" w:hAnsi="Arial" w:cs="Arial"/>
                <w:color w:val="16161C"/>
                <w:w w:val="101"/>
                <w:sz w:val="18"/>
                <w:szCs w:val="18"/>
              </w:rPr>
              <w:t xml:space="preserve"> </w:t>
            </w:r>
            <w:r w:rsidRPr="00445A85">
              <w:rPr>
                <w:rFonts w:ascii="Arial" w:eastAsia="Arial" w:hAnsi="Arial" w:cs="Arial"/>
                <w:color w:val="16161C"/>
                <w:sz w:val="18"/>
                <w:szCs w:val="18"/>
              </w:rPr>
              <w:t>categorías,</w:t>
            </w:r>
            <w:r w:rsidRPr="00445A85">
              <w:rPr>
                <w:rFonts w:ascii="Arial" w:eastAsia="Arial" w:hAnsi="Arial" w:cs="Arial"/>
                <w:color w:val="16161C"/>
                <w:spacing w:val="42"/>
                <w:sz w:val="18"/>
                <w:szCs w:val="18"/>
              </w:rPr>
              <w:t xml:space="preserve"> </w:t>
            </w:r>
            <w:r w:rsidRPr="00445A85">
              <w:rPr>
                <w:rFonts w:ascii="Arial" w:eastAsia="Arial" w:hAnsi="Arial" w:cs="Arial"/>
                <w:color w:val="16161C"/>
                <w:sz w:val="18"/>
                <w:szCs w:val="18"/>
              </w:rPr>
              <w:t>esta</w:t>
            </w:r>
            <w:r w:rsidRPr="00445A85">
              <w:rPr>
                <w:rFonts w:ascii="Arial" w:eastAsia="Arial" w:hAnsi="Arial" w:cs="Arial"/>
                <w:color w:val="16161C"/>
                <w:spacing w:val="12"/>
                <w:sz w:val="18"/>
                <w:szCs w:val="18"/>
              </w:rPr>
              <w:t xml:space="preserve"> </w:t>
            </w:r>
            <w:r w:rsidRPr="00445A85">
              <w:rPr>
                <w:rFonts w:ascii="Arial" w:eastAsia="Arial" w:hAnsi="Arial" w:cs="Arial"/>
                <w:color w:val="16161C"/>
                <w:sz w:val="18"/>
                <w:szCs w:val="18"/>
              </w:rPr>
              <w:t>función</w:t>
            </w:r>
            <w:r w:rsidRPr="00445A85">
              <w:rPr>
                <w:rFonts w:ascii="Arial" w:eastAsia="Arial" w:hAnsi="Arial" w:cs="Arial"/>
                <w:color w:val="16161C"/>
                <w:spacing w:val="43"/>
                <w:sz w:val="18"/>
                <w:szCs w:val="18"/>
              </w:rPr>
              <w:t xml:space="preserve"> </w:t>
            </w:r>
            <w:r w:rsidRPr="00445A85">
              <w:rPr>
                <w:rFonts w:ascii="Arial" w:eastAsia="Arial" w:hAnsi="Arial" w:cs="Arial"/>
                <w:color w:val="16161C"/>
                <w:sz w:val="18"/>
                <w:szCs w:val="18"/>
              </w:rPr>
              <w:t>podrá</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ser</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administrado</w:t>
            </w:r>
            <w:r w:rsidRPr="00445A85">
              <w:rPr>
                <w:rFonts w:ascii="Arial" w:eastAsia="Arial" w:hAnsi="Arial" w:cs="Arial"/>
                <w:color w:val="16161C"/>
                <w:spacing w:val="45"/>
                <w:sz w:val="18"/>
                <w:szCs w:val="18"/>
              </w:rPr>
              <w:t xml:space="preserve"> </w:t>
            </w:r>
            <w:r w:rsidRPr="00445A85">
              <w:rPr>
                <w:rFonts w:ascii="Arial" w:eastAsia="Arial" w:hAnsi="Arial" w:cs="Arial"/>
                <w:color w:val="16161C"/>
                <w:sz w:val="18"/>
                <w:szCs w:val="18"/>
              </w:rPr>
              <w:t>desde</w:t>
            </w:r>
            <w:r w:rsidRPr="00445A85">
              <w:rPr>
                <w:rFonts w:ascii="Arial" w:eastAsia="Arial" w:hAnsi="Arial" w:cs="Arial"/>
                <w:color w:val="16161C"/>
                <w:spacing w:val="44"/>
                <w:sz w:val="18"/>
                <w:szCs w:val="18"/>
              </w:rPr>
              <w:t xml:space="preserve"> </w:t>
            </w:r>
            <w:r w:rsidRPr="00445A85">
              <w:rPr>
                <w:rFonts w:ascii="Arial" w:eastAsia="Arial" w:hAnsi="Arial" w:cs="Arial"/>
                <w:color w:val="16161C"/>
                <w:sz w:val="18"/>
                <w:szCs w:val="18"/>
              </w:rPr>
              <w:t>la</w:t>
            </w:r>
            <w:r w:rsidRPr="00445A85">
              <w:rPr>
                <w:rFonts w:ascii="Arial" w:eastAsia="Arial" w:hAnsi="Arial" w:cs="Arial"/>
                <w:color w:val="16161C"/>
                <w:spacing w:val="11"/>
                <w:sz w:val="18"/>
                <w:szCs w:val="18"/>
              </w:rPr>
              <w:t xml:space="preserve"> </w:t>
            </w:r>
            <w:r w:rsidRPr="00445A85">
              <w:rPr>
                <w:rFonts w:ascii="Arial" w:eastAsia="Arial" w:hAnsi="Arial" w:cs="Arial"/>
                <w:color w:val="16161C"/>
                <w:sz w:val="18"/>
                <w:szCs w:val="18"/>
              </w:rPr>
              <w:t>consola</w:t>
            </w:r>
            <w:r w:rsidRPr="00445A85">
              <w:rPr>
                <w:rFonts w:ascii="Arial" w:eastAsia="Arial" w:hAnsi="Arial" w:cs="Arial"/>
                <w:color w:val="16161C"/>
                <w:spacing w:val="15"/>
                <w:sz w:val="18"/>
                <w:szCs w:val="18"/>
              </w:rPr>
              <w:t xml:space="preserve"> </w:t>
            </w:r>
            <w:r w:rsidRPr="00445A85">
              <w:rPr>
                <w:rFonts w:ascii="Arial" w:eastAsia="Arial" w:hAnsi="Arial" w:cs="Arial"/>
                <w:color w:val="16161C"/>
                <w:sz w:val="18"/>
                <w:szCs w:val="18"/>
              </w:rPr>
              <w:t>web</w:t>
            </w:r>
            <w:r w:rsidRPr="00445A85">
              <w:rPr>
                <w:rFonts w:ascii="Arial" w:eastAsia="Arial" w:hAnsi="Arial" w:cs="Arial"/>
                <w:color w:val="16161C"/>
                <w:spacing w:val="-32"/>
                <w:sz w:val="18"/>
                <w:szCs w:val="18"/>
              </w:rPr>
              <w:t>.</w:t>
            </w:r>
          </w:p>
          <w:p w:rsidR="00543704" w:rsidRPr="00445A85" w:rsidRDefault="00543704" w:rsidP="00360F98">
            <w:pPr>
              <w:pStyle w:val="Prrafodelista"/>
              <w:widowControl w:val="0"/>
              <w:numPr>
                <w:ilvl w:val="0"/>
                <w:numId w:val="18"/>
              </w:numPr>
              <w:tabs>
                <w:tab w:val="left" w:pos="2089"/>
              </w:tabs>
              <w:ind w:right="-1"/>
              <w:jc w:val="both"/>
              <w:rPr>
                <w:rFonts w:ascii="Arial" w:eastAsia="Arial" w:hAnsi="Arial" w:cs="Arial"/>
                <w:sz w:val="18"/>
                <w:szCs w:val="18"/>
              </w:rPr>
            </w:pPr>
            <w:r w:rsidRPr="00445A85">
              <w:rPr>
                <w:rFonts w:ascii="Arial" w:eastAsia="Arial" w:hAnsi="Arial" w:cs="Arial"/>
                <w:color w:val="16161C"/>
                <w:sz w:val="18"/>
                <w:szCs w:val="18"/>
              </w:rPr>
              <w:t>Las</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actualizaciones</w:t>
            </w:r>
            <w:r w:rsidRPr="00445A85">
              <w:rPr>
                <w:rFonts w:ascii="Arial" w:eastAsia="Arial" w:hAnsi="Arial" w:cs="Arial"/>
                <w:color w:val="16161C"/>
                <w:spacing w:val="58"/>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17"/>
                <w:sz w:val="18"/>
                <w:szCs w:val="18"/>
              </w:rPr>
              <w:t xml:space="preserve"> </w:t>
            </w:r>
            <w:r w:rsidRPr="00445A85">
              <w:rPr>
                <w:rFonts w:ascii="Arial" w:eastAsia="Arial" w:hAnsi="Arial" w:cs="Arial"/>
                <w:color w:val="16161C"/>
                <w:sz w:val="18"/>
                <w:szCs w:val="18"/>
              </w:rPr>
              <w:t>firmas</w:t>
            </w:r>
            <w:r w:rsidRPr="00445A85">
              <w:rPr>
                <w:rFonts w:ascii="Arial" w:eastAsia="Arial" w:hAnsi="Arial" w:cs="Arial"/>
                <w:color w:val="16161C"/>
                <w:spacing w:val="40"/>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33"/>
                <w:sz w:val="18"/>
                <w:szCs w:val="18"/>
              </w:rPr>
              <w:t xml:space="preserve"> </w:t>
            </w:r>
            <w:r w:rsidRPr="00445A85">
              <w:rPr>
                <w:rFonts w:ascii="Arial" w:eastAsia="Arial" w:hAnsi="Arial" w:cs="Arial"/>
                <w:color w:val="16161C"/>
                <w:sz w:val="18"/>
                <w:szCs w:val="18"/>
              </w:rPr>
              <w:t>componentes</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29"/>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29"/>
                <w:sz w:val="18"/>
                <w:szCs w:val="18"/>
              </w:rPr>
              <w:t xml:space="preserve"> </w:t>
            </w:r>
            <w:r w:rsidRPr="00445A85">
              <w:rPr>
                <w:rFonts w:ascii="Arial" w:eastAsia="Arial" w:hAnsi="Arial" w:cs="Arial"/>
                <w:color w:val="16161C"/>
                <w:sz w:val="18"/>
                <w:szCs w:val="18"/>
              </w:rPr>
              <w:t>productos</w:t>
            </w:r>
            <w:r w:rsidRPr="00445A85">
              <w:rPr>
                <w:rFonts w:ascii="Arial" w:eastAsia="Arial" w:hAnsi="Arial" w:cs="Arial"/>
                <w:color w:val="16161C"/>
                <w:spacing w:val="38"/>
                <w:sz w:val="18"/>
                <w:szCs w:val="18"/>
              </w:rPr>
              <w:t xml:space="preserve"> </w:t>
            </w:r>
            <w:r w:rsidRPr="00445A85">
              <w:rPr>
                <w:rFonts w:ascii="Arial" w:eastAsia="Arial" w:hAnsi="Arial" w:cs="Arial"/>
                <w:color w:val="16161C"/>
                <w:sz w:val="18"/>
                <w:szCs w:val="18"/>
              </w:rPr>
              <w:t>del</w:t>
            </w:r>
            <w:r w:rsidRPr="00445A85">
              <w:rPr>
                <w:rFonts w:ascii="Arial" w:eastAsia="Arial" w:hAnsi="Arial" w:cs="Arial"/>
                <w:color w:val="16161C"/>
                <w:spacing w:val="27"/>
                <w:sz w:val="18"/>
                <w:szCs w:val="18"/>
              </w:rPr>
              <w:t xml:space="preserve"> </w:t>
            </w:r>
            <w:r w:rsidRPr="00445A85">
              <w:rPr>
                <w:rFonts w:ascii="Arial" w:eastAsia="Arial" w:hAnsi="Arial" w:cs="Arial"/>
                <w:color w:val="16161C"/>
                <w:sz w:val="18"/>
                <w:szCs w:val="18"/>
              </w:rPr>
              <w:t>antivirus</w:t>
            </w:r>
            <w:r w:rsidRPr="00445A85">
              <w:rPr>
                <w:rFonts w:ascii="Arial" w:eastAsia="Arial" w:hAnsi="Arial" w:cs="Arial"/>
                <w:color w:val="16161C"/>
                <w:spacing w:val="40"/>
                <w:sz w:val="18"/>
                <w:szCs w:val="18"/>
              </w:rPr>
              <w:t xml:space="preserve"> </w:t>
            </w:r>
            <w:r w:rsidRPr="00445A85">
              <w:rPr>
                <w:rFonts w:ascii="Arial" w:eastAsia="Arial" w:hAnsi="Arial" w:cs="Arial"/>
                <w:color w:val="16161C"/>
                <w:sz w:val="18"/>
                <w:szCs w:val="18"/>
              </w:rPr>
              <w:t>ofertado</w:t>
            </w:r>
            <w:r w:rsidRPr="00445A85">
              <w:rPr>
                <w:rFonts w:ascii="Arial" w:eastAsia="Arial" w:hAnsi="Arial" w:cs="Arial"/>
                <w:color w:val="16161C"/>
                <w:w w:val="99"/>
                <w:sz w:val="18"/>
                <w:szCs w:val="18"/>
              </w:rPr>
              <w:t xml:space="preserve"> </w:t>
            </w:r>
            <w:r w:rsidRPr="00445A85">
              <w:rPr>
                <w:rFonts w:ascii="Arial" w:eastAsia="Arial" w:hAnsi="Arial" w:cs="Arial"/>
                <w:color w:val="16161C"/>
                <w:sz w:val="18"/>
                <w:szCs w:val="18"/>
              </w:rPr>
              <w:t>deberán</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19"/>
                <w:sz w:val="18"/>
                <w:szCs w:val="18"/>
              </w:rPr>
              <w:t xml:space="preserve"> </w:t>
            </w:r>
            <w:r w:rsidRPr="00445A85">
              <w:rPr>
                <w:rFonts w:ascii="Arial" w:eastAsia="Arial" w:hAnsi="Arial" w:cs="Arial"/>
                <w:color w:val="16161C"/>
                <w:sz w:val="18"/>
                <w:szCs w:val="18"/>
              </w:rPr>
              <w:t>ejecutarse</w:t>
            </w:r>
            <w:r w:rsidRPr="00445A85">
              <w:rPr>
                <w:rFonts w:ascii="Arial" w:eastAsia="Arial" w:hAnsi="Arial" w:cs="Arial"/>
                <w:color w:val="16161C"/>
                <w:spacing w:val="42"/>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25"/>
                <w:sz w:val="18"/>
                <w:szCs w:val="18"/>
              </w:rPr>
              <w:t xml:space="preserve"> </w:t>
            </w:r>
            <w:r w:rsidRPr="00445A85">
              <w:rPr>
                <w:rFonts w:ascii="Arial" w:eastAsia="Arial" w:hAnsi="Arial" w:cs="Arial"/>
                <w:color w:val="16161C"/>
                <w:sz w:val="18"/>
                <w:szCs w:val="18"/>
              </w:rPr>
              <w:t>manera</w:t>
            </w:r>
            <w:r w:rsidRPr="00445A85">
              <w:rPr>
                <w:rFonts w:ascii="Arial" w:eastAsia="Arial" w:hAnsi="Arial" w:cs="Arial"/>
                <w:color w:val="16161C"/>
                <w:spacing w:val="33"/>
                <w:sz w:val="18"/>
                <w:szCs w:val="18"/>
              </w:rPr>
              <w:t xml:space="preserve"> </w:t>
            </w:r>
            <w:r w:rsidRPr="00445A85">
              <w:rPr>
                <w:rFonts w:ascii="Arial" w:eastAsia="Arial" w:hAnsi="Arial" w:cs="Arial"/>
                <w:color w:val="16161C"/>
                <w:sz w:val="18"/>
                <w:szCs w:val="18"/>
              </w:rPr>
              <w:t>centralizada,</w:t>
            </w:r>
            <w:r w:rsidRPr="00445A85">
              <w:rPr>
                <w:rFonts w:ascii="Arial" w:eastAsia="Arial" w:hAnsi="Arial" w:cs="Arial"/>
                <w:color w:val="16161C"/>
                <w:spacing w:val="47"/>
                <w:sz w:val="18"/>
                <w:szCs w:val="18"/>
              </w:rPr>
              <w:t xml:space="preserve"> </w:t>
            </w:r>
            <w:r w:rsidRPr="00445A85">
              <w:rPr>
                <w:rFonts w:ascii="Arial" w:eastAsia="Arial" w:hAnsi="Arial" w:cs="Arial"/>
                <w:color w:val="16161C"/>
                <w:sz w:val="18"/>
                <w:szCs w:val="18"/>
              </w:rPr>
              <w:t>desatendida</w:t>
            </w:r>
            <w:r w:rsidRPr="00445A85">
              <w:rPr>
                <w:rFonts w:ascii="Arial" w:eastAsia="Arial" w:hAnsi="Arial" w:cs="Arial"/>
                <w:color w:val="16161C"/>
                <w:spacing w:val="51"/>
                <w:sz w:val="18"/>
                <w:szCs w:val="18"/>
              </w:rPr>
              <w:t xml:space="preserve"> </w:t>
            </w:r>
            <w:r w:rsidRPr="00445A85">
              <w:rPr>
                <w:rFonts w:ascii="Arial" w:eastAsia="Arial" w:hAnsi="Arial" w:cs="Arial"/>
                <w:color w:val="16161C"/>
                <w:sz w:val="18"/>
                <w:szCs w:val="18"/>
              </w:rPr>
              <w:t>e</w:t>
            </w:r>
            <w:r w:rsidRPr="00445A85">
              <w:rPr>
                <w:rFonts w:ascii="Arial" w:eastAsia="Arial" w:hAnsi="Arial" w:cs="Arial"/>
                <w:color w:val="16161C"/>
                <w:spacing w:val="17"/>
                <w:sz w:val="18"/>
                <w:szCs w:val="18"/>
              </w:rPr>
              <w:t xml:space="preserve"> </w:t>
            </w:r>
            <w:r w:rsidRPr="00445A85">
              <w:rPr>
                <w:rFonts w:ascii="Arial" w:eastAsia="Arial" w:hAnsi="Arial" w:cs="Arial"/>
                <w:color w:val="16161C"/>
                <w:sz w:val="18"/>
                <w:szCs w:val="18"/>
              </w:rPr>
              <w:t>incremental.</w:t>
            </w:r>
          </w:p>
          <w:p w:rsidR="00543704" w:rsidRPr="00445A85" w:rsidRDefault="00543704" w:rsidP="00360F98">
            <w:pPr>
              <w:pStyle w:val="Prrafodelista"/>
              <w:widowControl w:val="0"/>
              <w:numPr>
                <w:ilvl w:val="0"/>
                <w:numId w:val="18"/>
              </w:numPr>
              <w:tabs>
                <w:tab w:val="left" w:pos="2084"/>
              </w:tabs>
              <w:ind w:right="-1"/>
              <w:jc w:val="both"/>
              <w:rPr>
                <w:rFonts w:ascii="Arial" w:eastAsia="Arial" w:hAnsi="Arial" w:cs="Arial"/>
                <w:sz w:val="18"/>
                <w:szCs w:val="18"/>
              </w:rPr>
            </w:pPr>
            <w:r w:rsidRPr="00445A85">
              <w:rPr>
                <w:rFonts w:ascii="Arial" w:eastAsia="Arial" w:hAnsi="Arial" w:cs="Arial"/>
                <w:color w:val="16161C"/>
                <w:w w:val="105"/>
                <w:sz w:val="18"/>
                <w:szCs w:val="18"/>
              </w:rPr>
              <w:t>Deberá</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permitir</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realizar</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28"/>
                <w:w w:val="105"/>
                <w:sz w:val="18"/>
                <w:szCs w:val="18"/>
              </w:rPr>
              <w:t xml:space="preserve"> </w:t>
            </w:r>
            <w:r w:rsidRPr="00445A85">
              <w:rPr>
                <w:rFonts w:ascii="Arial" w:eastAsia="Arial" w:hAnsi="Arial" w:cs="Arial"/>
                <w:color w:val="16161C"/>
                <w:w w:val="105"/>
                <w:sz w:val="18"/>
                <w:szCs w:val="18"/>
              </w:rPr>
              <w:t>escaneo</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del</w:t>
            </w:r>
            <w:r w:rsidRPr="00445A85">
              <w:rPr>
                <w:rFonts w:ascii="Arial" w:eastAsia="Arial" w:hAnsi="Arial" w:cs="Arial"/>
                <w:color w:val="16161C"/>
                <w:spacing w:val="-22"/>
                <w:w w:val="105"/>
                <w:sz w:val="18"/>
                <w:szCs w:val="18"/>
              </w:rPr>
              <w:t xml:space="preserve"> </w:t>
            </w:r>
            <w:r w:rsidRPr="00445A85">
              <w:rPr>
                <w:rFonts w:ascii="Arial" w:eastAsia="Arial" w:hAnsi="Arial" w:cs="Arial"/>
                <w:color w:val="16161C"/>
                <w:w w:val="105"/>
                <w:sz w:val="18"/>
                <w:szCs w:val="18"/>
              </w:rPr>
              <w:t>equipo</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en</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modo</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seguro</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bajo</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línea</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comando</w:t>
            </w:r>
            <w:r w:rsidRPr="00445A85">
              <w:rPr>
                <w:rFonts w:ascii="Arial" w:eastAsia="Arial" w:hAnsi="Arial" w:cs="Arial"/>
                <w:color w:val="16161C"/>
                <w:w w:val="101"/>
                <w:sz w:val="18"/>
                <w:szCs w:val="18"/>
              </w:rPr>
              <w:t xml:space="preserve"> </w:t>
            </w:r>
            <w:r w:rsidRPr="00445A85">
              <w:rPr>
                <w:rFonts w:ascii="Arial" w:eastAsia="Arial" w:hAnsi="Arial" w:cs="Arial"/>
                <w:color w:val="16161C"/>
                <w:w w:val="105"/>
                <w:sz w:val="18"/>
                <w:szCs w:val="18"/>
              </w:rPr>
              <w:t>donde</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se</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podrá</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especificar</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las</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opciones</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para</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limpieza</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virus.</w:t>
            </w:r>
          </w:p>
          <w:p w:rsidR="00543704" w:rsidRPr="00445A85" w:rsidRDefault="00543704" w:rsidP="00360F98">
            <w:pPr>
              <w:pStyle w:val="Prrafodelista"/>
              <w:widowControl w:val="0"/>
              <w:numPr>
                <w:ilvl w:val="0"/>
                <w:numId w:val="18"/>
              </w:numPr>
              <w:tabs>
                <w:tab w:val="left" w:pos="2084"/>
                <w:tab w:val="left" w:pos="3121"/>
              </w:tabs>
              <w:ind w:right="-1"/>
              <w:jc w:val="both"/>
              <w:rPr>
                <w:rFonts w:ascii="Arial" w:eastAsia="Arial" w:hAnsi="Arial" w:cs="Arial"/>
                <w:sz w:val="18"/>
                <w:szCs w:val="18"/>
              </w:rPr>
            </w:pPr>
            <w:r w:rsidRPr="00445A85">
              <w:rPr>
                <w:rFonts w:ascii="Arial" w:eastAsia="Arial" w:hAnsi="Arial" w:cs="Arial"/>
                <w:color w:val="16161C"/>
                <w:w w:val="105"/>
                <w:sz w:val="18"/>
                <w:szCs w:val="18"/>
              </w:rPr>
              <w:t>Deberá</w:t>
            </w:r>
            <w:r w:rsidRPr="00445A85">
              <w:rPr>
                <w:rFonts w:ascii="Arial" w:eastAsia="Arial" w:hAnsi="Arial" w:cs="Arial"/>
                <w:color w:val="16161C"/>
                <w:spacing w:val="32"/>
                <w:w w:val="105"/>
                <w:sz w:val="18"/>
                <w:szCs w:val="18"/>
              </w:rPr>
              <w:t xml:space="preserve"> </w:t>
            </w:r>
            <w:r w:rsidRPr="00445A85">
              <w:rPr>
                <w:rFonts w:ascii="Arial" w:eastAsia="Arial" w:hAnsi="Arial" w:cs="Arial"/>
                <w:color w:val="16161C"/>
                <w:w w:val="105"/>
                <w:sz w:val="18"/>
                <w:szCs w:val="18"/>
              </w:rPr>
              <w:t>contar</w:t>
            </w:r>
            <w:r w:rsidRPr="00445A85">
              <w:rPr>
                <w:rFonts w:ascii="Arial" w:eastAsia="Arial" w:hAnsi="Arial" w:cs="Arial"/>
                <w:color w:val="16161C"/>
                <w:spacing w:val="36"/>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spacing w:val="41"/>
                <w:w w:val="105"/>
                <w:sz w:val="18"/>
                <w:szCs w:val="18"/>
              </w:rPr>
              <w:t xml:space="preserve"> </w:t>
            </w:r>
            <w:r w:rsidRPr="00445A85">
              <w:rPr>
                <w:rFonts w:ascii="Arial" w:eastAsia="Arial" w:hAnsi="Arial" w:cs="Arial"/>
                <w:color w:val="16161C"/>
                <w:w w:val="105"/>
                <w:sz w:val="18"/>
                <w:szCs w:val="18"/>
              </w:rPr>
              <w:t>una</w:t>
            </w:r>
            <w:r w:rsidRPr="00445A85">
              <w:rPr>
                <w:rFonts w:ascii="Arial" w:eastAsia="Arial" w:hAnsi="Arial" w:cs="Arial"/>
                <w:color w:val="16161C"/>
                <w:spacing w:val="32"/>
                <w:w w:val="105"/>
                <w:sz w:val="18"/>
                <w:szCs w:val="18"/>
              </w:rPr>
              <w:t xml:space="preserve"> </w:t>
            </w:r>
            <w:r w:rsidRPr="00445A85">
              <w:rPr>
                <w:rFonts w:ascii="Arial" w:eastAsia="Arial" w:hAnsi="Arial" w:cs="Arial"/>
                <w:color w:val="16161C"/>
                <w:w w:val="105"/>
                <w:sz w:val="18"/>
                <w:szCs w:val="18"/>
              </w:rPr>
              <w:t>opción</w:t>
            </w:r>
            <w:r w:rsidRPr="00445A85">
              <w:rPr>
                <w:rFonts w:ascii="Arial" w:eastAsia="Arial" w:hAnsi="Arial" w:cs="Arial"/>
                <w:color w:val="16161C"/>
                <w:spacing w:val="36"/>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38"/>
                <w:w w:val="105"/>
                <w:sz w:val="18"/>
                <w:szCs w:val="18"/>
              </w:rPr>
              <w:t xml:space="preserve"> </w:t>
            </w:r>
            <w:r w:rsidRPr="00445A85">
              <w:rPr>
                <w:rFonts w:ascii="Arial" w:eastAsia="Arial" w:hAnsi="Arial" w:cs="Arial"/>
                <w:color w:val="16161C"/>
                <w:w w:val="105"/>
                <w:sz w:val="18"/>
                <w:szCs w:val="18"/>
              </w:rPr>
              <w:t>le</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permita</w:t>
            </w:r>
            <w:r w:rsidRPr="00445A85">
              <w:rPr>
                <w:rFonts w:ascii="Arial" w:eastAsia="Arial" w:hAnsi="Arial" w:cs="Arial"/>
                <w:color w:val="16161C"/>
                <w:spacing w:val="33"/>
                <w:w w:val="105"/>
                <w:sz w:val="18"/>
                <w:szCs w:val="18"/>
              </w:rPr>
              <w:t xml:space="preserve"> </w:t>
            </w:r>
            <w:r w:rsidRPr="00445A85">
              <w:rPr>
                <w:rFonts w:ascii="Arial" w:eastAsia="Arial" w:hAnsi="Arial" w:cs="Arial"/>
                <w:color w:val="16161C"/>
                <w:w w:val="105"/>
                <w:sz w:val="18"/>
                <w:szCs w:val="18"/>
              </w:rPr>
              <w:t>al</w:t>
            </w:r>
            <w:r w:rsidRPr="00445A85">
              <w:rPr>
                <w:rFonts w:ascii="Arial" w:eastAsia="Arial" w:hAnsi="Arial" w:cs="Arial"/>
                <w:color w:val="16161C"/>
                <w:spacing w:val="34"/>
                <w:w w:val="105"/>
                <w:sz w:val="18"/>
                <w:szCs w:val="18"/>
              </w:rPr>
              <w:t xml:space="preserve"> </w:t>
            </w:r>
            <w:r w:rsidRPr="00445A85">
              <w:rPr>
                <w:rFonts w:ascii="Arial" w:eastAsia="Arial" w:hAnsi="Arial" w:cs="Arial"/>
                <w:color w:val="16161C"/>
                <w:w w:val="105"/>
                <w:sz w:val="18"/>
                <w:szCs w:val="18"/>
              </w:rPr>
              <w:t>antivirus,</w:t>
            </w:r>
            <w:r w:rsidRPr="00445A85">
              <w:rPr>
                <w:rFonts w:ascii="Arial" w:eastAsia="Arial" w:hAnsi="Arial" w:cs="Arial"/>
                <w:color w:val="16161C"/>
                <w:spacing w:val="48"/>
                <w:w w:val="105"/>
                <w:sz w:val="18"/>
                <w:szCs w:val="18"/>
              </w:rPr>
              <w:t xml:space="preserve"> </w:t>
            </w:r>
            <w:r w:rsidRPr="00445A85">
              <w:rPr>
                <w:rFonts w:ascii="Arial" w:eastAsia="Arial" w:hAnsi="Arial" w:cs="Arial"/>
                <w:color w:val="16161C"/>
                <w:w w:val="105"/>
                <w:sz w:val="18"/>
                <w:szCs w:val="18"/>
              </w:rPr>
              <w:t>crear</w:t>
            </w:r>
            <w:r w:rsidRPr="00445A85">
              <w:rPr>
                <w:rFonts w:ascii="Arial" w:eastAsia="Arial" w:hAnsi="Arial" w:cs="Arial"/>
                <w:color w:val="16161C"/>
                <w:spacing w:val="39"/>
                <w:w w:val="105"/>
                <w:sz w:val="18"/>
                <w:szCs w:val="18"/>
              </w:rPr>
              <w:t xml:space="preserve"> </w:t>
            </w:r>
            <w:r w:rsidRPr="00445A85">
              <w:rPr>
                <w:rFonts w:ascii="Arial" w:eastAsia="Arial" w:hAnsi="Arial" w:cs="Arial"/>
                <w:color w:val="16161C"/>
                <w:w w:val="105"/>
                <w:sz w:val="18"/>
                <w:szCs w:val="18"/>
              </w:rPr>
              <w:t>repositorios,</w:t>
            </w:r>
            <w:r w:rsidRPr="00445A85">
              <w:rPr>
                <w:rFonts w:ascii="Arial" w:eastAsia="Arial" w:hAnsi="Arial" w:cs="Arial"/>
                <w:color w:val="16161C"/>
                <w:spacing w:val="44"/>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w w:val="101"/>
                <w:sz w:val="18"/>
                <w:szCs w:val="18"/>
              </w:rPr>
              <w:t xml:space="preserve"> </w:t>
            </w:r>
            <w:r w:rsidRPr="00445A85">
              <w:rPr>
                <w:rFonts w:ascii="Arial" w:eastAsia="Arial" w:hAnsi="Arial" w:cs="Arial"/>
                <w:color w:val="16161C"/>
                <w:w w:val="105"/>
                <w:sz w:val="18"/>
                <w:szCs w:val="18"/>
              </w:rPr>
              <w:t>permitan la actualización</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mediante</w:t>
            </w:r>
            <w:r w:rsidRPr="00445A85">
              <w:rPr>
                <w:rFonts w:ascii="Arial" w:eastAsia="Arial" w:hAnsi="Arial" w:cs="Arial"/>
                <w:color w:val="16161C"/>
                <w:spacing w:val="58"/>
                <w:w w:val="105"/>
                <w:sz w:val="18"/>
                <w:szCs w:val="18"/>
              </w:rPr>
              <w:t xml:space="preserve"> </w:t>
            </w:r>
            <w:r w:rsidRPr="00445A85">
              <w:rPr>
                <w:rFonts w:ascii="Arial" w:eastAsia="Arial" w:hAnsi="Arial" w:cs="Arial"/>
                <w:color w:val="16161C"/>
                <w:w w:val="105"/>
                <w:sz w:val="18"/>
                <w:szCs w:val="18"/>
              </w:rPr>
              <w:t>dispositivos</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57"/>
                <w:w w:val="105"/>
                <w:sz w:val="18"/>
                <w:szCs w:val="18"/>
              </w:rPr>
              <w:t xml:space="preserve"> </w:t>
            </w:r>
            <w:r w:rsidRPr="00445A85">
              <w:rPr>
                <w:rFonts w:ascii="Arial" w:eastAsia="Arial" w:hAnsi="Arial" w:cs="Arial"/>
                <w:color w:val="16161C"/>
                <w:w w:val="105"/>
                <w:sz w:val="18"/>
                <w:szCs w:val="18"/>
              </w:rPr>
              <w:t>almacenamiento</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USB</w:t>
            </w:r>
            <w:r w:rsidRPr="00445A85">
              <w:rPr>
                <w:rFonts w:ascii="Arial" w:eastAsia="Arial" w:hAnsi="Arial" w:cs="Arial"/>
                <w:color w:val="16161C"/>
                <w:spacing w:val="45"/>
                <w:w w:val="105"/>
                <w:sz w:val="18"/>
                <w:szCs w:val="18"/>
              </w:rPr>
              <w:t xml:space="preserve"> </w:t>
            </w:r>
            <w:r w:rsidRPr="00445A85">
              <w:rPr>
                <w:rFonts w:ascii="Arial" w:eastAsia="Arial" w:hAnsi="Arial" w:cs="Arial"/>
                <w:color w:val="16161C"/>
                <w:w w:val="105"/>
                <w:sz w:val="18"/>
                <w:szCs w:val="18"/>
              </w:rPr>
              <w:t>o</w:t>
            </w:r>
            <w:r w:rsidRPr="00445A85">
              <w:rPr>
                <w:rFonts w:ascii="Arial" w:eastAsia="Arial" w:hAnsi="Arial" w:cs="Arial"/>
                <w:color w:val="16161C"/>
                <w:w w:val="101"/>
                <w:sz w:val="18"/>
                <w:szCs w:val="18"/>
              </w:rPr>
              <w:t xml:space="preserve"> </w:t>
            </w:r>
            <w:r w:rsidRPr="00445A85">
              <w:rPr>
                <w:rFonts w:ascii="Arial" w:eastAsia="Arial" w:hAnsi="Arial" w:cs="Arial"/>
                <w:color w:val="16161C"/>
                <w:w w:val="105"/>
                <w:sz w:val="18"/>
                <w:szCs w:val="18"/>
              </w:rPr>
              <w:t>CD's/DVD's.</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Esto</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sin</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depender</w:t>
            </w:r>
            <w:r w:rsidRPr="00445A85">
              <w:rPr>
                <w:rFonts w:ascii="Arial" w:eastAsia="Arial" w:hAnsi="Arial" w:cs="Arial"/>
                <w:color w:val="16161C"/>
                <w:spacing w:val="23"/>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alguna</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aplicación</w:t>
            </w:r>
            <w:r w:rsidRPr="00445A85">
              <w:rPr>
                <w:rFonts w:ascii="Arial" w:eastAsia="Arial" w:hAnsi="Arial" w:cs="Arial"/>
                <w:color w:val="16161C"/>
                <w:spacing w:val="16"/>
                <w:w w:val="105"/>
                <w:sz w:val="18"/>
                <w:szCs w:val="18"/>
              </w:rPr>
              <w:t xml:space="preserve"> </w:t>
            </w:r>
            <w:r w:rsidRPr="00445A85">
              <w:rPr>
                <w:rFonts w:ascii="Arial" w:eastAsia="Arial" w:hAnsi="Arial" w:cs="Arial"/>
                <w:color w:val="16161C"/>
                <w:w w:val="105"/>
                <w:sz w:val="18"/>
                <w:szCs w:val="18"/>
              </w:rPr>
              <w:t>externa</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o</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consola</w:t>
            </w:r>
            <w:r w:rsidRPr="00445A85">
              <w:rPr>
                <w:rFonts w:ascii="Arial" w:eastAsia="Arial" w:hAnsi="Arial" w:cs="Arial"/>
                <w:color w:val="16161C"/>
                <w:spacing w:val="18"/>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Administración.</w:t>
            </w:r>
          </w:p>
          <w:p w:rsidR="00543704" w:rsidRPr="00445A85" w:rsidRDefault="00543704" w:rsidP="00360F98">
            <w:pPr>
              <w:pStyle w:val="Prrafodelista"/>
              <w:widowControl w:val="0"/>
              <w:numPr>
                <w:ilvl w:val="0"/>
                <w:numId w:val="18"/>
              </w:numPr>
              <w:tabs>
                <w:tab w:val="left" w:pos="2079"/>
              </w:tabs>
              <w:ind w:right="-1"/>
              <w:jc w:val="both"/>
              <w:rPr>
                <w:rFonts w:ascii="Arial" w:eastAsia="Arial" w:hAnsi="Arial" w:cs="Arial"/>
                <w:sz w:val="18"/>
                <w:szCs w:val="18"/>
              </w:rPr>
            </w:pPr>
            <w:r w:rsidRPr="00445A85">
              <w:rPr>
                <w:rFonts w:ascii="Arial" w:eastAsia="Arial" w:hAnsi="Arial" w:cs="Arial"/>
                <w:color w:val="16161C"/>
                <w:w w:val="105"/>
                <w:sz w:val="18"/>
                <w:szCs w:val="18"/>
              </w:rPr>
              <w:t>Deberá</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permitir</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protección</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y</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bloqueo</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de medios</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extraíbles</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tales</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como</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dispositivos</w:t>
            </w:r>
            <w:r w:rsidRPr="00445A85">
              <w:rPr>
                <w:rFonts w:ascii="Arial" w:eastAsia="Arial" w:hAnsi="Arial" w:cs="Arial"/>
                <w:color w:val="16161C"/>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almacenamiento</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USB</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principalmente</w:t>
            </w:r>
            <w:r w:rsidRPr="00445A85">
              <w:rPr>
                <w:rFonts w:ascii="Arial" w:eastAsia="Arial" w:hAnsi="Arial" w:cs="Arial"/>
                <w:color w:val="16161C"/>
                <w:spacing w:val="-48"/>
                <w:w w:val="105"/>
                <w:sz w:val="18"/>
                <w:szCs w:val="18"/>
              </w:rPr>
              <w:t>.</w:t>
            </w:r>
          </w:p>
          <w:p w:rsidR="00543704" w:rsidRPr="005106C5" w:rsidRDefault="00543704" w:rsidP="00360F98">
            <w:pPr>
              <w:pStyle w:val="Prrafodelista"/>
              <w:widowControl w:val="0"/>
              <w:numPr>
                <w:ilvl w:val="0"/>
                <w:numId w:val="18"/>
              </w:numPr>
              <w:tabs>
                <w:tab w:val="left" w:pos="2079"/>
              </w:tabs>
              <w:ind w:right="-1"/>
              <w:jc w:val="both"/>
              <w:rPr>
                <w:rFonts w:ascii="Arial" w:eastAsia="Arial" w:hAnsi="Arial" w:cs="Arial"/>
                <w:sz w:val="18"/>
                <w:szCs w:val="18"/>
              </w:rPr>
            </w:pPr>
            <w:r w:rsidRPr="005106C5">
              <w:rPr>
                <w:rFonts w:ascii="Arial" w:eastAsia="Arial" w:hAnsi="Arial" w:cs="Arial"/>
                <w:w w:val="105"/>
                <w:sz w:val="18"/>
                <w:szCs w:val="18"/>
              </w:rPr>
              <w:t>Deberá</w:t>
            </w:r>
            <w:r w:rsidRPr="005106C5">
              <w:rPr>
                <w:rFonts w:ascii="Arial" w:eastAsia="Arial" w:hAnsi="Arial" w:cs="Arial"/>
                <w:spacing w:val="-1"/>
                <w:w w:val="105"/>
                <w:sz w:val="18"/>
                <w:szCs w:val="18"/>
              </w:rPr>
              <w:t xml:space="preserve"> </w:t>
            </w:r>
            <w:r w:rsidRPr="005106C5">
              <w:rPr>
                <w:rFonts w:ascii="Arial" w:eastAsia="Arial" w:hAnsi="Arial" w:cs="Arial"/>
                <w:w w:val="105"/>
                <w:sz w:val="18"/>
                <w:szCs w:val="18"/>
              </w:rPr>
              <w:t>permitir el</w:t>
            </w:r>
            <w:r w:rsidRPr="005106C5">
              <w:rPr>
                <w:rFonts w:ascii="Arial" w:eastAsia="Arial" w:hAnsi="Arial" w:cs="Arial"/>
                <w:spacing w:val="-1"/>
                <w:w w:val="105"/>
                <w:sz w:val="18"/>
                <w:szCs w:val="18"/>
              </w:rPr>
              <w:t xml:space="preserve"> </w:t>
            </w:r>
            <w:r w:rsidRPr="005106C5">
              <w:rPr>
                <w:rFonts w:ascii="Arial" w:eastAsia="Arial" w:hAnsi="Arial" w:cs="Arial"/>
                <w:w w:val="105"/>
                <w:sz w:val="18"/>
                <w:szCs w:val="18"/>
              </w:rPr>
              <w:t>bloqueo</w:t>
            </w:r>
            <w:r w:rsidRPr="005106C5">
              <w:rPr>
                <w:rFonts w:ascii="Arial" w:eastAsia="Arial" w:hAnsi="Arial" w:cs="Arial"/>
                <w:spacing w:val="2"/>
                <w:w w:val="105"/>
                <w:sz w:val="18"/>
                <w:szCs w:val="18"/>
              </w:rPr>
              <w:t xml:space="preserve"> </w:t>
            </w:r>
            <w:r w:rsidRPr="005106C5">
              <w:rPr>
                <w:rFonts w:ascii="Arial" w:eastAsia="Arial" w:hAnsi="Arial" w:cs="Arial"/>
                <w:w w:val="105"/>
                <w:sz w:val="18"/>
                <w:szCs w:val="18"/>
              </w:rPr>
              <w:t>de</w:t>
            </w:r>
            <w:r w:rsidRPr="005106C5">
              <w:rPr>
                <w:rFonts w:ascii="Arial" w:eastAsia="Arial" w:hAnsi="Arial" w:cs="Arial"/>
                <w:spacing w:val="2"/>
                <w:w w:val="105"/>
                <w:sz w:val="18"/>
                <w:szCs w:val="18"/>
              </w:rPr>
              <w:t xml:space="preserve"> </w:t>
            </w:r>
            <w:r w:rsidRPr="005106C5">
              <w:rPr>
                <w:rFonts w:ascii="Arial" w:eastAsia="Arial" w:hAnsi="Arial" w:cs="Arial"/>
                <w:w w:val="105"/>
                <w:sz w:val="18"/>
                <w:szCs w:val="18"/>
              </w:rPr>
              <w:t>aplicaciones,</w:t>
            </w:r>
            <w:r w:rsidRPr="005106C5">
              <w:rPr>
                <w:rFonts w:ascii="Arial" w:eastAsia="Arial" w:hAnsi="Arial" w:cs="Arial"/>
                <w:spacing w:val="24"/>
                <w:w w:val="105"/>
                <w:sz w:val="18"/>
                <w:szCs w:val="18"/>
              </w:rPr>
              <w:t xml:space="preserve"> </w:t>
            </w:r>
            <w:r w:rsidRPr="005106C5">
              <w:rPr>
                <w:rFonts w:ascii="Arial" w:eastAsia="Arial" w:hAnsi="Arial" w:cs="Arial"/>
                <w:w w:val="105"/>
                <w:sz w:val="18"/>
                <w:szCs w:val="18"/>
              </w:rPr>
              <w:t>para</w:t>
            </w:r>
            <w:r w:rsidRPr="005106C5">
              <w:rPr>
                <w:rFonts w:ascii="Arial" w:eastAsia="Arial" w:hAnsi="Arial" w:cs="Arial"/>
                <w:spacing w:val="-5"/>
                <w:w w:val="105"/>
                <w:sz w:val="18"/>
                <w:szCs w:val="18"/>
              </w:rPr>
              <w:t xml:space="preserve"> </w:t>
            </w:r>
            <w:r w:rsidRPr="005106C5">
              <w:rPr>
                <w:rFonts w:ascii="Arial" w:eastAsia="Arial" w:hAnsi="Arial" w:cs="Arial"/>
                <w:w w:val="105"/>
                <w:sz w:val="18"/>
                <w:szCs w:val="18"/>
              </w:rPr>
              <w:t>esto</w:t>
            </w:r>
            <w:r w:rsidRPr="005106C5">
              <w:rPr>
                <w:rFonts w:ascii="Arial" w:eastAsia="Arial" w:hAnsi="Arial" w:cs="Arial"/>
                <w:spacing w:val="3"/>
                <w:w w:val="105"/>
                <w:sz w:val="18"/>
                <w:szCs w:val="18"/>
              </w:rPr>
              <w:t xml:space="preserve"> </w:t>
            </w:r>
            <w:r w:rsidRPr="005106C5">
              <w:rPr>
                <w:rFonts w:ascii="Arial" w:eastAsia="Arial" w:hAnsi="Arial" w:cs="Arial"/>
                <w:w w:val="105"/>
                <w:sz w:val="18"/>
                <w:szCs w:val="18"/>
              </w:rPr>
              <w:t>debe</w:t>
            </w:r>
            <w:r w:rsidRPr="005106C5">
              <w:rPr>
                <w:rFonts w:ascii="Arial" w:eastAsia="Arial" w:hAnsi="Arial" w:cs="Arial"/>
                <w:spacing w:val="4"/>
                <w:w w:val="105"/>
                <w:sz w:val="18"/>
                <w:szCs w:val="18"/>
              </w:rPr>
              <w:t xml:space="preserve"> </w:t>
            </w:r>
            <w:r w:rsidRPr="005106C5">
              <w:rPr>
                <w:rFonts w:ascii="Arial" w:eastAsia="Arial" w:hAnsi="Arial" w:cs="Arial"/>
                <w:w w:val="105"/>
                <w:sz w:val="18"/>
                <w:szCs w:val="18"/>
              </w:rPr>
              <w:t>contar</w:t>
            </w:r>
            <w:r w:rsidRPr="005106C5">
              <w:rPr>
                <w:rFonts w:ascii="Arial" w:eastAsia="Arial" w:hAnsi="Arial" w:cs="Arial"/>
                <w:spacing w:val="3"/>
                <w:w w:val="105"/>
                <w:sz w:val="18"/>
                <w:szCs w:val="18"/>
              </w:rPr>
              <w:t xml:space="preserve"> </w:t>
            </w:r>
            <w:r w:rsidRPr="005106C5">
              <w:rPr>
                <w:rFonts w:ascii="Arial" w:eastAsia="Arial" w:hAnsi="Arial" w:cs="Arial"/>
                <w:w w:val="105"/>
                <w:sz w:val="18"/>
                <w:szCs w:val="18"/>
              </w:rPr>
              <w:t>con</w:t>
            </w:r>
            <w:r w:rsidRPr="005106C5">
              <w:rPr>
                <w:rFonts w:ascii="Arial" w:eastAsia="Arial" w:hAnsi="Arial" w:cs="Arial"/>
                <w:spacing w:val="-1"/>
                <w:w w:val="105"/>
                <w:sz w:val="18"/>
                <w:szCs w:val="18"/>
              </w:rPr>
              <w:t xml:space="preserve"> </w:t>
            </w:r>
            <w:r w:rsidRPr="005106C5">
              <w:rPr>
                <w:rFonts w:ascii="Arial" w:eastAsia="Arial" w:hAnsi="Arial" w:cs="Arial"/>
                <w:w w:val="105"/>
                <w:sz w:val="18"/>
                <w:szCs w:val="18"/>
              </w:rPr>
              <w:t>categorías</w:t>
            </w:r>
            <w:r w:rsidRPr="005106C5">
              <w:rPr>
                <w:rFonts w:ascii="Arial" w:eastAsia="Arial" w:hAnsi="Arial" w:cs="Arial"/>
                <w:spacing w:val="6"/>
                <w:w w:val="105"/>
                <w:sz w:val="18"/>
                <w:szCs w:val="18"/>
              </w:rPr>
              <w:t xml:space="preserve"> </w:t>
            </w:r>
            <w:r w:rsidRPr="005106C5">
              <w:rPr>
                <w:rFonts w:ascii="Arial" w:eastAsia="Arial" w:hAnsi="Arial" w:cs="Arial"/>
                <w:w w:val="105"/>
                <w:sz w:val="18"/>
                <w:szCs w:val="18"/>
              </w:rPr>
              <w:t>de</w:t>
            </w:r>
            <w:r w:rsidRPr="005106C5">
              <w:rPr>
                <w:rFonts w:ascii="Arial" w:eastAsia="Arial" w:hAnsi="Arial" w:cs="Arial"/>
                <w:w w:val="102"/>
                <w:sz w:val="18"/>
                <w:szCs w:val="18"/>
              </w:rPr>
              <w:t xml:space="preserve"> </w:t>
            </w:r>
            <w:r w:rsidRPr="005106C5">
              <w:rPr>
                <w:rFonts w:ascii="Arial" w:eastAsia="Arial" w:hAnsi="Arial" w:cs="Arial"/>
                <w:w w:val="105"/>
                <w:sz w:val="18"/>
                <w:szCs w:val="18"/>
              </w:rPr>
              <w:t>aplicaciones</w:t>
            </w:r>
            <w:r w:rsidRPr="005106C5">
              <w:rPr>
                <w:rFonts w:ascii="Arial" w:eastAsia="Arial" w:hAnsi="Arial" w:cs="Arial"/>
                <w:spacing w:val="35"/>
                <w:w w:val="105"/>
                <w:sz w:val="18"/>
                <w:szCs w:val="18"/>
              </w:rPr>
              <w:t xml:space="preserve"> </w:t>
            </w:r>
            <w:r w:rsidRPr="005106C5">
              <w:rPr>
                <w:rFonts w:ascii="Arial" w:eastAsia="Arial" w:hAnsi="Arial" w:cs="Arial"/>
                <w:w w:val="105"/>
                <w:sz w:val="18"/>
                <w:szCs w:val="18"/>
              </w:rPr>
              <w:t>predefinidas</w:t>
            </w:r>
            <w:r w:rsidRPr="005106C5">
              <w:rPr>
                <w:rFonts w:ascii="Arial" w:eastAsia="Arial" w:hAnsi="Arial" w:cs="Arial"/>
                <w:spacing w:val="31"/>
                <w:w w:val="105"/>
                <w:sz w:val="18"/>
                <w:szCs w:val="18"/>
              </w:rPr>
              <w:t xml:space="preserve"> </w:t>
            </w:r>
            <w:r w:rsidRPr="005106C5">
              <w:rPr>
                <w:rFonts w:ascii="Arial" w:eastAsia="Arial" w:hAnsi="Arial" w:cs="Arial"/>
                <w:w w:val="105"/>
                <w:sz w:val="18"/>
                <w:szCs w:val="18"/>
              </w:rPr>
              <w:t>por</w:t>
            </w:r>
            <w:r w:rsidRPr="005106C5">
              <w:rPr>
                <w:rFonts w:ascii="Arial" w:eastAsia="Arial" w:hAnsi="Arial" w:cs="Arial"/>
                <w:spacing w:val="4"/>
                <w:w w:val="105"/>
                <w:sz w:val="18"/>
                <w:szCs w:val="18"/>
              </w:rPr>
              <w:t xml:space="preserve"> </w:t>
            </w:r>
            <w:r w:rsidRPr="005106C5">
              <w:rPr>
                <w:rFonts w:ascii="Arial" w:eastAsia="Arial" w:hAnsi="Arial" w:cs="Arial"/>
                <w:w w:val="105"/>
                <w:sz w:val="18"/>
                <w:szCs w:val="18"/>
              </w:rPr>
              <w:t>el</w:t>
            </w:r>
            <w:r w:rsidRPr="005106C5">
              <w:rPr>
                <w:rFonts w:ascii="Arial" w:eastAsia="Arial" w:hAnsi="Arial" w:cs="Arial"/>
                <w:spacing w:val="-5"/>
                <w:w w:val="105"/>
                <w:sz w:val="18"/>
                <w:szCs w:val="18"/>
              </w:rPr>
              <w:t xml:space="preserve"> </w:t>
            </w:r>
            <w:r w:rsidRPr="005106C5">
              <w:rPr>
                <w:rFonts w:ascii="Arial" w:eastAsia="Arial" w:hAnsi="Arial" w:cs="Arial"/>
                <w:w w:val="105"/>
                <w:sz w:val="18"/>
                <w:szCs w:val="18"/>
              </w:rPr>
              <w:t>fabricante</w:t>
            </w:r>
            <w:r w:rsidRPr="005106C5">
              <w:rPr>
                <w:rFonts w:ascii="Arial" w:eastAsia="Arial" w:hAnsi="Arial" w:cs="Arial"/>
                <w:spacing w:val="-34"/>
                <w:w w:val="105"/>
                <w:sz w:val="18"/>
                <w:szCs w:val="18"/>
              </w:rPr>
              <w:t>,</w:t>
            </w:r>
            <w:r w:rsidRPr="005106C5">
              <w:rPr>
                <w:rFonts w:ascii="Arial" w:eastAsia="Arial" w:hAnsi="Arial" w:cs="Arial"/>
                <w:spacing w:val="-2"/>
                <w:w w:val="105"/>
                <w:sz w:val="18"/>
                <w:szCs w:val="18"/>
              </w:rPr>
              <w:t xml:space="preserve"> </w:t>
            </w:r>
            <w:r w:rsidRPr="005106C5">
              <w:rPr>
                <w:rFonts w:ascii="Arial" w:eastAsia="Arial" w:hAnsi="Arial" w:cs="Arial"/>
                <w:w w:val="105"/>
                <w:sz w:val="18"/>
                <w:szCs w:val="18"/>
              </w:rPr>
              <w:t>esta función</w:t>
            </w:r>
            <w:r w:rsidRPr="005106C5">
              <w:rPr>
                <w:rFonts w:ascii="Arial" w:eastAsia="Arial" w:hAnsi="Arial" w:cs="Arial"/>
                <w:spacing w:val="22"/>
                <w:w w:val="105"/>
                <w:sz w:val="18"/>
                <w:szCs w:val="18"/>
              </w:rPr>
              <w:t xml:space="preserve"> </w:t>
            </w:r>
            <w:r w:rsidRPr="005106C5">
              <w:rPr>
                <w:rFonts w:ascii="Arial" w:eastAsia="Arial" w:hAnsi="Arial" w:cs="Arial"/>
                <w:w w:val="105"/>
                <w:sz w:val="18"/>
                <w:szCs w:val="18"/>
              </w:rPr>
              <w:t>será</w:t>
            </w:r>
            <w:r w:rsidRPr="005106C5">
              <w:rPr>
                <w:rFonts w:ascii="Arial" w:eastAsia="Arial" w:hAnsi="Arial" w:cs="Arial"/>
                <w:spacing w:val="14"/>
                <w:w w:val="105"/>
                <w:sz w:val="18"/>
                <w:szCs w:val="18"/>
              </w:rPr>
              <w:t xml:space="preserve"> </w:t>
            </w:r>
            <w:r w:rsidRPr="005106C5">
              <w:rPr>
                <w:rFonts w:ascii="Arial" w:eastAsia="Arial" w:hAnsi="Arial" w:cs="Arial"/>
                <w:w w:val="105"/>
                <w:sz w:val="18"/>
                <w:szCs w:val="18"/>
              </w:rPr>
              <w:t>administrada</w:t>
            </w:r>
            <w:r w:rsidRPr="005106C5">
              <w:rPr>
                <w:rFonts w:ascii="Arial" w:eastAsia="Arial" w:hAnsi="Arial" w:cs="Arial"/>
                <w:spacing w:val="26"/>
                <w:w w:val="105"/>
                <w:sz w:val="18"/>
                <w:szCs w:val="18"/>
              </w:rPr>
              <w:t xml:space="preserve"> </w:t>
            </w:r>
            <w:r w:rsidRPr="005106C5">
              <w:rPr>
                <w:rFonts w:ascii="Arial" w:eastAsia="Arial" w:hAnsi="Arial" w:cs="Arial"/>
                <w:w w:val="105"/>
                <w:sz w:val="18"/>
                <w:szCs w:val="18"/>
              </w:rPr>
              <w:t>desde</w:t>
            </w:r>
            <w:r w:rsidRPr="005106C5">
              <w:rPr>
                <w:rFonts w:ascii="Arial" w:eastAsia="Arial" w:hAnsi="Arial" w:cs="Arial"/>
                <w:spacing w:val="18"/>
                <w:w w:val="105"/>
                <w:sz w:val="18"/>
                <w:szCs w:val="18"/>
              </w:rPr>
              <w:t xml:space="preserve"> </w:t>
            </w:r>
            <w:r w:rsidRPr="005106C5">
              <w:rPr>
                <w:rFonts w:ascii="Arial" w:eastAsia="Arial" w:hAnsi="Arial" w:cs="Arial"/>
                <w:w w:val="105"/>
                <w:sz w:val="18"/>
                <w:szCs w:val="18"/>
              </w:rPr>
              <w:t>la consola</w:t>
            </w:r>
            <w:r w:rsidRPr="005106C5">
              <w:rPr>
                <w:rFonts w:ascii="Arial" w:eastAsia="Arial" w:hAnsi="Arial" w:cs="Arial"/>
                <w:spacing w:val="-11"/>
                <w:w w:val="105"/>
                <w:sz w:val="18"/>
                <w:szCs w:val="18"/>
              </w:rPr>
              <w:t xml:space="preserve"> </w:t>
            </w:r>
            <w:r w:rsidRPr="005106C5">
              <w:rPr>
                <w:rFonts w:ascii="Arial" w:eastAsia="Arial" w:hAnsi="Arial" w:cs="Arial"/>
                <w:w w:val="105"/>
                <w:sz w:val="18"/>
                <w:szCs w:val="18"/>
              </w:rPr>
              <w:t>centralizada (servidor) y/o en</w:t>
            </w:r>
            <w:r w:rsidRPr="005106C5">
              <w:rPr>
                <w:rFonts w:ascii="Arial" w:eastAsia="Arial" w:hAnsi="Arial" w:cs="Arial"/>
                <w:spacing w:val="-17"/>
                <w:w w:val="105"/>
                <w:sz w:val="18"/>
                <w:szCs w:val="18"/>
              </w:rPr>
              <w:t xml:space="preserve"> </w:t>
            </w:r>
            <w:r w:rsidRPr="005106C5">
              <w:rPr>
                <w:rFonts w:ascii="Arial" w:eastAsia="Arial" w:hAnsi="Arial" w:cs="Arial"/>
                <w:w w:val="105"/>
                <w:sz w:val="18"/>
                <w:szCs w:val="18"/>
              </w:rPr>
              <w:t>la</w:t>
            </w:r>
            <w:r w:rsidRPr="005106C5">
              <w:rPr>
                <w:rFonts w:ascii="Arial" w:eastAsia="Arial" w:hAnsi="Arial" w:cs="Arial"/>
                <w:spacing w:val="-22"/>
                <w:w w:val="105"/>
                <w:sz w:val="18"/>
                <w:szCs w:val="18"/>
              </w:rPr>
              <w:t xml:space="preserve"> </w:t>
            </w:r>
            <w:r w:rsidRPr="005106C5">
              <w:rPr>
                <w:rFonts w:ascii="Arial" w:eastAsia="Arial" w:hAnsi="Arial" w:cs="Arial"/>
                <w:w w:val="105"/>
                <w:sz w:val="18"/>
                <w:szCs w:val="18"/>
              </w:rPr>
              <w:t>nube.</w:t>
            </w:r>
          </w:p>
          <w:p w:rsidR="00543704" w:rsidRPr="00445A85" w:rsidRDefault="00543704" w:rsidP="00360F98">
            <w:pPr>
              <w:pStyle w:val="Prrafodelista"/>
              <w:widowControl w:val="0"/>
              <w:numPr>
                <w:ilvl w:val="0"/>
                <w:numId w:val="18"/>
              </w:numPr>
              <w:tabs>
                <w:tab w:val="left" w:pos="2075"/>
              </w:tabs>
              <w:ind w:right="-1"/>
              <w:jc w:val="both"/>
              <w:rPr>
                <w:rFonts w:ascii="Arial" w:eastAsia="Arial" w:hAnsi="Arial" w:cs="Arial"/>
                <w:sz w:val="18"/>
                <w:szCs w:val="18"/>
              </w:rPr>
            </w:pPr>
            <w:r w:rsidRPr="00445A85">
              <w:rPr>
                <w:rFonts w:ascii="Arial" w:eastAsia="Arial" w:hAnsi="Arial" w:cs="Arial"/>
                <w:color w:val="16161C"/>
                <w:w w:val="105"/>
                <w:sz w:val="18"/>
                <w:szCs w:val="18"/>
              </w:rPr>
              <w:t>El</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antivirus</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ofertado,</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deberá</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contar</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una utilidad</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desarrollada</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por</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el</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fabricante</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solución,</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permita</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recolectar</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información acerca</w:t>
            </w:r>
            <w:r w:rsidRPr="00445A85">
              <w:rPr>
                <w:rFonts w:ascii="Arial" w:eastAsia="Arial" w:hAnsi="Arial" w:cs="Arial"/>
                <w:color w:val="16161C"/>
                <w:spacing w:val="-1"/>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su</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sistema</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operativo</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el</w:t>
            </w:r>
            <w:r w:rsidRPr="00445A85">
              <w:rPr>
                <w:rFonts w:ascii="Arial" w:eastAsia="Arial" w:hAnsi="Arial" w:cs="Arial"/>
                <w:color w:val="16161C"/>
                <w:w w:val="104"/>
                <w:sz w:val="18"/>
                <w:szCs w:val="18"/>
              </w:rPr>
              <w:t xml:space="preserve"> </w:t>
            </w:r>
            <w:r w:rsidRPr="00445A85">
              <w:rPr>
                <w:rFonts w:ascii="Arial" w:eastAsia="Arial" w:hAnsi="Arial" w:cs="Arial"/>
                <w:color w:val="16161C"/>
                <w:w w:val="105"/>
                <w:sz w:val="18"/>
                <w:szCs w:val="18"/>
              </w:rPr>
              <w:t>propósito de</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identificar la</w:t>
            </w:r>
            <w:r w:rsidRPr="00445A85">
              <w:rPr>
                <w:rFonts w:ascii="Arial" w:eastAsia="Arial" w:hAnsi="Arial" w:cs="Arial"/>
                <w:color w:val="16161C"/>
                <w:spacing w:val="-17"/>
                <w:w w:val="105"/>
                <w:sz w:val="18"/>
                <w:szCs w:val="18"/>
              </w:rPr>
              <w:t xml:space="preserve"> </w:t>
            </w:r>
            <w:r w:rsidRPr="00445A85">
              <w:rPr>
                <w:rFonts w:ascii="Arial" w:eastAsia="Arial" w:hAnsi="Arial" w:cs="Arial"/>
                <w:color w:val="16161C"/>
                <w:w w:val="105"/>
                <w:sz w:val="18"/>
                <w:szCs w:val="18"/>
              </w:rPr>
              <w:t>aparición</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nuevas</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amenazas</w:t>
            </w:r>
            <w:r w:rsidRPr="00445A85">
              <w:rPr>
                <w:rFonts w:ascii="Arial" w:eastAsia="Arial" w:hAnsi="Arial" w:cs="Arial"/>
                <w:color w:val="16161C"/>
                <w:spacing w:val="-35"/>
                <w:w w:val="105"/>
                <w:sz w:val="18"/>
                <w:szCs w:val="18"/>
              </w:rPr>
              <w:t>.</w:t>
            </w:r>
          </w:p>
          <w:p w:rsidR="00543704" w:rsidRPr="00445A85" w:rsidRDefault="00543704" w:rsidP="00360F98">
            <w:pPr>
              <w:pStyle w:val="Prrafodelista"/>
              <w:widowControl w:val="0"/>
              <w:numPr>
                <w:ilvl w:val="0"/>
                <w:numId w:val="18"/>
              </w:numPr>
              <w:tabs>
                <w:tab w:val="left" w:pos="2075"/>
              </w:tabs>
              <w:ind w:right="-1"/>
              <w:jc w:val="both"/>
              <w:rPr>
                <w:rFonts w:ascii="Arial" w:eastAsia="Arial" w:hAnsi="Arial" w:cs="Arial"/>
                <w:sz w:val="18"/>
                <w:szCs w:val="18"/>
              </w:rPr>
            </w:pPr>
            <w:r w:rsidRPr="00445A85">
              <w:rPr>
                <w:rFonts w:ascii="Arial" w:eastAsia="Arial" w:hAnsi="Arial" w:cs="Arial"/>
                <w:color w:val="16161C"/>
                <w:sz w:val="18"/>
                <w:szCs w:val="18"/>
              </w:rPr>
              <w:t>Esta</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herramienta</w:t>
            </w:r>
            <w:r w:rsidRPr="00445A85">
              <w:rPr>
                <w:rFonts w:ascii="Arial" w:eastAsia="Arial" w:hAnsi="Arial" w:cs="Arial"/>
                <w:color w:val="16161C"/>
                <w:spacing w:val="27"/>
                <w:sz w:val="18"/>
                <w:szCs w:val="18"/>
              </w:rPr>
              <w:t xml:space="preserve"> </w:t>
            </w:r>
            <w:r w:rsidRPr="00445A85">
              <w:rPr>
                <w:rFonts w:ascii="Arial" w:eastAsia="Arial" w:hAnsi="Arial" w:cs="Arial"/>
                <w:color w:val="16161C"/>
                <w:sz w:val="18"/>
                <w:szCs w:val="18"/>
              </w:rPr>
              <w:t>deberá</w:t>
            </w:r>
            <w:r w:rsidRPr="00445A85">
              <w:rPr>
                <w:rFonts w:ascii="Arial" w:eastAsia="Arial" w:hAnsi="Arial" w:cs="Arial"/>
                <w:color w:val="16161C"/>
                <w:spacing w:val="24"/>
                <w:sz w:val="18"/>
                <w:szCs w:val="18"/>
              </w:rPr>
              <w:t xml:space="preserve"> </w:t>
            </w:r>
            <w:r w:rsidRPr="00445A85">
              <w:rPr>
                <w:rFonts w:ascii="Arial" w:eastAsia="Arial" w:hAnsi="Arial" w:cs="Arial"/>
                <w:color w:val="16161C"/>
                <w:sz w:val="18"/>
                <w:szCs w:val="18"/>
              </w:rPr>
              <w:t>estar</w:t>
            </w:r>
            <w:r w:rsidRPr="00445A85">
              <w:rPr>
                <w:rFonts w:ascii="Arial" w:eastAsia="Arial" w:hAnsi="Arial" w:cs="Arial"/>
                <w:color w:val="16161C"/>
                <w:spacing w:val="19"/>
                <w:sz w:val="18"/>
                <w:szCs w:val="18"/>
              </w:rPr>
              <w:t xml:space="preserve"> </w:t>
            </w:r>
            <w:r w:rsidRPr="00445A85">
              <w:rPr>
                <w:rFonts w:ascii="Arial" w:eastAsia="Arial" w:hAnsi="Arial" w:cs="Arial"/>
                <w:color w:val="16161C"/>
                <w:sz w:val="18"/>
                <w:szCs w:val="18"/>
              </w:rPr>
              <w:t>orientada</w:t>
            </w:r>
            <w:r w:rsidRPr="00445A85">
              <w:rPr>
                <w:rFonts w:ascii="Arial" w:eastAsia="Arial" w:hAnsi="Arial" w:cs="Arial"/>
                <w:color w:val="16161C"/>
                <w:spacing w:val="36"/>
                <w:sz w:val="18"/>
                <w:szCs w:val="18"/>
              </w:rPr>
              <w:t xml:space="preserve"> </w:t>
            </w:r>
            <w:r w:rsidRPr="00445A85">
              <w:rPr>
                <w:rFonts w:ascii="Arial" w:eastAsia="Arial" w:hAnsi="Arial" w:cs="Arial"/>
                <w:color w:val="16161C"/>
                <w:sz w:val="18"/>
                <w:szCs w:val="18"/>
              </w:rPr>
              <w:t>a</w:t>
            </w:r>
            <w:r w:rsidRPr="00445A85">
              <w:rPr>
                <w:rFonts w:ascii="Arial" w:eastAsia="Arial" w:hAnsi="Arial" w:cs="Arial"/>
                <w:color w:val="16161C"/>
                <w:spacing w:val="13"/>
                <w:sz w:val="18"/>
                <w:szCs w:val="18"/>
              </w:rPr>
              <w:t xml:space="preserve"> </w:t>
            </w:r>
            <w:r w:rsidRPr="00445A85">
              <w:rPr>
                <w:rFonts w:ascii="Arial" w:eastAsia="Arial" w:hAnsi="Arial" w:cs="Arial"/>
                <w:color w:val="16161C"/>
                <w:sz w:val="18"/>
                <w:szCs w:val="18"/>
              </w:rPr>
              <w:t>expertos</w:t>
            </w:r>
            <w:r w:rsidRPr="00445A85">
              <w:rPr>
                <w:rFonts w:ascii="Arial" w:eastAsia="Arial" w:hAnsi="Arial" w:cs="Arial"/>
                <w:color w:val="16161C"/>
                <w:spacing w:val="30"/>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27"/>
                <w:sz w:val="18"/>
                <w:szCs w:val="18"/>
              </w:rPr>
              <w:t xml:space="preserve"> </w:t>
            </w:r>
            <w:r w:rsidRPr="00445A85">
              <w:rPr>
                <w:rFonts w:ascii="Arial" w:eastAsia="Arial" w:hAnsi="Arial" w:cs="Arial"/>
                <w:color w:val="16161C"/>
                <w:sz w:val="18"/>
                <w:szCs w:val="18"/>
              </w:rPr>
              <w:t>profesionales</w:t>
            </w:r>
            <w:r w:rsidRPr="00445A85">
              <w:rPr>
                <w:rFonts w:ascii="Arial" w:eastAsia="Arial" w:hAnsi="Arial" w:cs="Arial"/>
                <w:color w:val="16161C"/>
                <w:spacing w:val="31"/>
                <w:sz w:val="18"/>
                <w:szCs w:val="18"/>
              </w:rPr>
              <w:t xml:space="preserve"> </w:t>
            </w:r>
            <w:r w:rsidRPr="00445A85">
              <w:rPr>
                <w:rFonts w:ascii="Arial" w:eastAsia="Arial" w:hAnsi="Arial" w:cs="Arial"/>
                <w:color w:val="16161C"/>
                <w:sz w:val="18"/>
                <w:szCs w:val="18"/>
              </w:rPr>
              <w:t>en</w:t>
            </w:r>
            <w:r w:rsidRPr="00445A85">
              <w:rPr>
                <w:rFonts w:ascii="Arial" w:eastAsia="Arial" w:hAnsi="Arial" w:cs="Arial"/>
                <w:color w:val="16161C"/>
                <w:spacing w:val="7"/>
                <w:sz w:val="18"/>
                <w:szCs w:val="18"/>
              </w:rPr>
              <w:t xml:space="preserve"> </w:t>
            </w:r>
            <w:r w:rsidRPr="00445A85">
              <w:rPr>
                <w:rFonts w:ascii="Arial" w:eastAsia="Arial" w:hAnsi="Arial" w:cs="Arial"/>
                <w:color w:val="16161C"/>
                <w:sz w:val="18"/>
                <w:szCs w:val="18"/>
              </w:rPr>
              <w:t>tecnologías</w:t>
            </w:r>
            <w:r w:rsidRPr="00445A85">
              <w:rPr>
                <w:rFonts w:ascii="Arial" w:eastAsia="Arial" w:hAnsi="Arial" w:cs="Arial"/>
                <w:color w:val="16161C"/>
                <w:spacing w:val="37"/>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w w:val="104"/>
                <w:sz w:val="18"/>
                <w:szCs w:val="18"/>
              </w:rPr>
              <w:t xml:space="preserve"> </w:t>
            </w:r>
            <w:r w:rsidRPr="00445A85">
              <w:rPr>
                <w:rFonts w:ascii="Arial" w:eastAsia="Arial" w:hAnsi="Arial" w:cs="Arial"/>
                <w:color w:val="16161C"/>
                <w:sz w:val="18"/>
                <w:szCs w:val="18"/>
              </w:rPr>
              <w:t>la</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información,</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como</w:t>
            </w:r>
            <w:r w:rsidRPr="00445A85">
              <w:rPr>
                <w:rFonts w:ascii="Arial" w:eastAsia="Arial" w:hAnsi="Arial" w:cs="Arial"/>
                <w:color w:val="16161C"/>
                <w:spacing w:val="31"/>
                <w:sz w:val="18"/>
                <w:szCs w:val="18"/>
              </w:rPr>
              <w:t xml:space="preserve"> </w:t>
            </w:r>
            <w:r w:rsidRPr="00445A85">
              <w:rPr>
                <w:rFonts w:ascii="Arial" w:eastAsia="Arial" w:hAnsi="Arial" w:cs="Arial"/>
                <w:color w:val="16161C"/>
                <w:sz w:val="18"/>
                <w:szCs w:val="18"/>
              </w:rPr>
              <w:t>ayuda</w:t>
            </w:r>
            <w:r w:rsidRPr="00445A85">
              <w:rPr>
                <w:rFonts w:ascii="Arial" w:eastAsia="Arial" w:hAnsi="Arial" w:cs="Arial"/>
                <w:color w:val="16161C"/>
                <w:spacing w:val="34"/>
                <w:sz w:val="18"/>
                <w:szCs w:val="18"/>
              </w:rPr>
              <w:t xml:space="preserve"> </w:t>
            </w:r>
            <w:r w:rsidRPr="00445A85">
              <w:rPr>
                <w:rFonts w:ascii="Arial" w:eastAsia="Arial" w:hAnsi="Arial" w:cs="Arial"/>
                <w:color w:val="16161C"/>
                <w:sz w:val="18"/>
                <w:szCs w:val="18"/>
              </w:rPr>
              <w:t>para</w:t>
            </w:r>
            <w:r w:rsidRPr="00445A85">
              <w:rPr>
                <w:rFonts w:ascii="Arial" w:eastAsia="Arial" w:hAnsi="Arial" w:cs="Arial"/>
                <w:color w:val="16161C"/>
                <w:spacing w:val="25"/>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primer</w:t>
            </w:r>
            <w:r w:rsidRPr="00445A85">
              <w:rPr>
                <w:rFonts w:ascii="Arial" w:eastAsia="Arial" w:hAnsi="Arial" w:cs="Arial"/>
                <w:color w:val="16161C"/>
                <w:spacing w:val="29"/>
                <w:sz w:val="18"/>
                <w:szCs w:val="18"/>
              </w:rPr>
              <w:t xml:space="preserve"> </w:t>
            </w:r>
            <w:r w:rsidRPr="00445A85">
              <w:rPr>
                <w:rFonts w:ascii="Arial" w:eastAsia="Arial" w:hAnsi="Arial" w:cs="Arial"/>
                <w:color w:val="16161C"/>
                <w:sz w:val="18"/>
                <w:szCs w:val="18"/>
              </w:rPr>
              <w:t>nivel</w:t>
            </w:r>
            <w:r w:rsidRPr="00445A85">
              <w:rPr>
                <w:rFonts w:ascii="Arial" w:eastAsia="Arial" w:hAnsi="Arial" w:cs="Arial"/>
                <w:color w:val="16161C"/>
                <w:spacing w:val="10"/>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respuesta.</w:t>
            </w:r>
            <w:r w:rsidRPr="00445A85">
              <w:rPr>
                <w:rFonts w:ascii="Arial" w:eastAsia="Arial" w:hAnsi="Arial" w:cs="Arial"/>
                <w:color w:val="16161C"/>
                <w:spacing w:val="35"/>
                <w:sz w:val="18"/>
                <w:szCs w:val="18"/>
              </w:rPr>
              <w:t xml:space="preserve"> </w:t>
            </w:r>
            <w:r w:rsidRPr="00445A85">
              <w:rPr>
                <w:rFonts w:ascii="Arial" w:eastAsia="Arial" w:hAnsi="Arial" w:cs="Arial"/>
                <w:color w:val="16161C"/>
                <w:sz w:val="18"/>
                <w:szCs w:val="18"/>
              </w:rPr>
              <w:t>Deberá</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estar</w:t>
            </w:r>
            <w:r w:rsidRPr="00445A85">
              <w:rPr>
                <w:rFonts w:ascii="Arial" w:eastAsia="Arial" w:hAnsi="Arial" w:cs="Arial"/>
                <w:color w:val="16161C"/>
                <w:spacing w:val="20"/>
                <w:sz w:val="18"/>
                <w:szCs w:val="18"/>
              </w:rPr>
              <w:t xml:space="preserve"> </w:t>
            </w:r>
            <w:r w:rsidRPr="00445A85">
              <w:rPr>
                <w:rFonts w:ascii="Arial" w:eastAsia="Arial" w:hAnsi="Arial" w:cs="Arial"/>
                <w:color w:val="16161C"/>
                <w:sz w:val="18"/>
                <w:szCs w:val="18"/>
              </w:rPr>
              <w:t>diseñado para</w:t>
            </w:r>
            <w:r w:rsidRPr="00445A85">
              <w:rPr>
                <w:rFonts w:ascii="Arial" w:eastAsia="Arial" w:hAnsi="Arial" w:cs="Arial"/>
                <w:color w:val="16161C"/>
                <w:spacing w:val="42"/>
                <w:sz w:val="18"/>
                <w:szCs w:val="18"/>
              </w:rPr>
              <w:t xml:space="preserve"> </w:t>
            </w:r>
            <w:r w:rsidRPr="00445A85">
              <w:rPr>
                <w:rFonts w:ascii="Arial" w:eastAsia="Arial" w:hAnsi="Arial" w:cs="Arial"/>
                <w:color w:val="16161C"/>
                <w:sz w:val="18"/>
                <w:szCs w:val="18"/>
              </w:rPr>
              <w:t>recolectar</w:t>
            </w:r>
            <w:r w:rsidRPr="00445A85">
              <w:rPr>
                <w:rFonts w:ascii="Arial" w:eastAsia="Arial" w:hAnsi="Arial" w:cs="Arial"/>
                <w:color w:val="16161C"/>
                <w:spacing w:val="46"/>
                <w:sz w:val="18"/>
                <w:szCs w:val="18"/>
              </w:rPr>
              <w:t xml:space="preserve"> </w:t>
            </w:r>
            <w:r w:rsidRPr="00445A85">
              <w:rPr>
                <w:rFonts w:ascii="Arial" w:eastAsia="Arial" w:hAnsi="Arial" w:cs="Arial"/>
                <w:color w:val="16161C"/>
                <w:sz w:val="18"/>
                <w:szCs w:val="18"/>
              </w:rPr>
              <w:t>información</w:t>
            </w:r>
            <w:r w:rsidRPr="00445A85">
              <w:rPr>
                <w:rFonts w:ascii="Arial" w:eastAsia="Arial" w:hAnsi="Arial" w:cs="Arial"/>
                <w:color w:val="16161C"/>
                <w:spacing w:val="56"/>
                <w:sz w:val="18"/>
                <w:szCs w:val="18"/>
              </w:rPr>
              <w:t xml:space="preserve"> </w:t>
            </w:r>
            <w:r w:rsidRPr="00445A85">
              <w:rPr>
                <w:rFonts w:ascii="Arial" w:eastAsia="Arial" w:hAnsi="Arial" w:cs="Arial"/>
                <w:color w:val="16161C"/>
                <w:sz w:val="18"/>
                <w:szCs w:val="18"/>
              </w:rPr>
              <w:t>mas</w:t>
            </w:r>
            <w:r w:rsidRPr="00445A85">
              <w:rPr>
                <w:rFonts w:ascii="Arial" w:eastAsia="Arial" w:hAnsi="Arial" w:cs="Arial"/>
                <w:color w:val="16161C"/>
                <w:spacing w:val="37"/>
                <w:sz w:val="18"/>
                <w:szCs w:val="18"/>
              </w:rPr>
              <w:t xml:space="preserve"> </w:t>
            </w:r>
            <w:r w:rsidRPr="00445A85">
              <w:rPr>
                <w:rFonts w:ascii="Arial" w:eastAsia="Arial" w:hAnsi="Arial" w:cs="Arial"/>
                <w:color w:val="16161C"/>
                <w:sz w:val="18"/>
                <w:szCs w:val="18"/>
              </w:rPr>
              <w:t>no</w:t>
            </w:r>
            <w:r w:rsidRPr="00445A85">
              <w:rPr>
                <w:rFonts w:ascii="Arial" w:eastAsia="Arial" w:hAnsi="Arial" w:cs="Arial"/>
                <w:color w:val="16161C"/>
                <w:spacing w:val="35"/>
                <w:sz w:val="18"/>
                <w:szCs w:val="18"/>
              </w:rPr>
              <w:t xml:space="preserve"> </w:t>
            </w:r>
            <w:r w:rsidRPr="00445A85">
              <w:rPr>
                <w:rFonts w:ascii="Arial" w:eastAsia="Arial" w:hAnsi="Arial" w:cs="Arial"/>
                <w:color w:val="16161C"/>
                <w:sz w:val="18"/>
                <w:szCs w:val="18"/>
              </w:rPr>
              <w:t>para</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realizar</w:t>
            </w:r>
            <w:r w:rsidRPr="00445A85">
              <w:rPr>
                <w:rFonts w:ascii="Arial" w:eastAsia="Arial" w:hAnsi="Arial" w:cs="Arial"/>
                <w:color w:val="16161C"/>
                <w:spacing w:val="39"/>
                <w:sz w:val="18"/>
                <w:szCs w:val="18"/>
              </w:rPr>
              <w:t xml:space="preserve"> </w:t>
            </w:r>
            <w:r w:rsidRPr="00445A85">
              <w:rPr>
                <w:rFonts w:ascii="Arial" w:eastAsia="Arial" w:hAnsi="Arial" w:cs="Arial"/>
                <w:color w:val="16161C"/>
                <w:sz w:val="18"/>
                <w:szCs w:val="18"/>
              </w:rPr>
              <w:t>ninguna</w:t>
            </w:r>
            <w:r w:rsidRPr="00445A85">
              <w:rPr>
                <w:rFonts w:ascii="Arial" w:eastAsia="Arial" w:hAnsi="Arial" w:cs="Arial"/>
                <w:color w:val="16161C"/>
                <w:spacing w:val="47"/>
                <w:sz w:val="18"/>
                <w:szCs w:val="18"/>
              </w:rPr>
              <w:t xml:space="preserve"> </w:t>
            </w:r>
            <w:r w:rsidRPr="00445A85">
              <w:rPr>
                <w:rFonts w:ascii="Arial" w:eastAsia="Arial" w:hAnsi="Arial" w:cs="Arial"/>
                <w:color w:val="16161C"/>
                <w:sz w:val="18"/>
                <w:szCs w:val="18"/>
              </w:rPr>
              <w:t>modificación</w:t>
            </w:r>
            <w:r w:rsidRPr="00445A85">
              <w:rPr>
                <w:rFonts w:ascii="Arial" w:eastAsia="Arial" w:hAnsi="Arial" w:cs="Arial"/>
                <w:color w:val="16161C"/>
                <w:spacing w:val="47"/>
                <w:sz w:val="18"/>
                <w:szCs w:val="18"/>
              </w:rPr>
              <w:t xml:space="preserve"> </w:t>
            </w:r>
            <w:r w:rsidRPr="00445A85">
              <w:rPr>
                <w:rFonts w:ascii="Arial" w:eastAsia="Arial" w:hAnsi="Arial" w:cs="Arial"/>
                <w:color w:val="16161C"/>
                <w:sz w:val="18"/>
                <w:szCs w:val="18"/>
              </w:rPr>
              <w:t>en</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el</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sistema en</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el</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que</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se</w:t>
            </w:r>
            <w:r w:rsidRPr="00445A85">
              <w:rPr>
                <w:rFonts w:ascii="Arial" w:eastAsia="Arial" w:hAnsi="Arial" w:cs="Arial"/>
                <w:color w:val="16161C"/>
                <w:spacing w:val="22"/>
                <w:sz w:val="18"/>
                <w:szCs w:val="18"/>
              </w:rPr>
              <w:t xml:space="preserve"> </w:t>
            </w:r>
            <w:r w:rsidRPr="00445A85">
              <w:rPr>
                <w:rFonts w:ascii="Arial" w:eastAsia="Arial" w:hAnsi="Arial" w:cs="Arial"/>
                <w:color w:val="16161C"/>
                <w:sz w:val="18"/>
                <w:szCs w:val="18"/>
              </w:rPr>
              <w:t>está</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ejecutando.</w:t>
            </w:r>
          </w:p>
          <w:p w:rsidR="00543704" w:rsidRPr="00445A85" w:rsidRDefault="00543704" w:rsidP="00360F98">
            <w:pPr>
              <w:pStyle w:val="Prrafodelista"/>
              <w:widowControl w:val="0"/>
              <w:numPr>
                <w:ilvl w:val="0"/>
                <w:numId w:val="18"/>
              </w:numPr>
              <w:tabs>
                <w:tab w:val="left" w:pos="2070"/>
              </w:tabs>
              <w:ind w:right="-1"/>
              <w:jc w:val="both"/>
              <w:rPr>
                <w:rFonts w:ascii="Arial" w:eastAsia="Arial" w:hAnsi="Arial" w:cs="Arial"/>
                <w:sz w:val="18"/>
                <w:szCs w:val="18"/>
              </w:rPr>
            </w:pPr>
            <w:r w:rsidRPr="00445A85">
              <w:rPr>
                <w:rFonts w:ascii="Arial" w:eastAsia="Arial" w:hAnsi="Arial" w:cs="Arial"/>
                <w:color w:val="16161C"/>
                <w:w w:val="105"/>
                <w:sz w:val="18"/>
                <w:szCs w:val="18"/>
              </w:rPr>
              <w:t>El</w:t>
            </w:r>
            <w:r w:rsidRPr="00445A85">
              <w:rPr>
                <w:rFonts w:ascii="Arial" w:eastAsia="Arial" w:hAnsi="Arial" w:cs="Arial"/>
                <w:color w:val="16161C"/>
                <w:spacing w:val="-27"/>
                <w:w w:val="105"/>
                <w:sz w:val="18"/>
                <w:szCs w:val="18"/>
              </w:rPr>
              <w:t xml:space="preserve"> </w:t>
            </w:r>
            <w:r w:rsidRPr="00445A85">
              <w:rPr>
                <w:rFonts w:ascii="Arial" w:eastAsia="Arial" w:hAnsi="Arial" w:cs="Arial"/>
                <w:color w:val="16161C"/>
                <w:w w:val="105"/>
                <w:sz w:val="18"/>
                <w:szCs w:val="18"/>
              </w:rPr>
              <w:t>producto</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debe</w:t>
            </w:r>
            <w:r w:rsidRPr="00445A85">
              <w:rPr>
                <w:rFonts w:ascii="Arial" w:eastAsia="Arial" w:hAnsi="Arial" w:cs="Arial"/>
                <w:color w:val="16161C"/>
                <w:spacing w:val="-12"/>
                <w:w w:val="105"/>
                <w:sz w:val="18"/>
                <w:szCs w:val="18"/>
              </w:rPr>
              <w:t xml:space="preserve"> </w:t>
            </w:r>
            <w:r w:rsidRPr="00445A85">
              <w:rPr>
                <w:rFonts w:ascii="Arial" w:eastAsia="Arial" w:hAnsi="Arial" w:cs="Arial"/>
                <w:color w:val="16161C"/>
                <w:w w:val="105"/>
                <w:sz w:val="18"/>
                <w:szCs w:val="18"/>
              </w:rPr>
              <w:t>poseer</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un</w:t>
            </w:r>
            <w:r w:rsidRPr="00445A85">
              <w:rPr>
                <w:rFonts w:ascii="Arial" w:eastAsia="Arial" w:hAnsi="Arial" w:cs="Arial"/>
                <w:color w:val="16161C"/>
                <w:spacing w:val="-19"/>
                <w:w w:val="105"/>
                <w:sz w:val="18"/>
                <w:szCs w:val="18"/>
              </w:rPr>
              <w:t xml:space="preserve"> </w:t>
            </w:r>
            <w:r w:rsidRPr="00445A85">
              <w:rPr>
                <w:rFonts w:ascii="Arial" w:eastAsia="Arial" w:hAnsi="Arial" w:cs="Arial"/>
                <w:color w:val="16161C"/>
                <w:w w:val="105"/>
                <w:sz w:val="18"/>
                <w:szCs w:val="18"/>
              </w:rPr>
              <w:t>módulo</w:t>
            </w:r>
            <w:r w:rsidRPr="00445A85">
              <w:rPr>
                <w:rFonts w:ascii="Arial" w:eastAsia="Arial" w:hAnsi="Arial" w:cs="Arial"/>
                <w:color w:val="16161C"/>
                <w:spacing w:val="-13"/>
                <w:w w:val="105"/>
                <w:sz w:val="18"/>
                <w:szCs w:val="18"/>
              </w:rPr>
              <w:t xml:space="preserve"> </w:t>
            </w:r>
            <w:r w:rsidRPr="00445A85">
              <w:rPr>
                <w:rFonts w:ascii="Arial" w:eastAsia="Arial" w:hAnsi="Arial" w:cs="Arial"/>
                <w:color w:val="16161C"/>
                <w:w w:val="105"/>
                <w:sz w:val="18"/>
                <w:szCs w:val="18"/>
              </w:rPr>
              <w:t>avanzado</w:t>
            </w:r>
            <w:r w:rsidRPr="00445A85">
              <w:rPr>
                <w:rFonts w:ascii="Arial" w:eastAsia="Arial" w:hAnsi="Arial" w:cs="Arial"/>
                <w:color w:val="16161C"/>
                <w:spacing w:val="-9"/>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alerta</w:t>
            </w:r>
            <w:r w:rsidRPr="00445A85">
              <w:rPr>
                <w:rFonts w:ascii="Arial" w:eastAsia="Arial" w:hAnsi="Arial" w:cs="Arial"/>
                <w:color w:val="16161C"/>
                <w:spacing w:val="-21"/>
                <w:w w:val="105"/>
                <w:sz w:val="18"/>
                <w:szCs w:val="18"/>
              </w:rPr>
              <w:t xml:space="preserve"> </w:t>
            </w:r>
            <w:r w:rsidRPr="00445A85">
              <w:rPr>
                <w:rFonts w:ascii="Arial" w:eastAsia="Arial" w:hAnsi="Arial" w:cs="Arial"/>
                <w:color w:val="16161C"/>
                <w:w w:val="105"/>
                <w:sz w:val="18"/>
                <w:szCs w:val="18"/>
              </w:rPr>
              <w:t>temprana</w:t>
            </w:r>
            <w:r w:rsidRPr="00445A85">
              <w:rPr>
                <w:rFonts w:ascii="Arial" w:eastAsia="Arial" w:hAnsi="Arial" w:cs="Arial"/>
                <w:color w:val="16161C"/>
                <w:spacing w:val="-5"/>
                <w:w w:val="105"/>
                <w:sz w:val="18"/>
                <w:szCs w:val="18"/>
              </w:rPr>
              <w:t xml:space="preserve"> </w:t>
            </w:r>
            <w:r w:rsidRPr="00445A85">
              <w:rPr>
                <w:rFonts w:ascii="Arial" w:eastAsia="Arial" w:hAnsi="Arial" w:cs="Arial"/>
                <w:color w:val="16161C"/>
                <w:w w:val="105"/>
                <w:sz w:val="18"/>
                <w:szCs w:val="18"/>
              </w:rPr>
              <w:t>contra</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amenazas</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w w:val="105"/>
                <w:sz w:val="18"/>
                <w:szCs w:val="18"/>
              </w:rPr>
              <w:t>reciente</w:t>
            </w:r>
            <w:r w:rsidRPr="00445A85">
              <w:rPr>
                <w:rFonts w:ascii="Arial" w:eastAsia="Arial" w:hAnsi="Arial" w:cs="Arial"/>
                <w:color w:val="16161C"/>
                <w:spacing w:val="-15"/>
                <w:w w:val="105"/>
                <w:sz w:val="18"/>
                <w:szCs w:val="18"/>
              </w:rPr>
              <w:t xml:space="preserve"> </w:t>
            </w:r>
            <w:r w:rsidRPr="00445A85">
              <w:rPr>
                <w:rFonts w:ascii="Arial" w:eastAsia="Arial" w:hAnsi="Arial" w:cs="Arial"/>
                <w:color w:val="16161C"/>
                <w:w w:val="105"/>
                <w:sz w:val="18"/>
                <w:szCs w:val="18"/>
              </w:rPr>
              <w:t>aparición</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que</w:t>
            </w:r>
            <w:r w:rsidRPr="00445A85">
              <w:rPr>
                <w:rFonts w:ascii="Arial" w:eastAsia="Arial" w:hAnsi="Arial" w:cs="Arial"/>
                <w:color w:val="16161C"/>
                <w:spacing w:val="-24"/>
                <w:w w:val="105"/>
                <w:sz w:val="18"/>
                <w:szCs w:val="18"/>
              </w:rPr>
              <w:t xml:space="preserve"> </w:t>
            </w:r>
            <w:r w:rsidRPr="00445A85">
              <w:rPr>
                <w:rFonts w:ascii="Arial" w:eastAsia="Arial" w:hAnsi="Arial" w:cs="Arial"/>
                <w:color w:val="16161C"/>
                <w:w w:val="105"/>
                <w:sz w:val="18"/>
                <w:szCs w:val="18"/>
              </w:rPr>
              <w:t>trabaje</w:t>
            </w:r>
            <w:r w:rsidRPr="00445A85">
              <w:rPr>
                <w:rFonts w:ascii="Arial" w:eastAsia="Arial" w:hAnsi="Arial" w:cs="Arial"/>
                <w:color w:val="16161C"/>
                <w:spacing w:val="-4"/>
                <w:w w:val="105"/>
                <w:sz w:val="18"/>
                <w:szCs w:val="18"/>
              </w:rPr>
              <w:t xml:space="preserve"> </w:t>
            </w:r>
            <w:r w:rsidRPr="00445A85">
              <w:rPr>
                <w:rFonts w:ascii="Arial" w:eastAsia="Arial" w:hAnsi="Arial" w:cs="Arial"/>
                <w:color w:val="16161C"/>
                <w:w w:val="105"/>
                <w:sz w:val="18"/>
                <w:szCs w:val="18"/>
              </w:rPr>
              <w:t>mediante</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30"/>
                <w:w w:val="105"/>
                <w:sz w:val="18"/>
                <w:szCs w:val="18"/>
              </w:rPr>
              <w:t xml:space="preserve"> </w:t>
            </w:r>
            <w:r w:rsidRPr="00445A85">
              <w:rPr>
                <w:rFonts w:ascii="Arial" w:eastAsia="Arial" w:hAnsi="Arial" w:cs="Arial"/>
                <w:color w:val="16161C"/>
                <w:w w:val="105"/>
                <w:sz w:val="18"/>
                <w:szCs w:val="18"/>
              </w:rPr>
              <w:t>transmisión</w:t>
            </w:r>
            <w:r w:rsidRPr="00445A85">
              <w:rPr>
                <w:rFonts w:ascii="Arial" w:eastAsia="Arial" w:hAnsi="Arial" w:cs="Arial"/>
                <w:color w:val="16161C"/>
                <w:spacing w:val="-7"/>
                <w:w w:val="105"/>
                <w:sz w:val="18"/>
                <w:szCs w:val="18"/>
              </w:rPr>
              <w:t xml:space="preserve"> </w:t>
            </w:r>
            <w:r w:rsidRPr="00445A85">
              <w:rPr>
                <w:rFonts w:ascii="Arial" w:eastAsia="Arial" w:hAnsi="Arial" w:cs="Arial"/>
                <w:color w:val="16161C"/>
                <w:w w:val="105"/>
                <w:sz w:val="18"/>
                <w:szCs w:val="18"/>
              </w:rPr>
              <w:t>de</w:t>
            </w:r>
            <w:r w:rsidRPr="00445A85">
              <w:rPr>
                <w:rFonts w:ascii="Arial" w:eastAsia="Arial" w:hAnsi="Arial" w:cs="Arial"/>
                <w:color w:val="16161C"/>
                <w:spacing w:val="-14"/>
                <w:w w:val="105"/>
                <w:sz w:val="18"/>
                <w:szCs w:val="18"/>
              </w:rPr>
              <w:t xml:space="preserve"> </w:t>
            </w:r>
            <w:r w:rsidRPr="00445A85">
              <w:rPr>
                <w:rFonts w:ascii="Arial" w:eastAsia="Arial" w:hAnsi="Arial" w:cs="Arial"/>
                <w:color w:val="16161C"/>
                <w:w w:val="105"/>
                <w:sz w:val="18"/>
                <w:szCs w:val="18"/>
              </w:rPr>
              <w:t>información</w:t>
            </w:r>
            <w:r w:rsidRPr="00445A85">
              <w:rPr>
                <w:rFonts w:ascii="Arial" w:eastAsia="Arial" w:hAnsi="Arial" w:cs="Arial"/>
                <w:color w:val="16161C"/>
                <w:spacing w:val="-3"/>
                <w:w w:val="105"/>
                <w:sz w:val="18"/>
                <w:szCs w:val="18"/>
              </w:rPr>
              <w:t xml:space="preserve"> </w:t>
            </w:r>
            <w:r w:rsidRPr="00445A85">
              <w:rPr>
                <w:rFonts w:ascii="Arial" w:eastAsia="Arial" w:hAnsi="Arial" w:cs="Arial"/>
                <w:color w:val="16161C"/>
                <w:w w:val="105"/>
                <w:sz w:val="18"/>
                <w:szCs w:val="18"/>
              </w:rPr>
              <w:t>relacionada</w:t>
            </w:r>
            <w:r w:rsidRPr="00445A85">
              <w:rPr>
                <w:rFonts w:ascii="Arial" w:eastAsia="Arial" w:hAnsi="Arial" w:cs="Arial"/>
                <w:color w:val="16161C"/>
                <w:spacing w:val="-6"/>
                <w:w w:val="105"/>
                <w:sz w:val="18"/>
                <w:szCs w:val="18"/>
              </w:rPr>
              <w:t xml:space="preserve"> </w:t>
            </w:r>
            <w:r w:rsidRPr="00445A85">
              <w:rPr>
                <w:rFonts w:ascii="Arial" w:eastAsia="Arial" w:hAnsi="Arial" w:cs="Arial"/>
                <w:color w:val="16161C"/>
                <w:w w:val="105"/>
                <w:sz w:val="18"/>
                <w:szCs w:val="18"/>
              </w:rPr>
              <w:t>con</w:t>
            </w:r>
            <w:r w:rsidRPr="00445A85">
              <w:rPr>
                <w:rFonts w:ascii="Arial" w:eastAsia="Arial" w:hAnsi="Arial" w:cs="Arial"/>
                <w:color w:val="16161C"/>
                <w:w w:val="101"/>
                <w:sz w:val="18"/>
                <w:szCs w:val="18"/>
              </w:rPr>
              <w:t xml:space="preserve"> </w:t>
            </w:r>
            <w:r w:rsidRPr="00445A85">
              <w:rPr>
                <w:rFonts w:ascii="Arial" w:eastAsia="Arial" w:hAnsi="Arial" w:cs="Arial"/>
                <w:color w:val="16161C"/>
                <w:w w:val="105"/>
                <w:sz w:val="18"/>
                <w:szCs w:val="18"/>
              </w:rPr>
              <w:t>las</w:t>
            </w:r>
            <w:r w:rsidRPr="00445A85">
              <w:rPr>
                <w:rFonts w:ascii="Arial" w:eastAsia="Arial" w:hAnsi="Arial" w:cs="Arial"/>
                <w:color w:val="16161C"/>
                <w:spacing w:val="-8"/>
                <w:w w:val="105"/>
                <w:sz w:val="18"/>
                <w:szCs w:val="18"/>
              </w:rPr>
              <w:t xml:space="preserve"> </w:t>
            </w:r>
            <w:r w:rsidRPr="00445A85">
              <w:rPr>
                <w:rFonts w:ascii="Arial" w:eastAsia="Arial" w:hAnsi="Arial" w:cs="Arial"/>
                <w:color w:val="16161C"/>
                <w:w w:val="105"/>
                <w:sz w:val="18"/>
                <w:szCs w:val="18"/>
              </w:rPr>
              <w:t>amenazas</w:t>
            </w:r>
            <w:r w:rsidRPr="00445A85">
              <w:rPr>
                <w:rFonts w:ascii="Arial" w:eastAsia="Arial" w:hAnsi="Arial" w:cs="Arial"/>
                <w:color w:val="16161C"/>
                <w:spacing w:val="10"/>
                <w:w w:val="105"/>
                <w:sz w:val="18"/>
                <w:szCs w:val="18"/>
              </w:rPr>
              <w:t xml:space="preserve"> </w:t>
            </w:r>
            <w:r w:rsidRPr="00445A85">
              <w:rPr>
                <w:rFonts w:ascii="Arial" w:eastAsia="Arial" w:hAnsi="Arial" w:cs="Arial"/>
                <w:color w:val="16161C"/>
                <w:w w:val="105"/>
                <w:sz w:val="18"/>
                <w:szCs w:val="18"/>
              </w:rPr>
              <w:t>desde</w:t>
            </w:r>
            <w:r w:rsidRPr="00445A85">
              <w:rPr>
                <w:rFonts w:ascii="Arial" w:eastAsia="Arial" w:hAnsi="Arial" w:cs="Arial"/>
                <w:color w:val="16161C"/>
                <w:spacing w:val="-2"/>
                <w:w w:val="105"/>
                <w:sz w:val="18"/>
                <w:szCs w:val="18"/>
              </w:rPr>
              <w:t xml:space="preserve"> </w:t>
            </w:r>
            <w:r w:rsidRPr="00445A85">
              <w:rPr>
                <w:rFonts w:ascii="Arial" w:eastAsia="Arial" w:hAnsi="Arial" w:cs="Arial"/>
                <w:color w:val="16161C"/>
                <w:w w:val="105"/>
                <w:sz w:val="18"/>
                <w:szCs w:val="18"/>
              </w:rPr>
              <w:t>la</w:t>
            </w:r>
            <w:r w:rsidRPr="00445A85">
              <w:rPr>
                <w:rFonts w:ascii="Arial" w:eastAsia="Arial" w:hAnsi="Arial" w:cs="Arial"/>
                <w:color w:val="16161C"/>
                <w:spacing w:val="-11"/>
                <w:w w:val="105"/>
                <w:sz w:val="18"/>
                <w:szCs w:val="18"/>
              </w:rPr>
              <w:t xml:space="preserve"> </w:t>
            </w:r>
            <w:r w:rsidRPr="00445A85">
              <w:rPr>
                <w:rFonts w:ascii="Arial" w:eastAsia="Arial" w:hAnsi="Arial" w:cs="Arial"/>
                <w:color w:val="16161C"/>
                <w:w w:val="105"/>
                <w:sz w:val="18"/>
                <w:szCs w:val="18"/>
              </w:rPr>
              <w:t>nube.</w:t>
            </w:r>
          </w:p>
          <w:p w:rsidR="00543704" w:rsidRPr="00445A85" w:rsidRDefault="00543704" w:rsidP="00360F98">
            <w:pPr>
              <w:pStyle w:val="Prrafodelista"/>
              <w:widowControl w:val="0"/>
              <w:numPr>
                <w:ilvl w:val="0"/>
                <w:numId w:val="18"/>
              </w:numPr>
              <w:tabs>
                <w:tab w:val="left" w:pos="2065"/>
              </w:tabs>
              <w:ind w:right="-1"/>
              <w:jc w:val="both"/>
              <w:rPr>
                <w:rFonts w:ascii="Arial" w:eastAsia="Arial" w:hAnsi="Arial" w:cs="Arial"/>
                <w:sz w:val="18"/>
                <w:szCs w:val="18"/>
              </w:rPr>
            </w:pPr>
            <w:r w:rsidRPr="00445A85">
              <w:rPr>
                <w:rFonts w:ascii="Arial" w:eastAsia="Arial" w:hAnsi="Arial" w:cs="Arial"/>
                <w:color w:val="16161C"/>
                <w:sz w:val="18"/>
                <w:szCs w:val="18"/>
              </w:rPr>
              <w:t>Deberá</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contar</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con</w:t>
            </w:r>
            <w:r w:rsidRPr="00445A85">
              <w:rPr>
                <w:rFonts w:ascii="Arial" w:eastAsia="Arial" w:hAnsi="Arial" w:cs="Arial"/>
                <w:color w:val="16161C"/>
                <w:spacing w:val="17"/>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spacing w:val="3"/>
                <w:sz w:val="18"/>
                <w:szCs w:val="18"/>
              </w:rPr>
              <w:t xml:space="preserve"> </w:t>
            </w:r>
            <w:r w:rsidRPr="00445A85">
              <w:rPr>
                <w:rFonts w:ascii="Arial" w:eastAsia="Arial" w:hAnsi="Arial" w:cs="Arial"/>
                <w:color w:val="16161C"/>
                <w:sz w:val="18"/>
                <w:szCs w:val="18"/>
              </w:rPr>
              <w:t>componente</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que</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permita</w:t>
            </w:r>
            <w:r w:rsidRPr="00445A85">
              <w:rPr>
                <w:rFonts w:ascii="Arial" w:eastAsia="Arial" w:hAnsi="Arial" w:cs="Arial"/>
                <w:color w:val="16161C"/>
                <w:spacing w:val="12"/>
                <w:sz w:val="18"/>
                <w:szCs w:val="18"/>
              </w:rPr>
              <w:t xml:space="preserve"> </w:t>
            </w:r>
            <w:r w:rsidRPr="00445A85">
              <w:rPr>
                <w:rFonts w:ascii="Arial" w:eastAsia="Arial" w:hAnsi="Arial" w:cs="Arial"/>
                <w:color w:val="16161C"/>
                <w:sz w:val="18"/>
                <w:szCs w:val="18"/>
              </w:rPr>
              <w:t>inspeccionar</w:t>
            </w:r>
            <w:r w:rsidRPr="00445A85">
              <w:rPr>
                <w:rFonts w:ascii="Arial" w:eastAsia="Arial" w:hAnsi="Arial" w:cs="Arial"/>
                <w:color w:val="16161C"/>
                <w:spacing w:val="29"/>
                <w:sz w:val="18"/>
                <w:szCs w:val="18"/>
              </w:rPr>
              <w:t xml:space="preserve"> </w:t>
            </w:r>
            <w:r w:rsidRPr="00445A85">
              <w:rPr>
                <w:rFonts w:ascii="Arial" w:eastAsia="Arial" w:hAnsi="Arial" w:cs="Arial"/>
                <w:color w:val="16161C"/>
                <w:sz w:val="18"/>
                <w:szCs w:val="18"/>
              </w:rPr>
              <w:t>completamente</w:t>
            </w:r>
            <w:r w:rsidRPr="00445A85">
              <w:rPr>
                <w:rFonts w:ascii="Arial" w:eastAsia="Arial" w:hAnsi="Arial" w:cs="Arial"/>
                <w:color w:val="16161C"/>
                <w:spacing w:val="34"/>
                <w:sz w:val="18"/>
                <w:szCs w:val="18"/>
              </w:rPr>
              <w:t xml:space="preserve"> </w:t>
            </w:r>
            <w:r w:rsidRPr="00445A85">
              <w:rPr>
                <w:rFonts w:ascii="Arial" w:eastAsia="Arial" w:hAnsi="Arial" w:cs="Arial"/>
                <w:color w:val="16161C"/>
                <w:sz w:val="18"/>
                <w:szCs w:val="18"/>
              </w:rPr>
              <w:t>su</w:t>
            </w:r>
            <w:r w:rsidRPr="00445A85">
              <w:rPr>
                <w:rFonts w:ascii="Arial" w:eastAsia="Arial" w:hAnsi="Arial" w:cs="Arial"/>
                <w:color w:val="16161C"/>
                <w:spacing w:val="-1"/>
                <w:sz w:val="18"/>
                <w:szCs w:val="18"/>
              </w:rPr>
              <w:t xml:space="preserve"> </w:t>
            </w:r>
            <w:r w:rsidRPr="00445A85">
              <w:rPr>
                <w:rFonts w:ascii="Arial" w:eastAsia="Arial" w:hAnsi="Arial" w:cs="Arial"/>
                <w:color w:val="16161C"/>
                <w:sz w:val="18"/>
                <w:szCs w:val="18"/>
              </w:rPr>
              <w:t>equipo</w:t>
            </w:r>
            <w:r w:rsidRPr="00445A85">
              <w:rPr>
                <w:rFonts w:ascii="Arial" w:eastAsia="Arial" w:hAnsi="Arial" w:cs="Arial"/>
                <w:color w:val="16161C"/>
                <w:w w:val="102"/>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18"/>
                <w:sz w:val="18"/>
                <w:szCs w:val="18"/>
              </w:rPr>
              <w:t xml:space="preserve"> </w:t>
            </w:r>
            <w:r w:rsidRPr="00445A85">
              <w:rPr>
                <w:rFonts w:ascii="Arial" w:eastAsia="Arial" w:hAnsi="Arial" w:cs="Arial"/>
                <w:color w:val="16161C"/>
                <w:sz w:val="18"/>
                <w:szCs w:val="18"/>
              </w:rPr>
              <w:t>a</w:t>
            </w:r>
            <w:r w:rsidRPr="00445A85">
              <w:rPr>
                <w:rFonts w:ascii="Arial" w:eastAsia="Arial" w:hAnsi="Arial" w:cs="Arial"/>
                <w:color w:val="16161C"/>
                <w:spacing w:val="15"/>
                <w:sz w:val="18"/>
                <w:szCs w:val="18"/>
              </w:rPr>
              <w:t xml:space="preserve"> </w:t>
            </w:r>
            <w:r w:rsidRPr="00445A85">
              <w:rPr>
                <w:rFonts w:ascii="Arial" w:eastAsia="Arial" w:hAnsi="Arial" w:cs="Arial"/>
                <w:color w:val="16161C"/>
                <w:sz w:val="18"/>
                <w:szCs w:val="18"/>
              </w:rPr>
              <w:t>la</w:t>
            </w:r>
            <w:r w:rsidRPr="00445A85">
              <w:rPr>
                <w:rFonts w:ascii="Arial" w:eastAsia="Arial" w:hAnsi="Arial" w:cs="Arial"/>
                <w:color w:val="16161C"/>
                <w:spacing w:val="-8"/>
                <w:sz w:val="18"/>
                <w:szCs w:val="18"/>
              </w:rPr>
              <w:t xml:space="preserve"> </w:t>
            </w:r>
            <w:r w:rsidRPr="00445A85">
              <w:rPr>
                <w:rFonts w:ascii="Arial" w:eastAsia="Arial" w:hAnsi="Arial" w:cs="Arial"/>
                <w:color w:val="16161C"/>
                <w:sz w:val="18"/>
                <w:szCs w:val="18"/>
              </w:rPr>
              <w:t>vez</w:t>
            </w:r>
            <w:r w:rsidRPr="00445A85">
              <w:rPr>
                <w:rFonts w:ascii="Arial" w:eastAsia="Arial" w:hAnsi="Arial" w:cs="Arial"/>
                <w:color w:val="16161C"/>
                <w:spacing w:val="13"/>
                <w:sz w:val="18"/>
                <w:szCs w:val="18"/>
              </w:rPr>
              <w:t xml:space="preserve"> </w:t>
            </w:r>
            <w:r w:rsidRPr="00445A85">
              <w:rPr>
                <w:rFonts w:ascii="Arial" w:eastAsia="Arial" w:hAnsi="Arial" w:cs="Arial"/>
                <w:color w:val="16161C"/>
                <w:sz w:val="18"/>
                <w:szCs w:val="18"/>
              </w:rPr>
              <w:t>generar</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análisis</w:t>
            </w:r>
            <w:r w:rsidRPr="00445A85">
              <w:rPr>
                <w:rFonts w:ascii="Arial" w:eastAsia="Arial" w:hAnsi="Arial" w:cs="Arial"/>
                <w:color w:val="16161C"/>
                <w:spacing w:val="17"/>
                <w:sz w:val="18"/>
                <w:szCs w:val="18"/>
              </w:rPr>
              <w:t xml:space="preserve"> </w:t>
            </w:r>
            <w:r w:rsidRPr="00445A85">
              <w:rPr>
                <w:rFonts w:ascii="Arial" w:eastAsia="Arial" w:hAnsi="Arial" w:cs="Arial"/>
                <w:color w:val="16161C"/>
                <w:sz w:val="18"/>
                <w:szCs w:val="18"/>
              </w:rPr>
              <w:t>en</w:t>
            </w:r>
            <w:r w:rsidRPr="00445A85">
              <w:rPr>
                <w:rFonts w:ascii="Arial" w:eastAsia="Arial" w:hAnsi="Arial" w:cs="Arial"/>
                <w:color w:val="16161C"/>
                <w:spacing w:val="9"/>
                <w:sz w:val="18"/>
                <w:szCs w:val="18"/>
              </w:rPr>
              <w:t xml:space="preserve"> </w:t>
            </w:r>
            <w:r w:rsidRPr="00445A85">
              <w:rPr>
                <w:rFonts w:ascii="Arial" w:eastAsia="Arial" w:hAnsi="Arial" w:cs="Arial"/>
                <w:color w:val="16161C"/>
                <w:sz w:val="18"/>
                <w:szCs w:val="18"/>
              </w:rPr>
              <w:t>profundidad</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sobre</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1"/>
                <w:sz w:val="18"/>
                <w:szCs w:val="18"/>
              </w:rPr>
              <w:t xml:space="preserve"> </w:t>
            </w:r>
            <w:r w:rsidRPr="00445A85">
              <w:rPr>
                <w:rFonts w:ascii="Arial" w:eastAsia="Arial" w:hAnsi="Arial" w:cs="Arial"/>
                <w:color w:val="16161C"/>
                <w:sz w:val="18"/>
                <w:szCs w:val="18"/>
              </w:rPr>
              <w:t>componentes</w:t>
            </w:r>
            <w:r w:rsidRPr="00445A85">
              <w:rPr>
                <w:rFonts w:ascii="Arial" w:eastAsia="Arial" w:hAnsi="Arial" w:cs="Arial"/>
                <w:color w:val="16161C"/>
                <w:spacing w:val="36"/>
                <w:sz w:val="18"/>
                <w:szCs w:val="18"/>
              </w:rPr>
              <w:t xml:space="preserve"> </w:t>
            </w:r>
            <w:r w:rsidRPr="00445A85">
              <w:rPr>
                <w:rFonts w:ascii="Arial" w:eastAsia="Arial" w:hAnsi="Arial" w:cs="Arial"/>
                <w:color w:val="16161C"/>
                <w:sz w:val="18"/>
                <w:szCs w:val="18"/>
              </w:rPr>
              <w:t>del</w:t>
            </w:r>
            <w:r w:rsidRPr="00445A85">
              <w:rPr>
                <w:rFonts w:ascii="Arial" w:eastAsia="Arial" w:hAnsi="Arial" w:cs="Arial"/>
                <w:color w:val="16161C"/>
                <w:spacing w:val="6"/>
                <w:sz w:val="18"/>
                <w:szCs w:val="18"/>
              </w:rPr>
              <w:t xml:space="preserve"> </w:t>
            </w:r>
            <w:r w:rsidRPr="00445A85">
              <w:rPr>
                <w:rFonts w:ascii="Arial" w:eastAsia="Arial" w:hAnsi="Arial" w:cs="Arial"/>
                <w:color w:val="16161C"/>
                <w:sz w:val="18"/>
                <w:szCs w:val="18"/>
              </w:rPr>
              <w:t>sistema</w:t>
            </w:r>
            <w:r w:rsidRPr="00445A85">
              <w:rPr>
                <w:rFonts w:ascii="Arial" w:eastAsia="Arial" w:hAnsi="Arial" w:cs="Arial"/>
                <w:color w:val="16161C"/>
                <w:spacing w:val="23"/>
                <w:sz w:val="18"/>
                <w:szCs w:val="18"/>
              </w:rPr>
              <w:t xml:space="preserve"> </w:t>
            </w:r>
            <w:r w:rsidRPr="00445A85">
              <w:rPr>
                <w:rFonts w:ascii="Arial" w:eastAsia="Arial" w:hAnsi="Arial" w:cs="Arial"/>
                <w:color w:val="16161C"/>
                <w:sz w:val="18"/>
                <w:szCs w:val="18"/>
              </w:rPr>
              <w:t>como</w:t>
            </w:r>
            <w:r w:rsidRPr="00445A85">
              <w:rPr>
                <w:rFonts w:ascii="Arial" w:eastAsia="Arial" w:hAnsi="Arial" w:cs="Arial"/>
                <w:color w:val="16161C"/>
                <w:w w:val="102"/>
                <w:sz w:val="18"/>
                <w:szCs w:val="18"/>
              </w:rPr>
              <w:t xml:space="preserve"> </w:t>
            </w:r>
            <w:r w:rsidRPr="00445A85">
              <w:rPr>
                <w:rFonts w:ascii="Arial" w:eastAsia="Arial" w:hAnsi="Arial" w:cs="Arial"/>
                <w:color w:val="16161C"/>
                <w:sz w:val="18"/>
                <w:szCs w:val="18"/>
              </w:rPr>
              <w:t>por</w:t>
            </w:r>
            <w:r w:rsidRPr="00445A85">
              <w:rPr>
                <w:rFonts w:ascii="Arial" w:eastAsia="Arial" w:hAnsi="Arial" w:cs="Arial"/>
                <w:color w:val="16161C"/>
                <w:spacing w:val="22"/>
                <w:sz w:val="18"/>
                <w:szCs w:val="18"/>
              </w:rPr>
              <w:t xml:space="preserve"> </w:t>
            </w:r>
            <w:r w:rsidRPr="00445A85">
              <w:rPr>
                <w:rFonts w:ascii="Arial" w:eastAsia="Arial" w:hAnsi="Arial" w:cs="Arial"/>
                <w:color w:val="16161C"/>
                <w:sz w:val="18"/>
                <w:szCs w:val="18"/>
              </w:rPr>
              <w:t>ejemplo</w:t>
            </w:r>
            <w:r w:rsidRPr="00445A85">
              <w:rPr>
                <w:rFonts w:ascii="Arial" w:eastAsia="Arial" w:hAnsi="Arial" w:cs="Arial"/>
                <w:color w:val="16161C"/>
                <w:spacing w:val="54"/>
                <w:sz w:val="18"/>
                <w:szCs w:val="18"/>
              </w:rPr>
              <w:t xml:space="preserve"> </w:t>
            </w:r>
            <w:r w:rsidRPr="00445A85">
              <w:rPr>
                <w:rFonts w:ascii="Arial" w:eastAsia="Arial" w:hAnsi="Arial" w:cs="Arial"/>
                <w:color w:val="16161C"/>
                <w:sz w:val="18"/>
                <w:szCs w:val="18"/>
              </w:rPr>
              <w:t>los</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controladores</w:t>
            </w:r>
            <w:r w:rsidRPr="00445A85">
              <w:rPr>
                <w:rFonts w:ascii="Arial" w:eastAsia="Arial" w:hAnsi="Arial" w:cs="Arial"/>
                <w:color w:val="16161C"/>
                <w:spacing w:val="47"/>
                <w:sz w:val="18"/>
                <w:szCs w:val="18"/>
              </w:rPr>
              <w:t xml:space="preserve"> </w:t>
            </w:r>
            <w:r w:rsidRPr="00445A85">
              <w:rPr>
                <w:rFonts w:ascii="Arial" w:eastAsia="Arial" w:hAnsi="Arial" w:cs="Arial"/>
                <w:color w:val="16161C"/>
                <w:sz w:val="18"/>
                <w:szCs w:val="18"/>
              </w:rPr>
              <w:t>y</w:t>
            </w:r>
            <w:r w:rsidRPr="00445A85">
              <w:rPr>
                <w:rFonts w:ascii="Arial" w:eastAsia="Arial" w:hAnsi="Arial" w:cs="Arial"/>
                <w:color w:val="16161C"/>
                <w:spacing w:val="44"/>
                <w:sz w:val="18"/>
                <w:szCs w:val="18"/>
              </w:rPr>
              <w:t xml:space="preserve"> </w:t>
            </w:r>
            <w:r w:rsidRPr="00445A85">
              <w:rPr>
                <w:rFonts w:ascii="Arial" w:eastAsia="Arial" w:hAnsi="Arial" w:cs="Arial"/>
                <w:color w:val="16161C"/>
                <w:sz w:val="18"/>
                <w:szCs w:val="18"/>
              </w:rPr>
              <w:t>las</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aplicaciones</w:t>
            </w:r>
            <w:r w:rsidRPr="00445A85">
              <w:rPr>
                <w:rFonts w:ascii="Arial" w:eastAsia="Arial" w:hAnsi="Arial" w:cs="Arial"/>
                <w:color w:val="16161C"/>
                <w:spacing w:val="55"/>
                <w:sz w:val="18"/>
                <w:szCs w:val="18"/>
              </w:rPr>
              <w:t xml:space="preserve"> </w:t>
            </w:r>
            <w:r w:rsidRPr="00445A85">
              <w:rPr>
                <w:rFonts w:ascii="Arial" w:eastAsia="Arial" w:hAnsi="Arial" w:cs="Arial"/>
                <w:color w:val="16161C"/>
                <w:sz w:val="18"/>
                <w:szCs w:val="18"/>
              </w:rPr>
              <w:t>instalados,</w:t>
            </w:r>
            <w:r w:rsidRPr="00445A85">
              <w:rPr>
                <w:rFonts w:ascii="Arial" w:eastAsia="Arial" w:hAnsi="Arial" w:cs="Arial"/>
                <w:color w:val="16161C"/>
                <w:spacing w:val="51"/>
                <w:sz w:val="18"/>
                <w:szCs w:val="18"/>
              </w:rPr>
              <w:t xml:space="preserve"> </w:t>
            </w:r>
            <w:r w:rsidRPr="00445A85">
              <w:rPr>
                <w:rFonts w:ascii="Arial" w:eastAsia="Arial" w:hAnsi="Arial" w:cs="Arial"/>
                <w:color w:val="16161C"/>
                <w:sz w:val="18"/>
                <w:szCs w:val="18"/>
              </w:rPr>
              <w:t>las</w:t>
            </w:r>
            <w:r w:rsidRPr="00445A85">
              <w:rPr>
                <w:rFonts w:ascii="Arial" w:eastAsia="Arial" w:hAnsi="Arial" w:cs="Arial"/>
                <w:color w:val="16161C"/>
                <w:spacing w:val="27"/>
                <w:sz w:val="18"/>
                <w:szCs w:val="18"/>
              </w:rPr>
              <w:t xml:space="preserve"> </w:t>
            </w:r>
            <w:r w:rsidRPr="00445A85">
              <w:rPr>
                <w:rFonts w:ascii="Arial" w:eastAsia="Arial" w:hAnsi="Arial" w:cs="Arial"/>
                <w:color w:val="16161C"/>
                <w:sz w:val="18"/>
                <w:szCs w:val="18"/>
              </w:rPr>
              <w:t>conexiones</w:t>
            </w:r>
            <w:r w:rsidRPr="00445A85">
              <w:rPr>
                <w:rFonts w:ascii="Arial" w:eastAsia="Arial" w:hAnsi="Arial" w:cs="Arial"/>
                <w:color w:val="16161C"/>
                <w:spacing w:val="41"/>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35"/>
                <w:sz w:val="18"/>
                <w:szCs w:val="18"/>
              </w:rPr>
              <w:t xml:space="preserve"> </w:t>
            </w:r>
            <w:r w:rsidRPr="00445A85">
              <w:rPr>
                <w:rFonts w:ascii="Arial" w:eastAsia="Arial" w:hAnsi="Arial" w:cs="Arial"/>
                <w:color w:val="16161C"/>
                <w:sz w:val="18"/>
                <w:szCs w:val="18"/>
              </w:rPr>
              <w:t>red,</w:t>
            </w:r>
            <w:r w:rsidRPr="00445A85">
              <w:rPr>
                <w:rFonts w:ascii="Arial" w:eastAsia="Arial" w:hAnsi="Arial" w:cs="Arial"/>
                <w:color w:val="16161C"/>
                <w:spacing w:val="27"/>
                <w:sz w:val="18"/>
                <w:szCs w:val="18"/>
              </w:rPr>
              <w:t xml:space="preserve"> </w:t>
            </w:r>
            <w:r w:rsidRPr="00445A85">
              <w:rPr>
                <w:rFonts w:ascii="Arial" w:eastAsia="Arial" w:hAnsi="Arial" w:cs="Arial"/>
                <w:color w:val="16161C"/>
                <w:sz w:val="18"/>
                <w:szCs w:val="18"/>
              </w:rPr>
              <w:t>o</w:t>
            </w:r>
            <w:r w:rsidRPr="00445A85">
              <w:rPr>
                <w:rFonts w:ascii="Arial" w:eastAsia="Arial" w:hAnsi="Arial" w:cs="Arial"/>
                <w:color w:val="16161C"/>
                <w:w w:val="101"/>
                <w:sz w:val="18"/>
                <w:szCs w:val="18"/>
              </w:rPr>
              <w:t xml:space="preserve"> </w:t>
            </w:r>
            <w:r w:rsidRPr="00445A85">
              <w:rPr>
                <w:rFonts w:ascii="Arial" w:eastAsia="Arial" w:hAnsi="Arial" w:cs="Arial"/>
                <w:color w:val="16161C"/>
                <w:sz w:val="18"/>
                <w:szCs w:val="18"/>
              </w:rPr>
              <w:t>entradas</w:t>
            </w:r>
            <w:r w:rsidRPr="00445A85">
              <w:rPr>
                <w:rFonts w:ascii="Arial" w:eastAsia="Arial" w:hAnsi="Arial" w:cs="Arial"/>
                <w:color w:val="16161C"/>
                <w:spacing w:val="15"/>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9"/>
                <w:sz w:val="18"/>
                <w:szCs w:val="18"/>
              </w:rPr>
              <w:t xml:space="preserve"> </w:t>
            </w:r>
            <w:r w:rsidRPr="00445A85">
              <w:rPr>
                <w:rFonts w:ascii="Arial" w:eastAsia="Arial" w:hAnsi="Arial" w:cs="Arial"/>
                <w:color w:val="16161C"/>
                <w:sz w:val="18"/>
                <w:szCs w:val="18"/>
              </w:rPr>
              <w:t>registro</w:t>
            </w:r>
            <w:r w:rsidRPr="00445A85">
              <w:rPr>
                <w:rFonts w:ascii="Arial" w:eastAsia="Arial" w:hAnsi="Arial" w:cs="Arial"/>
                <w:color w:val="16161C"/>
                <w:spacing w:val="11"/>
                <w:sz w:val="18"/>
                <w:szCs w:val="18"/>
              </w:rPr>
              <w:t xml:space="preserve"> </w:t>
            </w:r>
            <w:r w:rsidRPr="00445A85">
              <w:rPr>
                <w:rFonts w:ascii="Arial" w:eastAsia="Arial" w:hAnsi="Arial" w:cs="Arial"/>
                <w:color w:val="16161C"/>
                <w:sz w:val="18"/>
                <w:szCs w:val="18"/>
              </w:rPr>
              <w:t>importantes,</w:t>
            </w:r>
            <w:r w:rsidRPr="00445A85">
              <w:rPr>
                <w:rFonts w:ascii="Arial" w:eastAsia="Arial" w:hAnsi="Arial" w:cs="Arial"/>
                <w:color w:val="16161C"/>
                <w:spacing w:val="14"/>
                <w:sz w:val="18"/>
                <w:szCs w:val="18"/>
              </w:rPr>
              <w:t xml:space="preserve"> </w:t>
            </w:r>
            <w:r w:rsidRPr="00445A85">
              <w:rPr>
                <w:rFonts w:ascii="Arial" w:eastAsia="Arial" w:hAnsi="Arial" w:cs="Arial"/>
                <w:color w:val="16161C"/>
                <w:sz w:val="18"/>
                <w:szCs w:val="18"/>
              </w:rPr>
              <w:t>para</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52"/>
                <w:sz w:val="18"/>
                <w:szCs w:val="18"/>
              </w:rPr>
              <w:t xml:space="preserve"> </w:t>
            </w:r>
            <w:r w:rsidRPr="00445A85">
              <w:rPr>
                <w:rFonts w:ascii="Arial" w:eastAsia="Arial" w:hAnsi="Arial" w:cs="Arial"/>
                <w:color w:val="16161C"/>
                <w:sz w:val="18"/>
                <w:szCs w:val="18"/>
              </w:rPr>
              <w:t>esta</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manera</w:t>
            </w:r>
            <w:r w:rsidRPr="00445A85">
              <w:rPr>
                <w:rFonts w:ascii="Arial" w:eastAsia="Arial" w:hAnsi="Arial" w:cs="Arial"/>
                <w:color w:val="16161C"/>
                <w:spacing w:val="53"/>
                <w:sz w:val="18"/>
                <w:szCs w:val="18"/>
              </w:rPr>
              <w:t xml:space="preserve"> </w:t>
            </w:r>
            <w:r w:rsidRPr="00445A85">
              <w:rPr>
                <w:rFonts w:ascii="Arial" w:eastAsia="Arial" w:hAnsi="Arial" w:cs="Arial"/>
                <w:color w:val="16161C"/>
                <w:sz w:val="18"/>
                <w:szCs w:val="18"/>
              </w:rPr>
              <w:t>determinar</w:t>
            </w:r>
            <w:r w:rsidRPr="00445A85">
              <w:rPr>
                <w:rFonts w:ascii="Arial" w:eastAsia="Arial" w:hAnsi="Arial" w:cs="Arial"/>
                <w:color w:val="16161C"/>
                <w:spacing w:val="21"/>
                <w:sz w:val="18"/>
                <w:szCs w:val="18"/>
              </w:rPr>
              <w:t xml:space="preserve"> </w:t>
            </w:r>
            <w:r w:rsidRPr="00445A85">
              <w:rPr>
                <w:rFonts w:ascii="Arial" w:eastAsia="Arial" w:hAnsi="Arial" w:cs="Arial"/>
                <w:color w:val="16161C"/>
                <w:sz w:val="18"/>
                <w:szCs w:val="18"/>
              </w:rPr>
              <w:t>la</w:t>
            </w:r>
            <w:r w:rsidRPr="00445A85">
              <w:rPr>
                <w:rFonts w:ascii="Arial" w:eastAsia="Arial" w:hAnsi="Arial" w:cs="Arial"/>
                <w:color w:val="16161C"/>
                <w:spacing w:val="44"/>
                <w:sz w:val="18"/>
                <w:szCs w:val="18"/>
              </w:rPr>
              <w:t xml:space="preserve"> </w:t>
            </w:r>
            <w:r w:rsidRPr="00445A85">
              <w:rPr>
                <w:rFonts w:ascii="Arial" w:eastAsia="Arial" w:hAnsi="Arial" w:cs="Arial"/>
                <w:color w:val="16161C"/>
                <w:sz w:val="18"/>
                <w:szCs w:val="18"/>
              </w:rPr>
              <w:t>causa</w:t>
            </w:r>
            <w:r w:rsidRPr="00445A85">
              <w:rPr>
                <w:rFonts w:ascii="Arial" w:eastAsia="Arial" w:hAnsi="Arial" w:cs="Arial"/>
                <w:color w:val="16161C"/>
                <w:spacing w:val="3"/>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3"/>
                <w:sz w:val="18"/>
                <w:szCs w:val="18"/>
              </w:rPr>
              <w:t xml:space="preserve"> </w:t>
            </w:r>
            <w:r w:rsidRPr="00445A85">
              <w:rPr>
                <w:rFonts w:ascii="Arial" w:eastAsia="Arial" w:hAnsi="Arial" w:cs="Arial"/>
                <w:color w:val="16161C"/>
                <w:sz w:val="18"/>
                <w:szCs w:val="18"/>
              </w:rPr>
              <w:t>un</w:t>
            </w:r>
            <w:r w:rsidRPr="00445A85">
              <w:rPr>
                <w:rFonts w:ascii="Arial" w:eastAsia="Arial" w:hAnsi="Arial" w:cs="Arial"/>
                <w:color w:val="16161C"/>
                <w:w w:val="103"/>
                <w:sz w:val="18"/>
                <w:szCs w:val="18"/>
              </w:rPr>
              <w:t xml:space="preserve"> </w:t>
            </w:r>
            <w:r w:rsidRPr="00445A85">
              <w:rPr>
                <w:rFonts w:ascii="Arial" w:eastAsia="Arial" w:hAnsi="Arial" w:cs="Arial"/>
                <w:color w:val="16161C"/>
                <w:sz w:val="18"/>
                <w:szCs w:val="18"/>
              </w:rPr>
              <w:t>comportamiento</w:t>
            </w:r>
            <w:r w:rsidRPr="00445A85">
              <w:rPr>
                <w:rFonts w:ascii="Arial" w:eastAsia="Arial" w:hAnsi="Arial" w:cs="Arial"/>
                <w:color w:val="16161C"/>
                <w:spacing w:val="13"/>
                <w:sz w:val="18"/>
                <w:szCs w:val="18"/>
              </w:rPr>
              <w:t xml:space="preserve"> </w:t>
            </w:r>
            <w:r w:rsidRPr="00445A85">
              <w:rPr>
                <w:rFonts w:ascii="Arial" w:eastAsia="Arial" w:hAnsi="Arial" w:cs="Arial"/>
                <w:color w:val="16161C"/>
                <w:sz w:val="18"/>
                <w:szCs w:val="18"/>
              </w:rPr>
              <w:t>sospechoso</w:t>
            </w:r>
            <w:r w:rsidRPr="00445A85">
              <w:rPr>
                <w:rFonts w:ascii="Arial" w:eastAsia="Arial" w:hAnsi="Arial" w:cs="Arial"/>
                <w:color w:val="16161C"/>
                <w:spacing w:val="16"/>
                <w:sz w:val="18"/>
                <w:szCs w:val="18"/>
              </w:rPr>
              <w:t xml:space="preserve"> </w:t>
            </w:r>
            <w:r w:rsidRPr="00445A85">
              <w:rPr>
                <w:rFonts w:ascii="Arial" w:eastAsia="Arial" w:hAnsi="Arial" w:cs="Arial"/>
                <w:color w:val="16161C"/>
                <w:sz w:val="18"/>
                <w:szCs w:val="18"/>
              </w:rPr>
              <w:t>del</w:t>
            </w:r>
            <w:r w:rsidRPr="00445A85">
              <w:rPr>
                <w:rFonts w:ascii="Arial" w:eastAsia="Arial" w:hAnsi="Arial" w:cs="Arial"/>
                <w:color w:val="16161C"/>
                <w:spacing w:val="46"/>
                <w:sz w:val="18"/>
                <w:szCs w:val="18"/>
              </w:rPr>
              <w:t xml:space="preserve"> </w:t>
            </w:r>
            <w:r w:rsidRPr="00445A85">
              <w:rPr>
                <w:rFonts w:ascii="Arial" w:eastAsia="Arial" w:hAnsi="Arial" w:cs="Arial"/>
                <w:color w:val="16161C"/>
                <w:sz w:val="18"/>
                <w:szCs w:val="18"/>
              </w:rPr>
              <w:t>sistema,</w:t>
            </w:r>
            <w:r w:rsidRPr="00445A85">
              <w:rPr>
                <w:rFonts w:ascii="Arial" w:eastAsia="Arial" w:hAnsi="Arial" w:cs="Arial"/>
                <w:color w:val="16161C"/>
                <w:spacing w:val="7"/>
                <w:sz w:val="18"/>
                <w:szCs w:val="18"/>
              </w:rPr>
              <w:t xml:space="preserve"> </w:t>
            </w:r>
            <w:r w:rsidRPr="00445A85">
              <w:rPr>
                <w:rFonts w:ascii="Arial" w:eastAsia="Arial" w:hAnsi="Arial" w:cs="Arial"/>
                <w:color w:val="16161C"/>
                <w:sz w:val="18"/>
                <w:szCs w:val="18"/>
              </w:rPr>
              <w:t>que</w:t>
            </w:r>
            <w:r w:rsidRPr="00445A85">
              <w:rPr>
                <w:rFonts w:ascii="Arial" w:eastAsia="Arial" w:hAnsi="Arial" w:cs="Arial"/>
                <w:color w:val="16161C"/>
                <w:spacing w:val="55"/>
                <w:sz w:val="18"/>
                <w:szCs w:val="18"/>
              </w:rPr>
              <w:t xml:space="preserve"> </w:t>
            </w:r>
            <w:r w:rsidRPr="00445A85">
              <w:rPr>
                <w:rFonts w:ascii="Arial" w:eastAsia="Arial" w:hAnsi="Arial" w:cs="Arial"/>
                <w:color w:val="16161C"/>
                <w:sz w:val="18"/>
                <w:szCs w:val="18"/>
              </w:rPr>
              <w:t>puede</w:t>
            </w:r>
            <w:r w:rsidRPr="00445A85">
              <w:rPr>
                <w:rFonts w:ascii="Arial" w:eastAsia="Arial" w:hAnsi="Arial" w:cs="Arial"/>
                <w:color w:val="16161C"/>
                <w:spacing w:val="48"/>
                <w:sz w:val="18"/>
                <w:szCs w:val="18"/>
              </w:rPr>
              <w:t xml:space="preserve"> </w:t>
            </w:r>
            <w:r w:rsidRPr="00445A85">
              <w:rPr>
                <w:rFonts w:ascii="Arial" w:eastAsia="Arial" w:hAnsi="Arial" w:cs="Arial"/>
                <w:color w:val="16161C"/>
                <w:sz w:val="18"/>
                <w:szCs w:val="18"/>
              </w:rPr>
              <w:t>deberse</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a</w:t>
            </w:r>
            <w:r w:rsidRPr="00445A85">
              <w:rPr>
                <w:rFonts w:ascii="Arial" w:eastAsia="Arial" w:hAnsi="Arial" w:cs="Arial"/>
                <w:color w:val="16161C"/>
                <w:spacing w:val="54"/>
                <w:sz w:val="18"/>
                <w:szCs w:val="18"/>
              </w:rPr>
              <w:t xml:space="preserve"> </w:t>
            </w:r>
            <w:r w:rsidRPr="00445A85">
              <w:rPr>
                <w:rFonts w:ascii="Arial" w:eastAsia="Arial" w:hAnsi="Arial" w:cs="Arial"/>
                <w:color w:val="16161C"/>
                <w:sz w:val="18"/>
                <w:szCs w:val="18"/>
              </w:rPr>
              <w:t>incompatibilidad</w:t>
            </w:r>
            <w:r w:rsidRPr="00445A85">
              <w:rPr>
                <w:rFonts w:ascii="Arial" w:eastAsia="Arial" w:hAnsi="Arial" w:cs="Arial"/>
                <w:color w:val="16161C"/>
                <w:spacing w:val="2"/>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w w:val="102"/>
                <w:sz w:val="18"/>
                <w:szCs w:val="18"/>
              </w:rPr>
              <w:t xml:space="preserve"> </w:t>
            </w:r>
            <w:r w:rsidRPr="00445A85">
              <w:rPr>
                <w:rFonts w:ascii="Arial" w:eastAsia="Arial" w:hAnsi="Arial" w:cs="Arial"/>
                <w:color w:val="16161C"/>
                <w:sz w:val="18"/>
                <w:szCs w:val="18"/>
              </w:rPr>
              <w:t>software</w:t>
            </w:r>
            <w:r w:rsidRPr="00445A85">
              <w:rPr>
                <w:rFonts w:ascii="Arial" w:eastAsia="Arial" w:hAnsi="Arial" w:cs="Arial"/>
                <w:color w:val="16161C"/>
                <w:spacing w:val="37"/>
                <w:sz w:val="18"/>
                <w:szCs w:val="18"/>
              </w:rPr>
              <w:t xml:space="preserve"> </w:t>
            </w:r>
            <w:r w:rsidRPr="00445A85">
              <w:rPr>
                <w:rFonts w:ascii="Arial" w:eastAsia="Arial" w:hAnsi="Arial" w:cs="Arial"/>
                <w:color w:val="16161C"/>
                <w:sz w:val="18"/>
                <w:szCs w:val="18"/>
              </w:rPr>
              <w:t>o</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hardware</w:t>
            </w:r>
            <w:r w:rsidRPr="00445A85">
              <w:rPr>
                <w:rFonts w:ascii="Arial" w:eastAsia="Arial" w:hAnsi="Arial" w:cs="Arial"/>
                <w:color w:val="16161C"/>
                <w:spacing w:val="32"/>
                <w:sz w:val="18"/>
                <w:szCs w:val="18"/>
              </w:rPr>
              <w:t xml:space="preserve"> </w:t>
            </w:r>
            <w:r w:rsidRPr="00445A85">
              <w:rPr>
                <w:rFonts w:ascii="Arial" w:eastAsia="Arial" w:hAnsi="Arial" w:cs="Arial"/>
                <w:color w:val="16161C"/>
                <w:sz w:val="18"/>
                <w:szCs w:val="18"/>
              </w:rPr>
              <w:t>o</w:t>
            </w:r>
            <w:r w:rsidRPr="00445A85">
              <w:rPr>
                <w:rFonts w:ascii="Arial" w:eastAsia="Arial" w:hAnsi="Arial" w:cs="Arial"/>
                <w:color w:val="16161C"/>
                <w:spacing w:val="26"/>
                <w:sz w:val="18"/>
                <w:szCs w:val="18"/>
              </w:rPr>
              <w:t xml:space="preserve"> </w:t>
            </w:r>
            <w:r w:rsidRPr="00445A85">
              <w:rPr>
                <w:rFonts w:ascii="Arial" w:eastAsia="Arial" w:hAnsi="Arial" w:cs="Arial"/>
                <w:color w:val="16161C"/>
                <w:sz w:val="18"/>
                <w:szCs w:val="18"/>
              </w:rPr>
              <w:t>infección</w:t>
            </w:r>
            <w:r w:rsidRPr="00445A85">
              <w:rPr>
                <w:rFonts w:ascii="Arial" w:eastAsia="Arial" w:hAnsi="Arial" w:cs="Arial"/>
                <w:color w:val="16161C"/>
                <w:spacing w:val="25"/>
                <w:sz w:val="18"/>
                <w:szCs w:val="18"/>
              </w:rPr>
              <w:t xml:space="preserve"> </w:t>
            </w:r>
            <w:r w:rsidRPr="00445A85">
              <w:rPr>
                <w:rFonts w:ascii="Arial" w:eastAsia="Arial" w:hAnsi="Arial" w:cs="Arial"/>
                <w:color w:val="16161C"/>
                <w:sz w:val="18"/>
                <w:szCs w:val="18"/>
              </w:rPr>
              <w:t>de</w:t>
            </w:r>
            <w:r w:rsidRPr="00445A85">
              <w:rPr>
                <w:rFonts w:ascii="Arial" w:eastAsia="Arial" w:hAnsi="Arial" w:cs="Arial"/>
                <w:color w:val="16161C"/>
                <w:spacing w:val="20"/>
                <w:sz w:val="18"/>
                <w:szCs w:val="18"/>
              </w:rPr>
              <w:t xml:space="preserve"> </w:t>
            </w:r>
            <w:r w:rsidRPr="00445A85">
              <w:rPr>
                <w:rFonts w:ascii="Arial" w:eastAsia="Arial" w:hAnsi="Arial" w:cs="Arial"/>
                <w:color w:val="16161C"/>
                <w:sz w:val="18"/>
                <w:szCs w:val="18"/>
              </w:rPr>
              <w:t>código</w:t>
            </w:r>
            <w:r w:rsidRPr="00445A85">
              <w:rPr>
                <w:rFonts w:ascii="Arial" w:eastAsia="Arial" w:hAnsi="Arial" w:cs="Arial"/>
                <w:color w:val="16161C"/>
                <w:spacing w:val="40"/>
                <w:sz w:val="18"/>
                <w:szCs w:val="18"/>
              </w:rPr>
              <w:t xml:space="preserve"> </w:t>
            </w:r>
            <w:r w:rsidRPr="00445A85">
              <w:rPr>
                <w:rFonts w:ascii="Arial" w:eastAsia="Arial" w:hAnsi="Arial" w:cs="Arial"/>
                <w:color w:val="16161C"/>
                <w:sz w:val="18"/>
                <w:szCs w:val="18"/>
              </w:rPr>
              <w:t>malicioso.</w:t>
            </w:r>
          </w:p>
          <w:p w:rsidR="00543704" w:rsidRPr="00445A85" w:rsidRDefault="00543704" w:rsidP="00360F98">
            <w:pPr>
              <w:pStyle w:val="Prrafodelista"/>
              <w:widowControl w:val="0"/>
              <w:numPr>
                <w:ilvl w:val="2"/>
                <w:numId w:val="18"/>
              </w:numPr>
              <w:tabs>
                <w:tab w:val="left" w:pos="709"/>
              </w:tabs>
              <w:ind w:left="709" w:hanging="283"/>
              <w:jc w:val="both"/>
              <w:rPr>
                <w:rFonts w:ascii="Arial" w:eastAsia="Arial" w:hAnsi="Arial" w:cs="Arial"/>
                <w:sz w:val="18"/>
                <w:szCs w:val="18"/>
              </w:rPr>
            </w:pPr>
            <w:r w:rsidRPr="00445A85">
              <w:rPr>
                <w:rFonts w:ascii="Arial" w:eastAsia="Arial" w:hAnsi="Arial" w:cs="Arial"/>
                <w:sz w:val="18"/>
                <w:szCs w:val="18"/>
              </w:rPr>
              <w:t>El mismo producto ofertado debe ser instalado con todos sus módulos de protección habilitados, en Pcs con 512MB de RAM como mínimo (no se permitirá alteraciones en las características del producto ofertado para mejorar la performance de las Pcs clientes, ni versiones anteriores a la vigente.</w:t>
            </w:r>
          </w:p>
          <w:p w:rsidR="00543704" w:rsidRPr="00445A85" w:rsidRDefault="00543704" w:rsidP="00360F98">
            <w:pPr>
              <w:pStyle w:val="Prrafodelista"/>
              <w:widowControl w:val="0"/>
              <w:numPr>
                <w:ilvl w:val="2"/>
                <w:numId w:val="18"/>
              </w:numPr>
              <w:tabs>
                <w:tab w:val="left" w:pos="709"/>
              </w:tabs>
              <w:ind w:left="709" w:hanging="283"/>
              <w:jc w:val="both"/>
              <w:rPr>
                <w:rFonts w:ascii="Arial" w:eastAsia="Arial" w:hAnsi="Arial" w:cs="Arial"/>
                <w:sz w:val="18"/>
                <w:szCs w:val="18"/>
              </w:rPr>
            </w:pPr>
            <w:r w:rsidRPr="00445A85">
              <w:rPr>
                <w:rFonts w:ascii="Arial" w:eastAsia="Arial" w:hAnsi="Arial" w:cs="Arial"/>
                <w:sz w:val="18"/>
                <w:szCs w:val="18"/>
              </w:rPr>
              <w:lastRenderedPageBreak/>
              <w:t>El tamaño del paquete de instalación que está conformado por el instalador del Antivirus y los parámetros de configuración no deberá sobrepasar los 100 MB, para hacer posible su despliegue a través de la red y no degradar el rendimiento de la misma.</w:t>
            </w:r>
          </w:p>
          <w:p w:rsidR="00543704" w:rsidRPr="00445A85" w:rsidRDefault="00543704" w:rsidP="00360F98">
            <w:pPr>
              <w:pStyle w:val="Prrafodelista"/>
              <w:widowControl w:val="0"/>
              <w:numPr>
                <w:ilvl w:val="2"/>
                <w:numId w:val="18"/>
              </w:numPr>
              <w:tabs>
                <w:tab w:val="left" w:pos="709"/>
              </w:tabs>
              <w:ind w:left="709" w:hanging="283"/>
              <w:jc w:val="both"/>
              <w:rPr>
                <w:rFonts w:ascii="Arial" w:eastAsia="Arial" w:hAnsi="Arial" w:cs="Arial"/>
                <w:sz w:val="18"/>
                <w:szCs w:val="18"/>
              </w:rPr>
            </w:pPr>
            <w:r w:rsidRPr="00445A85">
              <w:rPr>
                <w:rFonts w:ascii="Arial" w:eastAsia="Arial" w:hAnsi="Arial" w:cs="Arial"/>
                <w:sz w:val="18"/>
                <w:szCs w:val="18"/>
              </w:rPr>
              <w:t>El producto será entregado a través de una licencia electrónica.</w:t>
            </w:r>
          </w:p>
          <w:p w:rsidR="00543704" w:rsidRDefault="00543704" w:rsidP="00346EB3">
            <w:pPr>
              <w:pStyle w:val="Prrafodelista"/>
              <w:widowControl w:val="0"/>
              <w:tabs>
                <w:tab w:val="left" w:pos="709"/>
              </w:tabs>
              <w:jc w:val="both"/>
              <w:rPr>
                <w:rFonts w:ascii="Arial" w:eastAsia="Arial" w:hAnsi="Arial" w:cs="Arial"/>
                <w:sz w:val="18"/>
                <w:szCs w:val="18"/>
              </w:rPr>
            </w:pPr>
          </w:p>
          <w:p w:rsidR="00543704" w:rsidRPr="00276290" w:rsidRDefault="00543704" w:rsidP="00346EB3">
            <w:pPr>
              <w:widowControl w:val="0"/>
              <w:tabs>
                <w:tab w:val="left" w:pos="426"/>
              </w:tabs>
              <w:rPr>
                <w:rFonts w:ascii="Arial" w:eastAsia="Arial" w:hAnsi="Arial" w:cs="Arial"/>
                <w:b/>
                <w:sz w:val="18"/>
                <w:szCs w:val="18"/>
              </w:rPr>
            </w:pPr>
            <w:r w:rsidRPr="00276290">
              <w:rPr>
                <w:rFonts w:ascii="Arial" w:eastAsia="Arial" w:hAnsi="Arial" w:cs="Arial"/>
                <w:b/>
                <w:sz w:val="18"/>
                <w:szCs w:val="18"/>
              </w:rPr>
              <w:t>HERRAMIENTA DE ADMINISTRACIÓN CENTRALIZADA PARA EL SISTEMA ANTIVIRUS.</w:t>
            </w:r>
          </w:p>
          <w:p w:rsidR="00543704" w:rsidRPr="00276290" w:rsidRDefault="00543704" w:rsidP="00346EB3">
            <w:pPr>
              <w:pStyle w:val="Prrafodelista"/>
              <w:widowControl w:val="0"/>
              <w:tabs>
                <w:tab w:val="left" w:pos="426"/>
              </w:tabs>
              <w:ind w:left="426" w:hanging="284"/>
              <w:rPr>
                <w:rFonts w:ascii="Arial" w:eastAsia="Arial" w:hAnsi="Arial" w:cs="Arial"/>
                <w:sz w:val="18"/>
                <w:szCs w:val="18"/>
              </w:rPr>
            </w:pPr>
          </w:p>
          <w:p w:rsidR="00543704" w:rsidRPr="005106C5" w:rsidRDefault="00543704" w:rsidP="00346EB3">
            <w:pPr>
              <w:pStyle w:val="Prrafodelista"/>
              <w:widowControl w:val="0"/>
              <w:tabs>
                <w:tab w:val="left" w:pos="426"/>
              </w:tabs>
              <w:ind w:left="426" w:hanging="284"/>
              <w:jc w:val="both"/>
              <w:rPr>
                <w:rFonts w:ascii="Arial" w:eastAsia="Arial" w:hAnsi="Arial" w:cs="Arial"/>
                <w:sz w:val="18"/>
                <w:szCs w:val="18"/>
              </w:rPr>
            </w:pPr>
            <w:r w:rsidRPr="005106C5">
              <w:rPr>
                <w:rFonts w:ascii="Arial" w:eastAsia="Arial" w:hAnsi="Arial" w:cs="Arial"/>
                <w:sz w:val="18"/>
                <w:szCs w:val="18"/>
              </w:rPr>
              <w:t>•</w:t>
            </w:r>
            <w:r w:rsidRPr="00673353">
              <w:rPr>
                <w:rFonts w:ascii="Arial" w:eastAsia="Arial" w:hAnsi="Arial" w:cs="Arial"/>
                <w:color w:val="FF0000"/>
                <w:sz w:val="18"/>
                <w:szCs w:val="18"/>
              </w:rPr>
              <w:tab/>
            </w:r>
            <w:r w:rsidRPr="005106C5">
              <w:rPr>
                <w:rFonts w:ascii="Arial" w:eastAsia="Arial" w:hAnsi="Arial" w:cs="Arial"/>
                <w:sz w:val="18"/>
                <w:szCs w:val="18"/>
              </w:rPr>
              <w:t xml:space="preserve">La consola de administración se podrá instalar en una estación de trabajo (servidor) y/o se gestionara a través de la </w:t>
            </w:r>
            <w:r>
              <w:rPr>
                <w:rFonts w:ascii="Arial" w:eastAsia="Arial" w:hAnsi="Arial" w:cs="Arial"/>
                <w:sz w:val="18"/>
                <w:szCs w:val="18"/>
              </w:rPr>
              <w:t xml:space="preserve">web </w:t>
            </w:r>
            <w:r w:rsidRPr="005106C5">
              <w:rPr>
                <w:rFonts w:ascii="Arial" w:eastAsia="Arial" w:hAnsi="Arial" w:cs="Arial"/>
                <w:sz w:val="18"/>
                <w:szCs w:val="18"/>
              </w:rPr>
              <w:t>nube.</w:t>
            </w:r>
          </w:p>
          <w:p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276290">
              <w:rPr>
                <w:rFonts w:ascii="Arial" w:eastAsia="Arial" w:hAnsi="Arial" w:cs="Arial"/>
                <w:sz w:val="18"/>
                <w:szCs w:val="18"/>
              </w:rPr>
              <w:t>•</w:t>
            </w:r>
            <w:r w:rsidRPr="00276290">
              <w:rPr>
                <w:rFonts w:ascii="Arial" w:eastAsia="Arial" w:hAnsi="Arial" w:cs="Arial"/>
                <w:sz w:val="18"/>
                <w:szCs w:val="18"/>
              </w:rPr>
              <w:tab/>
            </w:r>
            <w:r w:rsidRPr="00A94604">
              <w:rPr>
                <w:rFonts w:ascii="Arial" w:eastAsia="Arial" w:hAnsi="Arial" w:cs="Arial"/>
                <w:sz w:val="18"/>
                <w:szCs w:val="18"/>
              </w:rPr>
              <w:t>Deberá de manejar la implementación, administración y el mantenimiento de la solución antivirus ofertado.</w:t>
            </w:r>
          </w:p>
          <w:p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Deberá de buscar las estaciones de trabajo y servidores desprotegidos de la red, para luego instalar y actualizar el antivirus ofertado.</w:t>
            </w:r>
          </w:p>
          <w:p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Deberá de incluir amplia y detallada información de las actividades del sistema antivirus ofertado, tales como eventos, amenazas y escaneos.</w:t>
            </w:r>
          </w:p>
          <w:p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Los administradores de la consola podrán generar una amplia variedad de reportes predefinidos o personalizados. Los reportes podrán ser obtenidos de forma automática o repetitivamente a intervalos de tiempo predefinidos. Podrán ser filtrados por clientes específicos y/o virus. Todos los reportes deberán de estar en formato HTML o PDF para su fácil publicación en la Intranet corporativa y la presentación de informes mensuales.</w:t>
            </w:r>
          </w:p>
          <w:p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Los administradores de la consola del antivirus ofertado podrán configurar remotamente clientes del antivirus ofertado.</w:t>
            </w:r>
          </w:p>
          <w:p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Los administradores de la consola del antivirus ofertado podrán contar con una opción que permita a la consola crear repositorios, que permitan la actualización de los antivirus mediante dispositivos de almacenamiento USB o CD's/DVD's.</w:t>
            </w:r>
          </w:p>
          <w:p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El producto debe permitir al administrador visualizar características de la Pc, tales como:</w:t>
            </w:r>
          </w:p>
          <w:p w:rsidR="00543704" w:rsidRPr="00A94604" w:rsidRDefault="00543704" w:rsidP="00346EB3">
            <w:pPr>
              <w:pStyle w:val="Prrafodelista"/>
              <w:widowControl w:val="0"/>
              <w:tabs>
                <w:tab w:val="left" w:pos="426"/>
              </w:tabs>
              <w:ind w:left="992" w:hanging="284"/>
              <w:jc w:val="both"/>
              <w:rPr>
                <w:rFonts w:ascii="Arial" w:eastAsia="Arial" w:hAnsi="Arial" w:cs="Arial"/>
                <w:sz w:val="18"/>
                <w:szCs w:val="18"/>
              </w:rPr>
            </w:pPr>
            <w:r w:rsidRPr="00A94604">
              <w:rPr>
                <w:rFonts w:ascii="Arial" w:eastAsia="Arial" w:hAnsi="Arial" w:cs="Arial"/>
                <w:sz w:val="18"/>
                <w:szCs w:val="18"/>
              </w:rPr>
              <w:t>o</w:t>
            </w:r>
            <w:r w:rsidRPr="00A94604">
              <w:rPr>
                <w:rFonts w:ascii="Arial" w:eastAsia="Arial" w:hAnsi="Arial" w:cs="Arial"/>
                <w:sz w:val="18"/>
                <w:szCs w:val="18"/>
              </w:rPr>
              <w:tab/>
              <w:t>Sistema Operativo y versión del mismo.</w:t>
            </w:r>
          </w:p>
          <w:p w:rsidR="00543704" w:rsidRPr="00A94604" w:rsidRDefault="00543704" w:rsidP="00346EB3">
            <w:pPr>
              <w:pStyle w:val="Prrafodelista"/>
              <w:widowControl w:val="0"/>
              <w:tabs>
                <w:tab w:val="left" w:pos="426"/>
              </w:tabs>
              <w:ind w:left="992" w:hanging="284"/>
              <w:jc w:val="both"/>
              <w:rPr>
                <w:rFonts w:ascii="Arial" w:eastAsia="Arial" w:hAnsi="Arial" w:cs="Arial"/>
                <w:sz w:val="18"/>
                <w:szCs w:val="18"/>
              </w:rPr>
            </w:pPr>
            <w:r w:rsidRPr="00A94604">
              <w:rPr>
                <w:rFonts w:ascii="Arial" w:eastAsia="Arial" w:hAnsi="Arial" w:cs="Arial"/>
                <w:sz w:val="18"/>
                <w:szCs w:val="18"/>
              </w:rPr>
              <w:t>o</w:t>
            </w:r>
            <w:r w:rsidRPr="00A94604">
              <w:rPr>
                <w:rFonts w:ascii="Arial" w:eastAsia="Arial" w:hAnsi="Arial" w:cs="Arial"/>
                <w:sz w:val="18"/>
                <w:szCs w:val="18"/>
              </w:rPr>
              <w:tab/>
              <w:t>Nombre de la Pc y dirección IP</w:t>
            </w:r>
          </w:p>
          <w:p w:rsidR="00543704" w:rsidRPr="00A94604" w:rsidRDefault="00543704" w:rsidP="00346EB3">
            <w:pPr>
              <w:pStyle w:val="Prrafodelista"/>
              <w:widowControl w:val="0"/>
              <w:tabs>
                <w:tab w:val="left" w:pos="426"/>
              </w:tabs>
              <w:ind w:left="992" w:hanging="284"/>
              <w:jc w:val="both"/>
              <w:rPr>
                <w:rFonts w:ascii="Arial" w:eastAsia="Arial" w:hAnsi="Arial" w:cs="Arial"/>
                <w:sz w:val="18"/>
                <w:szCs w:val="18"/>
              </w:rPr>
            </w:pPr>
            <w:r w:rsidRPr="00A94604">
              <w:rPr>
                <w:rFonts w:ascii="Arial" w:eastAsia="Arial" w:hAnsi="Arial" w:cs="Arial"/>
                <w:sz w:val="18"/>
                <w:szCs w:val="18"/>
              </w:rPr>
              <w:t>o</w:t>
            </w:r>
            <w:r w:rsidRPr="00A94604">
              <w:rPr>
                <w:rFonts w:ascii="Arial" w:eastAsia="Arial" w:hAnsi="Arial" w:cs="Arial"/>
                <w:sz w:val="18"/>
                <w:szCs w:val="18"/>
              </w:rPr>
              <w:tab/>
              <w:t>Dominio al que pertenece.</w:t>
            </w:r>
          </w:p>
          <w:p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El producto debe ser capaz de generación de alertas ante un evento específico mediante el envío de un correo.</w:t>
            </w:r>
          </w:p>
          <w:p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Las actualizaciones deben ser descargadas centralizadamente para que los clientes actualicen desde el servidor de administración sus definiciones de virus, phishing, spam, bases de datos de URLs maliciosas, actualización de parches del producto entre otras.</w:t>
            </w:r>
          </w:p>
          <w:p w:rsidR="00543704" w:rsidRPr="00A94604"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Notificaciones vía SNMP.</w:t>
            </w:r>
          </w:p>
          <w:p w:rsidR="00543704" w:rsidRPr="00276290" w:rsidRDefault="00543704" w:rsidP="00346EB3">
            <w:pPr>
              <w:pStyle w:val="Prrafodelista"/>
              <w:widowControl w:val="0"/>
              <w:tabs>
                <w:tab w:val="left" w:pos="426"/>
              </w:tabs>
              <w:ind w:left="426" w:hanging="284"/>
              <w:jc w:val="both"/>
              <w:rPr>
                <w:rFonts w:ascii="Arial" w:eastAsia="Arial" w:hAnsi="Arial" w:cs="Arial"/>
                <w:sz w:val="18"/>
                <w:szCs w:val="18"/>
              </w:rPr>
            </w:pPr>
            <w:r w:rsidRPr="00A94604">
              <w:rPr>
                <w:rFonts w:ascii="Arial" w:eastAsia="Arial" w:hAnsi="Arial" w:cs="Arial"/>
                <w:sz w:val="18"/>
                <w:szCs w:val="18"/>
              </w:rPr>
              <w:t>•</w:t>
            </w:r>
            <w:r w:rsidRPr="00A94604">
              <w:rPr>
                <w:rFonts w:ascii="Arial" w:eastAsia="Arial" w:hAnsi="Arial" w:cs="Arial"/>
                <w:sz w:val="18"/>
                <w:szCs w:val="18"/>
              </w:rPr>
              <w:tab/>
              <w:t>Fijar tamaño máximo de logs generados.</w:t>
            </w:r>
          </w:p>
          <w:p w:rsidR="00543704" w:rsidRPr="00276290" w:rsidRDefault="00543704" w:rsidP="00346EB3">
            <w:pPr>
              <w:pStyle w:val="Prrafodelista"/>
              <w:widowControl w:val="0"/>
              <w:tabs>
                <w:tab w:val="left" w:pos="426"/>
              </w:tabs>
              <w:ind w:left="426" w:hanging="284"/>
              <w:jc w:val="both"/>
              <w:rPr>
                <w:rFonts w:ascii="Arial" w:hAnsi="Arial" w:cs="Arial"/>
                <w:color w:val="000000"/>
                <w:sz w:val="18"/>
                <w:szCs w:val="18"/>
                <w:u w:val="single"/>
                <w:lang w:eastAsia="es-PE"/>
              </w:rPr>
            </w:pPr>
            <w:r w:rsidRPr="00276290">
              <w:rPr>
                <w:rFonts w:ascii="Arial" w:hAnsi="Arial" w:cs="Arial"/>
                <w:b/>
                <w:sz w:val="18"/>
                <w:szCs w:val="18"/>
                <w:u w:val="single"/>
                <w:lang w:eastAsia="es-PE"/>
              </w:rPr>
              <w:t>Soporte y actualización por tres años</w:t>
            </w:r>
          </w:p>
        </w:tc>
      </w:tr>
    </w:tbl>
    <w:p w:rsidR="00543704" w:rsidRDefault="00543704" w:rsidP="00271056">
      <w:pPr>
        <w:rPr>
          <w:rFonts w:ascii="Arial" w:hAnsi="Arial" w:cs="Arial"/>
          <w:b/>
          <w:szCs w:val="20"/>
          <w:lang w:val="es-ES_tradnl"/>
        </w:rPr>
      </w:pPr>
    </w:p>
    <w:p w:rsidR="00543704" w:rsidRPr="007E7CB8" w:rsidRDefault="00543704" w:rsidP="005D336F">
      <w:pPr>
        <w:pStyle w:val="Prrafodelista"/>
        <w:numPr>
          <w:ilvl w:val="1"/>
          <w:numId w:val="31"/>
        </w:numPr>
        <w:rPr>
          <w:rFonts w:ascii="Arial" w:hAnsi="Arial" w:cs="Arial"/>
          <w:b/>
          <w:sz w:val="22"/>
          <w:szCs w:val="20"/>
          <w:lang w:val="es-ES_tradnl"/>
        </w:rPr>
      </w:pPr>
      <w:r w:rsidRPr="007E7CB8">
        <w:rPr>
          <w:rFonts w:ascii="Arial" w:hAnsi="Arial" w:cs="Arial"/>
          <w:b/>
          <w:sz w:val="22"/>
          <w:szCs w:val="20"/>
          <w:lang w:val="es-ES_tradnl"/>
        </w:rPr>
        <w:t>RACK (TECHO) PARA PROYECTOR MULTIMEDIA  (RK-1)</w:t>
      </w:r>
    </w:p>
    <w:p w:rsidR="00543704" w:rsidRDefault="00543704" w:rsidP="00543704">
      <w:pPr>
        <w:rPr>
          <w:rFonts w:ascii="Arial" w:hAnsi="Arial" w:cs="Arial"/>
          <w:b/>
          <w:sz w:val="22"/>
          <w:szCs w:val="20"/>
          <w:lang w:val="es-ES_tradnl"/>
        </w:rPr>
      </w:pPr>
    </w:p>
    <w:p w:rsidR="00543704" w:rsidRPr="00543704" w:rsidRDefault="00543704" w:rsidP="007E7CB8">
      <w:pPr>
        <w:tabs>
          <w:tab w:val="num" w:pos="709"/>
        </w:tabs>
        <w:suppressAutoHyphens/>
        <w:ind w:left="1134"/>
        <w:jc w:val="both"/>
        <w:rPr>
          <w:rFonts w:ascii="Arial" w:eastAsia="MS Mincho" w:hAnsi="Arial" w:cs="Arial"/>
          <w:bCs/>
          <w:sz w:val="20"/>
          <w:szCs w:val="20"/>
          <w:lang w:val="es-ES_tradnl" w:eastAsia="es-ES"/>
        </w:rPr>
      </w:pPr>
      <w:r w:rsidRPr="00543704">
        <w:rPr>
          <w:rFonts w:ascii="Arial" w:eastAsia="MS Mincho" w:hAnsi="Arial" w:cs="Arial"/>
          <w:bCs/>
          <w:sz w:val="20"/>
          <w:szCs w:val="20"/>
          <w:lang w:val="es-ES_tradnl" w:eastAsia="es-ES"/>
        </w:rPr>
        <w:t>Soporte con ancla al techo regulable en color blanco texturizado con pasa cable, giro e inclinación, regulación de 25 cm a</w:t>
      </w:r>
      <w:r>
        <w:rPr>
          <w:rFonts w:ascii="Arial" w:eastAsia="MS Mincho" w:hAnsi="Arial" w:cs="Arial"/>
          <w:bCs/>
          <w:sz w:val="20"/>
          <w:szCs w:val="20"/>
          <w:lang w:val="es-ES_tradnl" w:eastAsia="es-ES"/>
        </w:rPr>
        <w:t xml:space="preserve"> 40 cm. Incluye 02 soportes de E</w:t>
      </w:r>
      <w:r w:rsidR="002C550F">
        <w:rPr>
          <w:rFonts w:ascii="Arial" w:eastAsia="MS Mincho" w:hAnsi="Arial" w:cs="Arial"/>
          <w:bCs/>
          <w:sz w:val="20"/>
          <w:szCs w:val="20"/>
          <w:lang w:val="es-ES_tradnl" w:eastAsia="es-ES"/>
        </w:rPr>
        <w:t>cram</w:t>
      </w:r>
      <w:r w:rsidRPr="00543704">
        <w:rPr>
          <w:rFonts w:ascii="Arial" w:eastAsia="MS Mincho" w:hAnsi="Arial" w:cs="Arial"/>
          <w:bCs/>
          <w:sz w:val="20"/>
          <w:szCs w:val="20"/>
          <w:lang w:val="es-ES_tradnl" w:eastAsia="es-ES"/>
        </w:rPr>
        <w:t xml:space="preserve">. </w:t>
      </w:r>
    </w:p>
    <w:p w:rsidR="00543704" w:rsidRPr="00543704" w:rsidRDefault="00543704" w:rsidP="007E7CB8">
      <w:pPr>
        <w:tabs>
          <w:tab w:val="num" w:pos="709"/>
        </w:tabs>
        <w:suppressAutoHyphens/>
        <w:ind w:left="1134"/>
        <w:jc w:val="both"/>
        <w:rPr>
          <w:rFonts w:ascii="Arial" w:eastAsia="MS Mincho" w:hAnsi="Arial" w:cs="Arial"/>
          <w:bCs/>
          <w:sz w:val="20"/>
          <w:szCs w:val="20"/>
          <w:lang w:val="es-ES_tradnl" w:eastAsia="es-ES"/>
        </w:rPr>
      </w:pPr>
      <w:r w:rsidRPr="00543704">
        <w:rPr>
          <w:rFonts w:ascii="Arial" w:eastAsia="MS Mincho" w:hAnsi="Arial" w:cs="Arial"/>
          <w:bCs/>
          <w:sz w:val="20"/>
          <w:szCs w:val="20"/>
          <w:lang w:val="es-ES_tradnl" w:eastAsia="es-ES"/>
        </w:rPr>
        <w:t>Para la instalación de acuerdo al plano del módulo prefabricado, el proveedor deberá incluir canaletas, ángulos de canaletas, placas de conectores y demás elementos según corresponda.</w:t>
      </w:r>
    </w:p>
    <w:p w:rsidR="007E7CB8" w:rsidRPr="00543704" w:rsidRDefault="007E7CB8" w:rsidP="007E7CB8">
      <w:pPr>
        <w:tabs>
          <w:tab w:val="num" w:pos="709"/>
        </w:tabs>
        <w:suppressAutoHyphens/>
        <w:ind w:left="1134"/>
        <w:jc w:val="both"/>
        <w:rPr>
          <w:rFonts w:ascii="Arial" w:eastAsia="MS Mincho" w:hAnsi="Arial" w:cs="Arial"/>
          <w:bCs/>
          <w:sz w:val="20"/>
          <w:szCs w:val="20"/>
          <w:lang w:val="es-ES_tradnl" w:eastAsia="es-ES"/>
        </w:rPr>
      </w:pPr>
    </w:p>
    <w:p w:rsidR="008D6F5A" w:rsidRPr="007E7CB8" w:rsidRDefault="008D6F5A" w:rsidP="005D336F">
      <w:pPr>
        <w:pStyle w:val="Prrafodelista"/>
        <w:numPr>
          <w:ilvl w:val="1"/>
          <w:numId w:val="31"/>
        </w:numPr>
        <w:rPr>
          <w:rFonts w:ascii="Arial" w:hAnsi="Arial" w:cs="Arial"/>
          <w:b/>
          <w:sz w:val="22"/>
          <w:szCs w:val="20"/>
          <w:lang w:val="es-ES_tradnl"/>
        </w:rPr>
      </w:pPr>
      <w:r>
        <w:rPr>
          <w:rFonts w:ascii="Arial" w:hAnsi="Arial" w:cs="Arial"/>
          <w:b/>
          <w:sz w:val="22"/>
          <w:szCs w:val="20"/>
          <w:lang w:val="es-ES_tradnl"/>
        </w:rPr>
        <w:t>ECRAM PORTATIL</w:t>
      </w:r>
      <w:r w:rsidRPr="007E7CB8">
        <w:rPr>
          <w:rFonts w:ascii="Arial" w:hAnsi="Arial" w:cs="Arial"/>
          <w:b/>
          <w:sz w:val="22"/>
          <w:szCs w:val="20"/>
          <w:lang w:val="es-ES_tradnl"/>
        </w:rPr>
        <w:t xml:space="preserve"> </w:t>
      </w:r>
      <w:r>
        <w:rPr>
          <w:rFonts w:ascii="Arial" w:hAnsi="Arial" w:cs="Arial"/>
          <w:b/>
          <w:sz w:val="22"/>
          <w:szCs w:val="20"/>
          <w:lang w:val="es-ES_tradnl"/>
        </w:rPr>
        <w:t xml:space="preserve"> (EC-1P</w:t>
      </w:r>
      <w:r w:rsidRPr="007E7CB8">
        <w:rPr>
          <w:rFonts w:ascii="Arial" w:hAnsi="Arial" w:cs="Arial"/>
          <w:b/>
          <w:sz w:val="22"/>
          <w:szCs w:val="20"/>
          <w:lang w:val="es-ES_tradnl"/>
        </w:rPr>
        <w:t>)</w:t>
      </w:r>
    </w:p>
    <w:p w:rsidR="008D6F5A" w:rsidRDefault="008D6F5A" w:rsidP="008D6F5A">
      <w:pPr>
        <w:tabs>
          <w:tab w:val="num" w:pos="709"/>
        </w:tabs>
        <w:suppressAutoHyphens/>
        <w:jc w:val="both"/>
        <w:rPr>
          <w:rFonts w:ascii="Arial" w:eastAsia="MS Mincho" w:hAnsi="Arial" w:cs="Arial"/>
          <w:bCs/>
          <w:sz w:val="20"/>
          <w:szCs w:val="20"/>
          <w:lang w:val="es-ES_tradnl" w:eastAsia="es-ES"/>
        </w:rPr>
      </w:pPr>
    </w:p>
    <w:p w:rsidR="008D6F5A" w:rsidRDefault="008D6F5A" w:rsidP="008D6F5A">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Pantalla: Tela Importada color Blanco.</w:t>
      </w:r>
    </w:p>
    <w:p w:rsidR="008D6F5A" w:rsidRDefault="008D6F5A" w:rsidP="008D6F5A">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Bordes: Color negro de 3 cm de ancho</w:t>
      </w:r>
    </w:p>
    <w:p w:rsidR="008D6F5A" w:rsidRDefault="008D6F5A" w:rsidP="008D6F5A">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Ganancia: 1:1</w:t>
      </w:r>
    </w:p>
    <w:p w:rsidR="008D6F5A" w:rsidRDefault="008D6F5A" w:rsidP="008D6F5A">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Vista: Angulo de 180° / Antireflex 100% / Iluminado</w:t>
      </w:r>
    </w:p>
    <w:p w:rsidR="008D6F5A" w:rsidRDefault="008D6F5A" w:rsidP="008D6F5A">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Formato: 1:1 / 4:3 / 16:9</w:t>
      </w:r>
    </w:p>
    <w:p w:rsidR="008D6F5A" w:rsidRDefault="008D6F5A" w:rsidP="008D6F5A">
      <w:pPr>
        <w:tabs>
          <w:tab w:val="num" w:pos="709"/>
        </w:tabs>
        <w:suppressAutoHyphens/>
        <w:ind w:left="1134"/>
        <w:jc w:val="both"/>
        <w:rPr>
          <w:rFonts w:ascii="Arial" w:eastAsia="MS Mincho" w:hAnsi="Arial" w:cs="Arial"/>
          <w:bCs/>
          <w:sz w:val="20"/>
          <w:szCs w:val="20"/>
          <w:lang w:val="es-ES_tradnl" w:eastAsia="es-ES"/>
        </w:rPr>
      </w:pPr>
    </w:p>
    <w:p w:rsidR="008D6F5A" w:rsidRDefault="008D6F5A" w:rsidP="008D6F5A">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Pantalla de una sola pieza sin uniones de fácil limpieza y lavable.</w:t>
      </w:r>
    </w:p>
    <w:p w:rsidR="008D6F5A" w:rsidRDefault="008D6F5A" w:rsidP="008D6F5A">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lastRenderedPageBreak/>
        <w:t>Parte inferior con tubo metálico que le da firmeza y estabilidad a la pantalla.</w:t>
      </w:r>
    </w:p>
    <w:p w:rsidR="008D6F5A" w:rsidRDefault="008D6F5A" w:rsidP="008D6F5A">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Pantalla con espaldar de color negro (fondo)</w:t>
      </w:r>
    </w:p>
    <w:p w:rsidR="008D6F5A" w:rsidRDefault="008D6F5A" w:rsidP="008D6F5A">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Sistema retráctil manual con rodillo metálico, resorte acerado y ejes de Nylon de alta resistencia.</w:t>
      </w:r>
    </w:p>
    <w:p w:rsidR="008D6F5A" w:rsidRDefault="008D6F5A" w:rsidP="008D6F5A">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Soporte metálico octogonal con acabado electrostático, con asa incorporado en la parte posterior para fácil transporte.</w:t>
      </w:r>
    </w:p>
    <w:p w:rsidR="00523F28" w:rsidRDefault="00523F28" w:rsidP="008D6F5A">
      <w:pPr>
        <w:tabs>
          <w:tab w:val="num" w:pos="709"/>
        </w:tabs>
        <w:suppressAutoHyphens/>
        <w:ind w:left="1134"/>
        <w:jc w:val="both"/>
        <w:rPr>
          <w:rFonts w:ascii="Arial" w:eastAsia="MS Mincho" w:hAnsi="Arial" w:cs="Arial"/>
          <w:bCs/>
          <w:sz w:val="20"/>
          <w:szCs w:val="20"/>
          <w:lang w:val="es-ES_tradnl" w:eastAsia="es-ES"/>
        </w:rPr>
      </w:pPr>
    </w:p>
    <w:p w:rsidR="00523F28" w:rsidRPr="007E7CB8" w:rsidRDefault="00523F28" w:rsidP="005D336F">
      <w:pPr>
        <w:pStyle w:val="Prrafodelista"/>
        <w:numPr>
          <w:ilvl w:val="1"/>
          <w:numId w:val="31"/>
        </w:numPr>
        <w:rPr>
          <w:rFonts w:ascii="Arial" w:hAnsi="Arial" w:cs="Arial"/>
          <w:b/>
          <w:sz w:val="22"/>
          <w:szCs w:val="20"/>
          <w:lang w:val="es-ES_tradnl"/>
        </w:rPr>
      </w:pPr>
      <w:r w:rsidRPr="007E7CB8">
        <w:rPr>
          <w:rFonts w:ascii="Arial" w:hAnsi="Arial" w:cs="Arial"/>
          <w:b/>
          <w:sz w:val="22"/>
          <w:szCs w:val="20"/>
          <w:lang w:val="es-ES_tradnl"/>
        </w:rPr>
        <w:t xml:space="preserve">RACK </w:t>
      </w:r>
      <w:r>
        <w:rPr>
          <w:rFonts w:ascii="Arial" w:hAnsi="Arial" w:cs="Arial"/>
          <w:b/>
          <w:sz w:val="22"/>
          <w:szCs w:val="20"/>
          <w:lang w:val="es-ES_tradnl"/>
        </w:rPr>
        <w:t>PARA TV</w:t>
      </w:r>
      <w:r w:rsidRPr="007E7CB8">
        <w:rPr>
          <w:rFonts w:ascii="Arial" w:hAnsi="Arial" w:cs="Arial"/>
          <w:b/>
          <w:sz w:val="22"/>
          <w:szCs w:val="20"/>
          <w:lang w:val="es-ES_tradnl"/>
        </w:rPr>
        <w:t xml:space="preserve"> </w:t>
      </w:r>
      <w:r>
        <w:rPr>
          <w:rFonts w:ascii="Arial" w:hAnsi="Arial" w:cs="Arial"/>
          <w:b/>
          <w:sz w:val="22"/>
          <w:szCs w:val="20"/>
          <w:lang w:val="es-ES_tradnl"/>
        </w:rPr>
        <w:t xml:space="preserve"> (RK-3</w:t>
      </w:r>
      <w:r w:rsidRPr="007E7CB8">
        <w:rPr>
          <w:rFonts w:ascii="Arial" w:hAnsi="Arial" w:cs="Arial"/>
          <w:b/>
          <w:sz w:val="22"/>
          <w:szCs w:val="20"/>
          <w:lang w:val="es-ES_tradnl"/>
        </w:rPr>
        <w:t>)</w:t>
      </w:r>
    </w:p>
    <w:p w:rsidR="00523F28" w:rsidRDefault="00523F28" w:rsidP="00523F28">
      <w:pPr>
        <w:rPr>
          <w:rFonts w:ascii="Arial" w:hAnsi="Arial" w:cs="Arial"/>
          <w:b/>
          <w:sz w:val="22"/>
          <w:szCs w:val="20"/>
          <w:lang w:val="es-ES_tradnl"/>
        </w:rPr>
      </w:pPr>
    </w:p>
    <w:p w:rsidR="00523F28" w:rsidRDefault="00523F28" w:rsidP="0020448F">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Rack doble brazo giratorio para gama grande, muy resistente y seguro, ideal para montajes esquinados, ambientes amplios o para mejora de un ángulo de visión según la posición del obse</w:t>
      </w:r>
      <w:r w:rsidR="0020448F">
        <w:rPr>
          <w:rFonts w:ascii="Arial" w:eastAsia="MS Mincho" w:hAnsi="Arial" w:cs="Arial"/>
          <w:bCs/>
          <w:sz w:val="20"/>
          <w:szCs w:val="20"/>
          <w:lang w:val="es-ES_tradnl" w:eastAsia="es-ES"/>
        </w:rPr>
        <w:t>rvador. Muy estable y versátil.</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Compatible VESA: 20x20, 30x30, 40x40</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Brazo de Giro: 40 cm</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Giro Lateral para TV DE 40”A 42” TV LCD LED 0°-60°</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Giro Lateral para TV DE 46”A 50” TV LCD LED 0°-45°</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Giro Lateral para TV DE 55”A 65” 0°-40°</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Inclinación regulable de 0° a 30°</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Acabado en pintura electrostática.</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Estructura: Acero al Carbono</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Color: Negro</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Soporte de Peso: Hasta 40 kgs.</w:t>
      </w:r>
    </w:p>
    <w:p w:rsidR="00523F28" w:rsidRDefault="00523F28" w:rsidP="0020448F">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Garantía: 03 años</w:t>
      </w:r>
    </w:p>
    <w:p w:rsidR="00523F28" w:rsidRPr="00E55978" w:rsidRDefault="00523F28" w:rsidP="00E55978">
      <w:pPr>
        <w:pStyle w:val="Prrafodelista"/>
        <w:numPr>
          <w:ilvl w:val="1"/>
          <w:numId w:val="31"/>
        </w:numPr>
        <w:rPr>
          <w:rFonts w:ascii="Arial" w:hAnsi="Arial" w:cs="Arial"/>
          <w:b/>
          <w:sz w:val="22"/>
          <w:szCs w:val="20"/>
          <w:lang w:val="es-ES_tradnl"/>
        </w:rPr>
      </w:pPr>
      <w:r w:rsidRPr="007E7CB8">
        <w:rPr>
          <w:rFonts w:ascii="Arial" w:hAnsi="Arial" w:cs="Arial"/>
          <w:b/>
          <w:sz w:val="22"/>
          <w:szCs w:val="20"/>
          <w:lang w:val="es-ES_tradnl"/>
        </w:rPr>
        <w:t xml:space="preserve">RACK </w:t>
      </w:r>
      <w:r>
        <w:rPr>
          <w:rFonts w:ascii="Arial" w:hAnsi="Arial" w:cs="Arial"/>
          <w:b/>
          <w:sz w:val="22"/>
          <w:szCs w:val="20"/>
          <w:lang w:val="es-ES_tradnl"/>
        </w:rPr>
        <w:t>PARA DVD</w:t>
      </w:r>
      <w:r w:rsidRPr="007E7CB8">
        <w:rPr>
          <w:rFonts w:ascii="Arial" w:hAnsi="Arial" w:cs="Arial"/>
          <w:b/>
          <w:sz w:val="22"/>
          <w:szCs w:val="20"/>
          <w:lang w:val="es-ES_tradnl"/>
        </w:rPr>
        <w:t xml:space="preserve"> </w:t>
      </w:r>
      <w:r>
        <w:rPr>
          <w:rFonts w:ascii="Arial" w:hAnsi="Arial" w:cs="Arial"/>
          <w:b/>
          <w:sz w:val="22"/>
          <w:szCs w:val="20"/>
          <w:lang w:val="es-ES_tradnl"/>
        </w:rPr>
        <w:t xml:space="preserve"> (RK-3</w:t>
      </w:r>
      <w:r w:rsidRPr="007E7CB8">
        <w:rPr>
          <w:rFonts w:ascii="Arial" w:hAnsi="Arial" w:cs="Arial"/>
          <w:b/>
          <w:sz w:val="22"/>
          <w:szCs w:val="20"/>
          <w:lang w:val="es-ES_tradnl"/>
        </w:rPr>
        <w:t>)</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Peso Máximo: 16 Kg.</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Pintura]: Electrostática</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Dimensiones: Ancho Max.: 45 cm Ancho min.: 28 cm.</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Montaje: Universal</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Posición: Múltiple (Giro Lateral 20° inclinación no tiene)</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Material: Acero en baja proporción de carbono (fierro dulce)</w:t>
      </w:r>
    </w:p>
    <w:p w:rsidR="00523F28" w:rsidRDefault="00523F28" w:rsidP="00523F28">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Longitud de brazo: 20 cm.</w:t>
      </w:r>
    </w:p>
    <w:p w:rsidR="00132560" w:rsidRDefault="00523F28" w:rsidP="00132560">
      <w:pPr>
        <w:tabs>
          <w:tab w:val="num" w:pos="709"/>
        </w:tabs>
        <w:suppressAutoHyphens/>
        <w:ind w:left="1134"/>
        <w:jc w:val="both"/>
        <w:rPr>
          <w:rFonts w:ascii="Arial" w:eastAsia="MS Mincho" w:hAnsi="Arial" w:cs="Arial"/>
          <w:bCs/>
          <w:sz w:val="20"/>
          <w:szCs w:val="20"/>
          <w:lang w:val="es-ES_tradnl" w:eastAsia="es-ES"/>
        </w:rPr>
      </w:pPr>
      <w:r>
        <w:rPr>
          <w:rFonts w:ascii="Arial" w:eastAsia="MS Mincho" w:hAnsi="Arial" w:cs="Arial"/>
          <w:bCs/>
          <w:sz w:val="20"/>
          <w:szCs w:val="20"/>
          <w:lang w:val="es-ES_tradnl" w:eastAsia="es-ES"/>
        </w:rPr>
        <w:t>Color: Negro mate.</w:t>
      </w:r>
    </w:p>
    <w:p w:rsidR="00832C6E" w:rsidRDefault="00832C6E" w:rsidP="00E55978">
      <w:pPr>
        <w:spacing w:line="276" w:lineRule="auto"/>
        <w:jc w:val="both"/>
        <w:rPr>
          <w:rFonts w:ascii="Arial" w:eastAsia="Calibri" w:hAnsi="Arial" w:cs="Arial"/>
          <w:sz w:val="20"/>
          <w:szCs w:val="18"/>
          <w:lang w:eastAsia="es-ES"/>
        </w:rPr>
      </w:pPr>
    </w:p>
    <w:p w:rsidR="00832C6E" w:rsidRDefault="00832C6E" w:rsidP="00832C6E">
      <w:pPr>
        <w:pStyle w:val="Prrafodelista"/>
        <w:numPr>
          <w:ilvl w:val="1"/>
          <w:numId w:val="31"/>
        </w:numPr>
        <w:rPr>
          <w:rFonts w:ascii="Arial" w:hAnsi="Arial" w:cs="Arial"/>
          <w:b/>
          <w:sz w:val="22"/>
          <w:szCs w:val="20"/>
          <w:lang w:val="es-ES_tradnl"/>
        </w:rPr>
      </w:pPr>
      <w:r>
        <w:rPr>
          <w:rFonts w:ascii="Arial" w:hAnsi="Arial" w:cs="Arial"/>
          <w:b/>
          <w:sz w:val="22"/>
          <w:szCs w:val="20"/>
          <w:lang w:val="es-ES_tradnl"/>
        </w:rPr>
        <w:t>REFRIGERADORA (REFR-1)</w:t>
      </w:r>
    </w:p>
    <w:p w:rsidR="00832C6E" w:rsidRDefault="00832C6E" w:rsidP="00832C6E">
      <w:pPr>
        <w:pStyle w:val="Prrafodelista"/>
        <w:ind w:left="1413"/>
        <w:rPr>
          <w:rFonts w:ascii="Arial" w:hAnsi="Arial" w:cs="Arial"/>
          <w:b/>
          <w:sz w:val="22"/>
          <w:szCs w:val="20"/>
          <w:lang w:val="es-ES_tradnl"/>
        </w:rPr>
      </w:pPr>
    </w:p>
    <w:p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Capacidad Neta total (litros) 438 ℓ</w:t>
      </w:r>
    </w:p>
    <w:p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Especificaciones Físicas</w:t>
      </w:r>
    </w:p>
    <w:p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Ancho neto (mm) 700 mm</w:t>
      </w:r>
    </w:p>
    <w:p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Altura neta con manijas (mm) 1,785 mm</w:t>
      </w:r>
    </w:p>
    <w:p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Profundidad neta con manijas (mm) 726 mm</w:t>
      </w:r>
    </w:p>
    <w:p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Profundidad neta sin manijas (mm) 726 mm</w:t>
      </w:r>
    </w:p>
    <w:p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Profundidad neta sin puerta (mm) 639 mm</w:t>
      </w:r>
    </w:p>
    <w:p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Peso neto (kg) 73 kg</w:t>
      </w:r>
    </w:p>
    <w:p w:rsidR="00832C6E" w:rsidRPr="00832C6E"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Twin Cooling Plus Sí, No Frost Sí, Multiflujo Sí, Función de la nevera, Cantidad de estantes (total) 4 EA, Repisa de fácil deslizamiento Sí, Material del estante Tempered Glass, Cantidad de cajones de frutas y verduras 1 EA, Cantidad de compartimientos en la puerta 4 EA, Recipiente para huevos (bandeja para huevos) Sí, Fresh room Sí, Luz LED interna, Bandas grandes Sí, Función del congelador, Dispensador de hielo Twist, Material del estante Plastic</w:t>
      </w:r>
    </w:p>
    <w:p w:rsidR="00832C6E" w:rsidRPr="00CA308F" w:rsidRDefault="00832C6E" w:rsidP="00832C6E">
      <w:pPr>
        <w:spacing w:line="276" w:lineRule="auto"/>
        <w:jc w:val="both"/>
        <w:rPr>
          <w:rFonts w:ascii="Arial" w:eastAsia="Calibri" w:hAnsi="Arial" w:cs="Arial"/>
          <w:sz w:val="20"/>
          <w:szCs w:val="18"/>
          <w:lang w:eastAsia="es-ES"/>
        </w:rPr>
      </w:pPr>
      <w:r w:rsidRPr="00832C6E">
        <w:rPr>
          <w:rFonts w:ascii="Arial" w:eastAsia="Calibri" w:hAnsi="Arial" w:cs="Arial"/>
          <w:sz w:val="20"/>
          <w:szCs w:val="18"/>
          <w:lang w:eastAsia="es-ES"/>
        </w:rPr>
        <w:t>Cantidad</w:t>
      </w:r>
      <w:r w:rsidRPr="00CA308F">
        <w:rPr>
          <w:rFonts w:ascii="Arial" w:eastAsia="Calibri" w:hAnsi="Arial" w:cs="Arial"/>
          <w:sz w:val="20"/>
          <w:szCs w:val="18"/>
          <w:lang w:eastAsia="es-ES"/>
        </w:rPr>
        <w:t xml:space="preserve"> de estantes (total) 1 EA, Cantidad de compartimientos en la puerta 2 EA</w:t>
      </w:r>
    </w:p>
    <w:p w:rsidR="00832C6E" w:rsidRDefault="00832C6E" w:rsidP="00CA308F">
      <w:pPr>
        <w:spacing w:line="276" w:lineRule="auto"/>
        <w:jc w:val="both"/>
        <w:rPr>
          <w:rFonts w:ascii="Arial" w:eastAsia="Calibri" w:hAnsi="Arial" w:cs="Arial"/>
          <w:sz w:val="20"/>
          <w:szCs w:val="18"/>
          <w:lang w:val="es-ES_tradnl"/>
        </w:rPr>
      </w:pPr>
      <w:r w:rsidRPr="00CA308F">
        <w:rPr>
          <w:rFonts w:ascii="Arial" w:eastAsia="Calibri" w:hAnsi="Arial" w:cs="Arial"/>
          <w:sz w:val="20"/>
          <w:szCs w:val="18"/>
          <w:lang w:eastAsia="es-ES"/>
        </w:rPr>
        <w:t>Luz LED interna, Características generales Refrigerante R-600 Compresor, Función externa Pantalla</w:t>
      </w:r>
      <w:r w:rsidRPr="00832C6E">
        <w:rPr>
          <w:rFonts w:ascii="Arial" w:eastAsia="Calibri" w:hAnsi="Arial" w:cs="Arial"/>
          <w:sz w:val="20"/>
          <w:szCs w:val="18"/>
          <w:lang w:val="es-ES_tradnl"/>
        </w:rPr>
        <w:t xml:space="preserve"> y control (heladera y congelador), Manija de la puerta y Dispensador de agua</w:t>
      </w:r>
      <w:r w:rsidR="00CA308F">
        <w:rPr>
          <w:rFonts w:ascii="Arial" w:eastAsia="Calibri" w:hAnsi="Arial" w:cs="Arial"/>
          <w:sz w:val="20"/>
          <w:szCs w:val="18"/>
          <w:lang w:val="es-ES_tradnl"/>
        </w:rPr>
        <w:t>.</w:t>
      </w:r>
    </w:p>
    <w:p w:rsidR="00132560" w:rsidRDefault="00132560" w:rsidP="00CA308F">
      <w:pPr>
        <w:spacing w:line="276" w:lineRule="auto"/>
        <w:jc w:val="both"/>
        <w:rPr>
          <w:rFonts w:ascii="Arial" w:eastAsia="Calibri" w:hAnsi="Arial" w:cs="Arial"/>
          <w:sz w:val="20"/>
          <w:szCs w:val="18"/>
          <w:lang w:val="es-ES_tradnl"/>
        </w:rPr>
      </w:pPr>
    </w:p>
    <w:p w:rsidR="00CA308F" w:rsidRPr="00CA308F" w:rsidRDefault="00CA308F" w:rsidP="00CA308F">
      <w:pPr>
        <w:pStyle w:val="Prrafodelista"/>
        <w:spacing w:after="200" w:line="276" w:lineRule="auto"/>
        <w:ind w:left="420"/>
        <w:contextualSpacing/>
        <w:jc w:val="both"/>
        <w:rPr>
          <w:rFonts w:ascii="Arial" w:eastAsia="Calibri" w:hAnsi="Arial" w:cs="Arial"/>
          <w:sz w:val="20"/>
          <w:szCs w:val="18"/>
          <w:lang w:val="es-ES_tradnl"/>
        </w:rPr>
      </w:pPr>
    </w:p>
    <w:p w:rsidR="00832C6E" w:rsidRPr="00832C6E" w:rsidRDefault="00832C6E" w:rsidP="00832C6E">
      <w:pPr>
        <w:pStyle w:val="Prrafodelista"/>
        <w:numPr>
          <w:ilvl w:val="1"/>
          <w:numId w:val="31"/>
        </w:numPr>
        <w:rPr>
          <w:rFonts w:ascii="Arial" w:hAnsi="Arial" w:cs="Arial"/>
          <w:b/>
          <w:sz w:val="22"/>
          <w:szCs w:val="20"/>
          <w:lang w:val="es-ES_tradnl"/>
        </w:rPr>
      </w:pPr>
      <w:r w:rsidRPr="00832C6E">
        <w:rPr>
          <w:rFonts w:ascii="Arial" w:hAnsi="Arial" w:cs="Arial"/>
          <w:b/>
          <w:sz w:val="22"/>
          <w:szCs w:val="20"/>
          <w:lang w:val="es-ES_tradnl"/>
        </w:rPr>
        <w:lastRenderedPageBreak/>
        <w:t>COCINA</w:t>
      </w:r>
      <w:r w:rsidR="00DF6B76">
        <w:rPr>
          <w:rFonts w:ascii="Arial" w:hAnsi="Arial" w:cs="Arial"/>
          <w:b/>
          <w:sz w:val="22"/>
          <w:szCs w:val="20"/>
          <w:lang w:val="es-ES_tradnl"/>
        </w:rPr>
        <w:t xml:space="preserve"> (COC-1)</w:t>
      </w:r>
    </w:p>
    <w:p w:rsidR="00832C6E" w:rsidRDefault="00832C6E" w:rsidP="00832C6E">
      <w:pPr>
        <w:pStyle w:val="Prrafodelista"/>
        <w:ind w:left="1352"/>
        <w:rPr>
          <w:rFonts w:ascii="Arial" w:hAnsi="Arial" w:cs="Arial"/>
          <w:b/>
          <w:sz w:val="22"/>
          <w:szCs w:val="20"/>
          <w:lang w:val="es-ES_tradnl"/>
        </w:rPr>
      </w:pPr>
    </w:p>
    <w:tbl>
      <w:tblPr>
        <w:tblW w:w="3930"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30"/>
      </w:tblGrid>
      <w:tr w:rsidR="00832C6E" w:rsidRPr="00F16271" w:rsidTr="00345CD3">
        <w:trPr>
          <w:trHeight w:val="1266"/>
        </w:trPr>
        <w:tc>
          <w:tcPr>
            <w:tcW w:w="3930" w:type="dxa"/>
          </w:tcPr>
          <w:p w:rsidR="00832C6E" w:rsidRPr="004D3B4B" w:rsidRDefault="00C719C7" w:rsidP="00345CD3">
            <w:pPr>
              <w:rPr>
                <w:rFonts w:ascii="Arial Narrow" w:eastAsia="Calibri" w:hAnsi="Arial Narrow"/>
                <w:b/>
                <w:sz w:val="20"/>
              </w:rPr>
            </w:pPr>
            <w:r>
              <w:rPr>
                <w:rFonts w:ascii="Arial Narrow" w:eastAsia="Calibri" w:hAnsi="Arial Narrow"/>
                <w:b/>
                <w:sz w:val="20"/>
              </w:rPr>
              <w:t>COCINA DE 5</w:t>
            </w:r>
            <w:r w:rsidR="00832C6E" w:rsidRPr="004D3B4B">
              <w:rPr>
                <w:rFonts w:ascii="Arial Narrow" w:eastAsia="Calibri" w:hAnsi="Arial Narrow"/>
                <w:b/>
                <w:sz w:val="20"/>
              </w:rPr>
              <w:t xml:space="preserve"> QUEMADORES</w:t>
            </w:r>
          </w:p>
          <w:p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Para uso tipo</w:t>
            </w:r>
            <w:r>
              <w:rPr>
                <w:rFonts w:ascii="Arial Narrow" w:hAnsi="Arial Narrow"/>
                <w:sz w:val="20"/>
                <w:szCs w:val="20"/>
              </w:rPr>
              <w:t xml:space="preserve"> domestico</w:t>
            </w:r>
          </w:p>
          <w:p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De acero inoxidable</w:t>
            </w:r>
          </w:p>
          <w:p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Parrilla es autoadeslizante.</w:t>
            </w:r>
          </w:p>
          <w:p w:rsidR="00832C6E" w:rsidRPr="00F16271" w:rsidRDefault="00C719C7"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Dimensiones aprox. largo 650mm, ancho 770</w:t>
            </w:r>
            <w:r w:rsidR="00832C6E">
              <w:rPr>
                <w:rFonts w:ascii="Arial Narrow" w:hAnsi="Arial Narrow"/>
                <w:sz w:val="20"/>
                <w:szCs w:val="20"/>
              </w:rPr>
              <w:t>mm,  altura 943</w:t>
            </w:r>
            <w:r w:rsidR="00832C6E" w:rsidRPr="00F16271">
              <w:rPr>
                <w:rFonts w:ascii="Arial Narrow" w:hAnsi="Arial Narrow"/>
                <w:sz w:val="20"/>
                <w:szCs w:val="20"/>
              </w:rPr>
              <w:t>mm</w:t>
            </w:r>
          </w:p>
          <w:p w:rsidR="00832C6E" w:rsidRDefault="00832C6E"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Luz en el horno</w:t>
            </w:r>
          </w:p>
          <w:p w:rsidR="00832C6E" w:rsidRDefault="00832C6E"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Capacidad 11.450 W.</w:t>
            </w:r>
          </w:p>
          <w:p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Incluye termostato con sistema de seguridad, el cual sirve para regular la temperatura de manera automática, impidiendo q suba o baje el grado establecido.</w:t>
            </w:r>
          </w:p>
          <w:p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Con bandeja deslizable recolectora en acero Inoxidable</w:t>
            </w:r>
          </w:p>
          <w:p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Funcionamiento a base de Gas</w:t>
            </w:r>
          </w:p>
          <w:p w:rsidR="00832C6E"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Desmontable, que facilite la limpieza</w:t>
            </w:r>
          </w:p>
          <w:p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Pr>
                <w:rFonts w:ascii="Arial Narrow" w:hAnsi="Arial Narrow"/>
                <w:sz w:val="20"/>
                <w:szCs w:val="20"/>
              </w:rPr>
              <w:t>Peso 44.5 kg.</w:t>
            </w:r>
          </w:p>
          <w:p w:rsidR="00832C6E" w:rsidRPr="00F16271" w:rsidRDefault="00832C6E" w:rsidP="00832C6E">
            <w:pPr>
              <w:pStyle w:val="Prrafodelista"/>
              <w:numPr>
                <w:ilvl w:val="0"/>
                <w:numId w:val="38"/>
              </w:numPr>
              <w:spacing w:line="259" w:lineRule="auto"/>
              <w:ind w:left="318" w:hanging="283"/>
              <w:contextualSpacing/>
              <w:rPr>
                <w:rFonts w:ascii="Arial Narrow" w:hAnsi="Arial Narrow"/>
                <w:sz w:val="20"/>
                <w:szCs w:val="20"/>
              </w:rPr>
            </w:pPr>
            <w:r w:rsidRPr="00F16271">
              <w:rPr>
                <w:rFonts w:ascii="Arial Narrow" w:hAnsi="Arial Narrow"/>
                <w:sz w:val="20"/>
                <w:szCs w:val="20"/>
              </w:rPr>
              <w:t>Garantía: 1 año</w:t>
            </w:r>
          </w:p>
        </w:tc>
      </w:tr>
    </w:tbl>
    <w:p w:rsidR="00A64E37" w:rsidRPr="009708FA" w:rsidRDefault="00A64E37" w:rsidP="000D4180">
      <w:pPr>
        <w:tabs>
          <w:tab w:val="num" w:pos="709"/>
        </w:tabs>
        <w:suppressAutoHyphens/>
        <w:jc w:val="both"/>
        <w:rPr>
          <w:rFonts w:ascii="Arial" w:hAnsi="Arial" w:cs="Arial"/>
          <w:sz w:val="20"/>
          <w:szCs w:val="20"/>
          <w:lang w:val="es-ES_tradnl"/>
        </w:rPr>
      </w:pPr>
    </w:p>
    <w:p w:rsidR="000D4180" w:rsidRDefault="000D4180" w:rsidP="005D336F">
      <w:pPr>
        <w:pStyle w:val="Prrafodelista"/>
        <w:numPr>
          <w:ilvl w:val="0"/>
          <w:numId w:val="31"/>
        </w:numPr>
        <w:rPr>
          <w:rFonts w:ascii="Arial" w:hAnsi="Arial" w:cs="Arial"/>
          <w:b/>
          <w:szCs w:val="20"/>
          <w:lang w:val="es-ES_tradnl"/>
        </w:rPr>
      </w:pPr>
      <w:r w:rsidRPr="00D26C95">
        <w:rPr>
          <w:rFonts w:ascii="Arial" w:hAnsi="Arial" w:cs="Arial"/>
          <w:b/>
          <w:szCs w:val="20"/>
          <w:lang w:val="es-ES_tradnl"/>
        </w:rPr>
        <w:t xml:space="preserve"> INSPECCIONES</w:t>
      </w:r>
    </w:p>
    <w:p w:rsidR="009113F2" w:rsidRPr="00D26C95" w:rsidRDefault="009113F2" w:rsidP="009113F2">
      <w:pPr>
        <w:pStyle w:val="Prrafodelista"/>
        <w:ind w:left="720"/>
        <w:rPr>
          <w:rFonts w:ascii="Arial" w:hAnsi="Arial" w:cs="Arial"/>
          <w:b/>
          <w:szCs w:val="20"/>
          <w:lang w:val="es-ES_tradnl"/>
        </w:rPr>
      </w:pPr>
    </w:p>
    <w:p w:rsidR="000D4180" w:rsidRPr="009708FA" w:rsidRDefault="00D26C95" w:rsidP="00816450">
      <w:pPr>
        <w:tabs>
          <w:tab w:val="num" w:pos="709"/>
        </w:tabs>
        <w:suppressAutoHyphens/>
        <w:ind w:left="851"/>
        <w:jc w:val="both"/>
        <w:rPr>
          <w:rFonts w:ascii="Arial" w:eastAsia="MS Mincho" w:hAnsi="Arial" w:cs="Arial"/>
          <w:bCs/>
          <w:sz w:val="20"/>
          <w:szCs w:val="20"/>
          <w:lang w:eastAsia="es-ES"/>
        </w:rPr>
      </w:pPr>
      <w:r w:rsidRPr="00D26C95">
        <w:rPr>
          <w:rFonts w:ascii="Arial" w:hAnsi="Arial" w:cs="Arial"/>
          <w:sz w:val="20"/>
          <w:szCs w:val="20"/>
        </w:rPr>
        <w:t>El Contratista deberá</w:t>
      </w:r>
      <w:r w:rsidR="000D4180" w:rsidRPr="009708FA">
        <w:rPr>
          <w:rFonts w:ascii="Arial" w:eastAsia="MS Mincho" w:hAnsi="Arial" w:cs="Arial"/>
          <w:bCs/>
          <w:sz w:val="20"/>
          <w:szCs w:val="20"/>
          <w:lang w:val="es-ES_tradnl" w:eastAsia="es-ES"/>
        </w:rPr>
        <w:t xml:space="preserve"> realizar inspecciones inopinadas a las instalaciones de la fábrica y/o almacenes para verificar o supervisar el cumplimiento de las especificaciones técnicas, procesos productivos, así como la fabricación de los bienes a adquirir en aras de velar por el cumplimiento de los plazos de ejecución de la adquisición, sin que ello perjudique el desarrollo del proceso de adquisición</w:t>
      </w:r>
      <w:r w:rsidR="000D4180" w:rsidRPr="009708FA">
        <w:rPr>
          <w:rFonts w:ascii="Arial" w:eastAsia="MS Mincho" w:hAnsi="Arial" w:cs="Arial"/>
          <w:bCs/>
          <w:sz w:val="20"/>
          <w:szCs w:val="20"/>
          <w:lang w:eastAsia="es-ES"/>
        </w:rPr>
        <w:t>.</w:t>
      </w:r>
    </w:p>
    <w:p w:rsidR="000D4180" w:rsidRPr="009708FA" w:rsidRDefault="000D4180" w:rsidP="000D4180">
      <w:pPr>
        <w:tabs>
          <w:tab w:val="num" w:pos="709"/>
          <w:tab w:val="left" w:pos="2279"/>
        </w:tabs>
        <w:suppressAutoHyphens/>
        <w:jc w:val="both"/>
        <w:rPr>
          <w:rFonts w:ascii="Arial" w:hAnsi="Arial" w:cs="Arial"/>
          <w:sz w:val="20"/>
          <w:szCs w:val="20"/>
          <w:lang w:val="es-ES_tradnl"/>
        </w:rPr>
      </w:pPr>
    </w:p>
    <w:p w:rsidR="000D4180" w:rsidRPr="00D26C95" w:rsidRDefault="000D4180" w:rsidP="005D336F">
      <w:pPr>
        <w:pStyle w:val="Prrafodelista"/>
        <w:numPr>
          <w:ilvl w:val="0"/>
          <w:numId w:val="31"/>
        </w:numPr>
        <w:rPr>
          <w:rFonts w:ascii="Arial" w:hAnsi="Arial" w:cs="Arial"/>
          <w:b/>
          <w:szCs w:val="20"/>
          <w:lang w:val="es-ES_tradnl"/>
        </w:rPr>
      </w:pPr>
      <w:r w:rsidRPr="00D26C95">
        <w:rPr>
          <w:rFonts w:ascii="Arial" w:hAnsi="Arial" w:cs="Arial"/>
          <w:b/>
          <w:szCs w:val="20"/>
          <w:lang w:val="es-ES_tradnl"/>
        </w:rPr>
        <w:t xml:space="preserve"> EMBALAJE</w:t>
      </w:r>
    </w:p>
    <w:p w:rsidR="000D4180" w:rsidRPr="009708FA" w:rsidRDefault="000D4180" w:rsidP="000D4180">
      <w:pPr>
        <w:tabs>
          <w:tab w:val="num" w:pos="709"/>
        </w:tabs>
        <w:suppressAutoHyphens/>
        <w:ind w:left="567"/>
        <w:jc w:val="both"/>
        <w:rPr>
          <w:rFonts w:ascii="Arial" w:eastAsia="MS Mincho" w:hAnsi="Arial" w:cs="Arial"/>
          <w:b/>
          <w:sz w:val="20"/>
          <w:szCs w:val="20"/>
          <w:lang w:val="es-ES_tradnl" w:eastAsia="es-ES"/>
        </w:rPr>
      </w:pPr>
    </w:p>
    <w:p w:rsidR="000D4180" w:rsidRPr="009708FA" w:rsidRDefault="000D4180" w:rsidP="000D4180">
      <w:pPr>
        <w:tabs>
          <w:tab w:val="num" w:pos="709"/>
        </w:tabs>
        <w:suppressAutoHyphens/>
        <w:ind w:left="1134"/>
        <w:jc w:val="both"/>
        <w:rPr>
          <w:rFonts w:ascii="Arial" w:eastAsia="MS Mincho" w:hAnsi="Arial" w:cs="Arial"/>
          <w:bCs/>
          <w:sz w:val="20"/>
          <w:szCs w:val="20"/>
          <w:lang w:eastAsia="es-ES"/>
        </w:rPr>
      </w:pPr>
      <w:r w:rsidRPr="009708FA">
        <w:rPr>
          <w:rFonts w:ascii="Arial" w:hAnsi="Arial" w:cs="Arial"/>
          <w:sz w:val="20"/>
          <w:szCs w:val="20"/>
          <w:lang w:val="es-ES" w:eastAsia="es-ES"/>
        </w:rPr>
        <w:t xml:space="preserve">Las unidades de mobiliario deben estar en sus respectivas cajas, de cartón o madera, </w:t>
      </w:r>
      <w:r w:rsidRPr="009708FA">
        <w:rPr>
          <w:rFonts w:ascii="Arial" w:eastAsia="MS Mincho" w:hAnsi="Arial" w:cs="Arial"/>
          <w:bCs/>
          <w:sz w:val="20"/>
          <w:szCs w:val="20"/>
          <w:lang w:eastAsia="es-ES"/>
        </w:rPr>
        <w:t>envueltas y embaladas, por el contratista, bajo su responsabilidad, de forma que no se dañen o deterioren durante el transporte hasta el destino final, tomando en cuenta para la envoltura y embalaje, los siguientes criterios mínimos:</w:t>
      </w:r>
    </w:p>
    <w:p w:rsidR="000D4180" w:rsidRPr="009708FA" w:rsidRDefault="000D4180" w:rsidP="000D4180">
      <w:pPr>
        <w:pStyle w:val="Prrafodelista"/>
        <w:tabs>
          <w:tab w:val="num" w:pos="709"/>
        </w:tabs>
        <w:suppressAutoHyphens/>
        <w:ind w:left="567"/>
        <w:jc w:val="both"/>
        <w:rPr>
          <w:rFonts w:ascii="Arial" w:eastAsia="MS Mincho" w:hAnsi="Arial" w:cs="Arial"/>
          <w:bCs/>
          <w:sz w:val="20"/>
          <w:szCs w:val="20"/>
          <w:lang w:eastAsia="es-ES"/>
        </w:rPr>
      </w:pPr>
    </w:p>
    <w:p w:rsidR="000D4180" w:rsidRPr="009708FA" w:rsidRDefault="000D4180" w:rsidP="00360F98">
      <w:pPr>
        <w:pStyle w:val="Prrafodelista"/>
        <w:numPr>
          <w:ilvl w:val="0"/>
          <w:numId w:val="3"/>
        </w:numPr>
        <w:suppressAutoHyphens/>
        <w:ind w:left="1276" w:hanging="142"/>
        <w:jc w:val="both"/>
        <w:rPr>
          <w:rFonts w:ascii="Arial" w:hAnsi="Arial" w:cs="Arial"/>
          <w:sz w:val="20"/>
          <w:szCs w:val="20"/>
          <w:lang w:val="es-ES" w:eastAsia="es-ES"/>
        </w:rPr>
      </w:pPr>
      <w:r w:rsidRPr="009708FA">
        <w:rPr>
          <w:rFonts w:ascii="Arial" w:hAnsi="Arial" w:cs="Arial"/>
          <w:sz w:val="20"/>
          <w:szCs w:val="20"/>
          <w:lang w:bidi="en-US"/>
        </w:rPr>
        <w:t>Garantizar la integridad del producto para su distribución vía terrestre, aérea o fluvial, de modo que durante su transporte no sufra deterioros.</w:t>
      </w:r>
    </w:p>
    <w:p w:rsidR="000D4180" w:rsidRPr="009708FA" w:rsidRDefault="000D4180" w:rsidP="00360F98">
      <w:pPr>
        <w:pStyle w:val="Prrafodelista"/>
        <w:numPr>
          <w:ilvl w:val="0"/>
          <w:numId w:val="3"/>
        </w:numPr>
        <w:suppressAutoHyphens/>
        <w:ind w:left="1276" w:hanging="142"/>
        <w:jc w:val="both"/>
        <w:rPr>
          <w:rFonts w:ascii="Arial" w:hAnsi="Arial" w:cs="Arial"/>
          <w:sz w:val="20"/>
          <w:szCs w:val="20"/>
          <w:lang w:bidi="en-US"/>
        </w:rPr>
      </w:pPr>
      <w:r w:rsidRPr="009708FA">
        <w:rPr>
          <w:rFonts w:ascii="Arial" w:hAnsi="Arial" w:cs="Arial"/>
          <w:sz w:val="20"/>
          <w:szCs w:val="20"/>
          <w:lang w:bidi="en-US"/>
        </w:rPr>
        <w:t>Armar los paquetes adhiriendo cartón corrugado N° 4, espuma de 3mm. o sábana de plástico con burbujas de aire (bubble wrap) entre las partes, a fin de evitar rozamientos, rayados, despostillados, escoriaciones de pintura o laqueado entre los propios muebles, debiendo sujetarse o fijarse con cinta de embalaje, rafia, suncho plástico o material similar superior, finalmente con una cobertura plástica transparente para impermeabilizarlo. Sin embargo, se acepta el embalaje que supere a lo solicitado.</w:t>
      </w:r>
    </w:p>
    <w:p w:rsidR="000D4180" w:rsidRPr="009708FA" w:rsidRDefault="000D4180" w:rsidP="00360F98">
      <w:pPr>
        <w:pStyle w:val="Prrafodelista"/>
        <w:numPr>
          <w:ilvl w:val="0"/>
          <w:numId w:val="3"/>
        </w:numPr>
        <w:suppressAutoHyphens/>
        <w:ind w:left="1276" w:hanging="142"/>
        <w:jc w:val="both"/>
        <w:rPr>
          <w:rFonts w:ascii="Arial" w:hAnsi="Arial" w:cs="Arial"/>
          <w:sz w:val="20"/>
          <w:szCs w:val="20"/>
          <w:lang w:bidi="en-US"/>
        </w:rPr>
      </w:pPr>
      <w:r w:rsidRPr="009708FA">
        <w:rPr>
          <w:rFonts w:ascii="Arial" w:hAnsi="Arial" w:cs="Arial"/>
          <w:sz w:val="20"/>
          <w:szCs w:val="20"/>
          <w:lang w:bidi="en-US"/>
        </w:rPr>
        <w:t>Para identificar el contenido, en la parte exterior y visible de cada paquete, colocar una etiqueta similar al distintivo del fabricante.</w:t>
      </w:r>
    </w:p>
    <w:p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bidi="en-US"/>
        </w:rPr>
        <w:t xml:space="preserve">Para identificar el contenido, en la parte exterior y visible de cada paquete, colocar una etiqueta </w:t>
      </w:r>
      <w:r w:rsidRPr="009708FA">
        <w:rPr>
          <w:rFonts w:ascii="Arial" w:hAnsi="Arial" w:cs="Arial"/>
          <w:sz w:val="20"/>
          <w:szCs w:val="20"/>
          <w:lang w:val="es-ES_tradnl"/>
        </w:rPr>
        <w:t>una etiqueta de papel plastificado en fondo blanco y letras negras con el logotipo de la dependencia, conteniendo la siguiente información:</w:t>
      </w:r>
    </w:p>
    <w:p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val="es-ES_tradnl"/>
        </w:rPr>
        <w:t>Departamento al cual va dirigido los bienes.</w:t>
      </w:r>
    </w:p>
    <w:p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val="es-ES_tradnl"/>
        </w:rPr>
        <w:t>Nombre de la institución educativa al cual será destinado los bienes</w:t>
      </w:r>
    </w:p>
    <w:p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val="es-ES_tradnl"/>
        </w:rPr>
        <w:t>Fabricante del mobiliario.</w:t>
      </w:r>
    </w:p>
    <w:p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val="es-ES_tradnl"/>
        </w:rPr>
        <w:t>Fecha de fabricación del mobiliario.</w:t>
      </w:r>
    </w:p>
    <w:p w:rsidR="000D4180" w:rsidRPr="009708FA" w:rsidRDefault="000D4180" w:rsidP="00360F98">
      <w:pPr>
        <w:pStyle w:val="Prrafodelista"/>
        <w:numPr>
          <w:ilvl w:val="0"/>
          <w:numId w:val="3"/>
        </w:numPr>
        <w:suppressAutoHyphens/>
        <w:spacing w:line="276" w:lineRule="auto"/>
        <w:ind w:left="1276" w:hanging="142"/>
        <w:jc w:val="both"/>
        <w:rPr>
          <w:rFonts w:ascii="Arial" w:hAnsi="Arial" w:cs="Arial"/>
          <w:sz w:val="20"/>
          <w:szCs w:val="20"/>
          <w:lang w:val="es-ES_tradnl"/>
        </w:rPr>
      </w:pPr>
      <w:r w:rsidRPr="009708FA">
        <w:rPr>
          <w:rFonts w:ascii="Arial" w:hAnsi="Arial" w:cs="Arial"/>
          <w:sz w:val="20"/>
          <w:szCs w:val="20"/>
          <w:lang w:val="es-ES_tradnl"/>
        </w:rPr>
        <w:lastRenderedPageBreak/>
        <w:t>Especificar el tipo de  mobiliario (bien)</w:t>
      </w:r>
    </w:p>
    <w:p w:rsidR="000D4180" w:rsidRPr="009708FA" w:rsidRDefault="000D4180" w:rsidP="00360F98">
      <w:pPr>
        <w:pStyle w:val="Prrafodelista"/>
        <w:numPr>
          <w:ilvl w:val="0"/>
          <w:numId w:val="3"/>
        </w:numPr>
        <w:tabs>
          <w:tab w:val="left" w:pos="2127"/>
        </w:tabs>
        <w:suppressAutoHyphens/>
        <w:spacing w:line="276" w:lineRule="auto"/>
        <w:ind w:left="1276" w:hanging="142"/>
        <w:jc w:val="both"/>
        <w:rPr>
          <w:rFonts w:ascii="Arial" w:hAnsi="Arial" w:cs="Arial"/>
          <w:sz w:val="20"/>
          <w:szCs w:val="20"/>
          <w:lang w:bidi="en-US"/>
        </w:rPr>
      </w:pPr>
      <w:r w:rsidRPr="009708FA">
        <w:rPr>
          <w:rFonts w:ascii="Arial" w:hAnsi="Arial" w:cs="Arial"/>
          <w:sz w:val="20"/>
          <w:szCs w:val="20"/>
          <w:lang w:val="es-ES_tradnl"/>
        </w:rPr>
        <w:t>La etiqueta será de 10 cm de largo x 7 cm de alto</w:t>
      </w:r>
    </w:p>
    <w:p w:rsidR="000D4180" w:rsidRDefault="000D4180" w:rsidP="00360F98">
      <w:pPr>
        <w:pStyle w:val="Prrafodelista"/>
        <w:numPr>
          <w:ilvl w:val="0"/>
          <w:numId w:val="3"/>
        </w:numPr>
        <w:suppressAutoHyphens/>
        <w:ind w:left="1276" w:hanging="142"/>
        <w:jc w:val="both"/>
        <w:rPr>
          <w:rFonts w:ascii="Arial" w:hAnsi="Arial" w:cs="Arial"/>
          <w:sz w:val="20"/>
          <w:szCs w:val="20"/>
          <w:lang w:bidi="en-US"/>
        </w:rPr>
      </w:pPr>
      <w:r w:rsidRPr="009708FA">
        <w:rPr>
          <w:rFonts w:ascii="Arial" w:hAnsi="Arial" w:cs="Arial"/>
          <w:sz w:val="20"/>
          <w:szCs w:val="20"/>
          <w:lang w:bidi="en-US"/>
        </w:rPr>
        <w:t>El proveedor podrá utilizar otros tipos de envoltura y embalaje que asegure que el mobiliario llegue en perfectas condiciones a su dest</w:t>
      </w:r>
      <w:r>
        <w:rPr>
          <w:rFonts w:ascii="Arial" w:hAnsi="Arial" w:cs="Arial"/>
          <w:sz w:val="20"/>
          <w:szCs w:val="20"/>
          <w:lang w:bidi="en-US"/>
        </w:rPr>
        <w:t>ino, por ser su responsabilidad.</w:t>
      </w:r>
    </w:p>
    <w:p w:rsidR="000D4180" w:rsidRDefault="000D4180" w:rsidP="000D4180">
      <w:pPr>
        <w:tabs>
          <w:tab w:val="left" w:pos="-720"/>
          <w:tab w:val="num" w:pos="709"/>
        </w:tabs>
        <w:suppressAutoHyphens/>
        <w:rPr>
          <w:rFonts w:ascii="Arial" w:hAnsi="Arial" w:cs="Arial"/>
          <w:bCs/>
          <w:sz w:val="20"/>
          <w:szCs w:val="20"/>
        </w:rPr>
      </w:pPr>
    </w:p>
    <w:p w:rsidR="009113F2" w:rsidRDefault="009113F2" w:rsidP="000D4180">
      <w:pPr>
        <w:tabs>
          <w:tab w:val="left" w:pos="-720"/>
          <w:tab w:val="num" w:pos="709"/>
        </w:tabs>
        <w:suppressAutoHyphens/>
        <w:rPr>
          <w:rFonts w:ascii="Arial" w:hAnsi="Arial" w:cs="Arial"/>
          <w:bCs/>
          <w:sz w:val="20"/>
          <w:szCs w:val="20"/>
        </w:rPr>
      </w:pPr>
    </w:p>
    <w:p w:rsidR="000D4180" w:rsidRPr="00D26C95" w:rsidRDefault="000D4180" w:rsidP="005D336F">
      <w:pPr>
        <w:pStyle w:val="Prrafodelista"/>
        <w:numPr>
          <w:ilvl w:val="0"/>
          <w:numId w:val="31"/>
        </w:numPr>
        <w:rPr>
          <w:rFonts w:ascii="Arial" w:hAnsi="Arial" w:cs="Arial"/>
          <w:b/>
          <w:szCs w:val="20"/>
          <w:lang w:val="es-ES_tradnl"/>
        </w:rPr>
      </w:pPr>
      <w:r w:rsidRPr="00D26C95">
        <w:rPr>
          <w:rFonts w:ascii="Arial" w:hAnsi="Arial" w:cs="Arial"/>
          <w:b/>
          <w:szCs w:val="20"/>
          <w:lang w:val="es-ES_tradnl"/>
        </w:rPr>
        <w:t xml:space="preserve">   ROTULADO</w:t>
      </w:r>
    </w:p>
    <w:p w:rsidR="000D4180" w:rsidRPr="003A6DD4" w:rsidRDefault="000D4180" w:rsidP="000D4180">
      <w:pPr>
        <w:pStyle w:val="Prrafodelista"/>
        <w:suppressAutoHyphens/>
        <w:ind w:left="360"/>
        <w:jc w:val="both"/>
        <w:rPr>
          <w:rFonts w:ascii="Arial" w:eastAsia="MS Mincho" w:hAnsi="Arial" w:cs="Arial"/>
          <w:b/>
          <w:sz w:val="20"/>
          <w:szCs w:val="20"/>
          <w:lang w:val="es-ES_tradnl" w:eastAsia="es-ES"/>
        </w:rPr>
      </w:pPr>
    </w:p>
    <w:p w:rsidR="000D4180" w:rsidRPr="000D4180" w:rsidRDefault="000D4180" w:rsidP="005D336F">
      <w:pPr>
        <w:pStyle w:val="Prrafodelista"/>
        <w:numPr>
          <w:ilvl w:val="1"/>
          <w:numId w:val="31"/>
        </w:numPr>
        <w:tabs>
          <w:tab w:val="left" w:pos="851"/>
          <w:tab w:val="left" w:pos="1701"/>
        </w:tabs>
        <w:suppressAutoHyphens/>
        <w:jc w:val="both"/>
        <w:rPr>
          <w:rFonts w:ascii="Arial" w:hAnsi="Arial" w:cs="Arial"/>
          <w:b/>
          <w:sz w:val="20"/>
          <w:szCs w:val="20"/>
          <w:lang w:val="es-ES_tradnl"/>
        </w:rPr>
      </w:pPr>
      <w:r w:rsidRPr="000D4180">
        <w:rPr>
          <w:rFonts w:ascii="Arial" w:hAnsi="Arial" w:cs="Arial"/>
          <w:b/>
          <w:sz w:val="20"/>
          <w:szCs w:val="20"/>
          <w:lang w:val="es-ES_tradnl"/>
        </w:rPr>
        <w:t>LOGOTIPO</w:t>
      </w:r>
    </w:p>
    <w:p w:rsidR="000D4180" w:rsidRDefault="000D4180" w:rsidP="000D4180">
      <w:pPr>
        <w:tabs>
          <w:tab w:val="num" w:pos="709"/>
        </w:tabs>
        <w:suppressAutoHyphens/>
        <w:ind w:left="1701"/>
        <w:jc w:val="both"/>
        <w:rPr>
          <w:rFonts w:ascii="Arial" w:hAnsi="Arial" w:cs="Arial"/>
          <w:b/>
          <w:sz w:val="20"/>
          <w:szCs w:val="20"/>
          <w:lang w:val="es-ES_tradnl"/>
        </w:rPr>
      </w:pPr>
      <w:r w:rsidRPr="009708FA">
        <w:rPr>
          <w:rFonts w:ascii="Arial" w:hAnsi="Arial" w:cs="Arial"/>
          <w:sz w:val="20"/>
          <w:szCs w:val="20"/>
          <w:lang w:val="es-ES_tradnl" w:eastAsia="es-ES"/>
        </w:rPr>
        <w:t xml:space="preserve">El escudo nacional así como el texto: “Perú” y “Ministerio de Educación” será </w:t>
      </w:r>
      <w:r w:rsidRPr="009708FA">
        <w:rPr>
          <w:rFonts w:ascii="Arial" w:hAnsi="Arial" w:cs="Arial"/>
          <w:sz w:val="20"/>
          <w:szCs w:val="20"/>
          <w:lang w:eastAsia="es-ES"/>
        </w:rPr>
        <w:t>de acuerdo a la figura N°3</w:t>
      </w:r>
      <w:r>
        <w:rPr>
          <w:rFonts w:ascii="Arial" w:hAnsi="Arial" w:cs="Arial"/>
          <w:sz w:val="20"/>
          <w:szCs w:val="20"/>
          <w:lang w:eastAsia="es-ES"/>
        </w:rPr>
        <w:t xml:space="preserve">. </w:t>
      </w:r>
      <w:r w:rsidRPr="009708FA">
        <w:rPr>
          <w:rFonts w:ascii="Arial" w:hAnsi="Arial" w:cs="Arial"/>
          <w:sz w:val="20"/>
          <w:szCs w:val="20"/>
          <w:lang w:eastAsia="es-ES"/>
        </w:rPr>
        <w:t>S</w:t>
      </w:r>
      <w:r w:rsidRPr="009708FA">
        <w:rPr>
          <w:rFonts w:ascii="Arial" w:hAnsi="Arial" w:cs="Arial"/>
          <w:sz w:val="20"/>
          <w:szCs w:val="20"/>
          <w:lang w:val="es-ES_tradnl" w:eastAsia="es-ES"/>
        </w:rPr>
        <w:t xml:space="preserve">e colocara </w:t>
      </w:r>
      <w:r w:rsidRPr="009708FA">
        <w:rPr>
          <w:rFonts w:ascii="Arial" w:hAnsi="Arial" w:cs="Arial"/>
          <w:sz w:val="20"/>
          <w:szCs w:val="20"/>
          <w:lang w:eastAsia="es-ES"/>
        </w:rPr>
        <w:t xml:space="preserve">en </w:t>
      </w:r>
      <w:r w:rsidRPr="009708FA">
        <w:rPr>
          <w:rFonts w:ascii="Arial" w:hAnsi="Arial" w:cs="Arial"/>
          <w:sz w:val="20"/>
          <w:szCs w:val="20"/>
          <w:lang w:val="es-ES_tradnl" w:eastAsia="es-ES"/>
        </w:rPr>
        <w:t xml:space="preserve">cada uno de los bienes a adquirir según corresponda a cada </w:t>
      </w:r>
      <w:r w:rsidRPr="009708FA">
        <w:rPr>
          <w:rFonts w:ascii="Arial" w:hAnsi="Arial" w:cs="Arial"/>
          <w:sz w:val="20"/>
          <w:szCs w:val="20"/>
          <w:lang w:eastAsia="es-ES"/>
        </w:rPr>
        <w:t>equipo.</w:t>
      </w:r>
      <w:r>
        <w:rPr>
          <w:rFonts w:ascii="Arial" w:hAnsi="Arial" w:cs="Arial"/>
          <w:sz w:val="20"/>
          <w:szCs w:val="20"/>
          <w:lang w:eastAsia="es-ES"/>
        </w:rPr>
        <w:t xml:space="preserve"> </w:t>
      </w:r>
      <w:r w:rsidRPr="009708FA">
        <w:rPr>
          <w:rFonts w:ascii="Arial" w:hAnsi="Arial" w:cs="Arial"/>
          <w:sz w:val="20"/>
          <w:szCs w:val="20"/>
          <w:lang w:eastAsia="es-ES"/>
        </w:rPr>
        <w:t>Sera a color, resistentes a los detergentes y líquidos limpiadores.</w:t>
      </w:r>
      <w:r>
        <w:rPr>
          <w:rFonts w:ascii="Arial" w:hAnsi="Arial" w:cs="Arial"/>
          <w:sz w:val="20"/>
          <w:szCs w:val="20"/>
          <w:lang w:eastAsia="es-ES"/>
        </w:rPr>
        <w:t xml:space="preserve"> </w:t>
      </w:r>
      <w:r w:rsidRPr="009708FA">
        <w:rPr>
          <w:rFonts w:ascii="Arial" w:hAnsi="Arial" w:cs="Arial"/>
          <w:sz w:val="20"/>
          <w:szCs w:val="20"/>
          <w:lang w:val="es-ES_tradnl"/>
        </w:rPr>
        <w:t>El tipo y el tamaño será de acuerdo a la</w:t>
      </w:r>
      <w:r w:rsidRPr="009708FA">
        <w:rPr>
          <w:rFonts w:ascii="Arial" w:hAnsi="Arial" w:cs="Arial"/>
          <w:b/>
          <w:sz w:val="20"/>
          <w:szCs w:val="20"/>
          <w:lang w:val="es-ES_tradnl"/>
        </w:rPr>
        <w:t xml:space="preserve"> NTP N° 260.013:2003.</w:t>
      </w:r>
    </w:p>
    <w:p w:rsidR="000D4180" w:rsidRDefault="000D4180" w:rsidP="000D4180">
      <w:pPr>
        <w:tabs>
          <w:tab w:val="num" w:pos="709"/>
          <w:tab w:val="left" w:pos="6237"/>
        </w:tabs>
        <w:ind w:right="1702"/>
        <w:rPr>
          <w:rFonts w:ascii="Arial" w:hAnsi="Arial" w:cs="Arial"/>
          <w:b/>
          <w:sz w:val="20"/>
          <w:szCs w:val="20"/>
          <w:lang w:val="es-MX"/>
        </w:rPr>
      </w:pPr>
    </w:p>
    <w:p w:rsidR="000D4180" w:rsidRDefault="000D4180" w:rsidP="000D4180">
      <w:pPr>
        <w:tabs>
          <w:tab w:val="num" w:pos="709"/>
          <w:tab w:val="left" w:pos="6237"/>
        </w:tabs>
        <w:ind w:left="2703" w:right="1702" w:hanging="56"/>
        <w:jc w:val="center"/>
        <w:rPr>
          <w:rFonts w:ascii="Arial" w:hAnsi="Arial" w:cs="Arial"/>
          <w:b/>
          <w:sz w:val="20"/>
          <w:szCs w:val="20"/>
          <w:lang w:val="es-MX"/>
        </w:rPr>
      </w:pPr>
      <w:r w:rsidRPr="009708FA">
        <w:rPr>
          <w:rFonts w:ascii="Arial" w:hAnsi="Arial" w:cs="Arial"/>
          <w:b/>
          <w:sz w:val="20"/>
          <w:szCs w:val="20"/>
          <w:lang w:val="es-MX"/>
        </w:rPr>
        <w:t>FIGURA # 3</w:t>
      </w:r>
    </w:p>
    <w:p w:rsidR="000D4180" w:rsidRPr="009708FA" w:rsidRDefault="006F56B3" w:rsidP="000D4180">
      <w:pPr>
        <w:tabs>
          <w:tab w:val="num" w:pos="709"/>
          <w:tab w:val="left" w:pos="6237"/>
        </w:tabs>
        <w:ind w:left="2703" w:right="1702" w:hanging="56"/>
        <w:jc w:val="center"/>
        <w:rPr>
          <w:rFonts w:ascii="Arial" w:hAnsi="Arial" w:cs="Arial"/>
          <w:b/>
          <w:sz w:val="20"/>
          <w:szCs w:val="20"/>
          <w:lang w:val="es-MX"/>
        </w:rPr>
      </w:pPr>
      <w:r>
        <w:rPr>
          <w:noProof/>
          <w:lang w:eastAsia="es-PE"/>
        </w:rPr>
        <w:drawing>
          <wp:anchor distT="0" distB="0" distL="114300" distR="114300" simplePos="0" relativeHeight="251651072" behindDoc="1" locked="0" layoutInCell="1" allowOverlap="1">
            <wp:simplePos x="0" y="0"/>
            <wp:positionH relativeFrom="column">
              <wp:posOffset>1599565</wp:posOffset>
            </wp:positionH>
            <wp:positionV relativeFrom="paragraph">
              <wp:posOffset>68580</wp:posOffset>
            </wp:positionV>
            <wp:extent cx="2543175" cy="876300"/>
            <wp:effectExtent l="19050" t="19050" r="28575" b="19050"/>
            <wp:wrapTight wrapText="bothSides">
              <wp:wrapPolygon edited="0">
                <wp:start x="-162" y="-470"/>
                <wp:lineTo x="-162" y="21600"/>
                <wp:lineTo x="21681" y="21600"/>
                <wp:lineTo x="21681" y="-470"/>
                <wp:lineTo x="-162" y="-470"/>
              </wp:wrapPolygon>
            </wp:wrapTight>
            <wp:docPr id="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43175" cy="876300"/>
                    </a:xfrm>
                    <a:prstGeom prst="rect">
                      <a:avLst/>
                    </a:prstGeom>
                    <a:noFill/>
                    <a:ln w="12700">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rsidR="000D4180" w:rsidRPr="009708FA" w:rsidRDefault="000D4180" w:rsidP="000D4180">
      <w:pPr>
        <w:tabs>
          <w:tab w:val="num" w:pos="709"/>
        </w:tabs>
        <w:ind w:left="719" w:hanging="56"/>
        <w:jc w:val="both"/>
        <w:rPr>
          <w:rFonts w:ascii="Arial" w:hAnsi="Arial" w:cs="Arial"/>
          <w:b/>
          <w:sz w:val="20"/>
          <w:szCs w:val="20"/>
          <w:lang w:val="es-ES_tradnl"/>
        </w:rPr>
      </w:pPr>
    </w:p>
    <w:p w:rsidR="000D4180" w:rsidRPr="009708FA" w:rsidRDefault="000D4180" w:rsidP="000D4180">
      <w:pPr>
        <w:tabs>
          <w:tab w:val="num" w:pos="709"/>
        </w:tabs>
        <w:ind w:left="795" w:hanging="56"/>
        <w:jc w:val="both"/>
        <w:rPr>
          <w:rFonts w:ascii="Arial" w:hAnsi="Arial" w:cs="Arial"/>
          <w:sz w:val="20"/>
          <w:szCs w:val="20"/>
          <w:lang w:val="es-ES_tradnl"/>
        </w:rPr>
      </w:pPr>
    </w:p>
    <w:p w:rsidR="000D4180" w:rsidRPr="009708FA" w:rsidRDefault="000D4180" w:rsidP="000D4180">
      <w:pPr>
        <w:tabs>
          <w:tab w:val="num" w:pos="709"/>
        </w:tabs>
        <w:ind w:left="435" w:hanging="56"/>
        <w:jc w:val="both"/>
        <w:rPr>
          <w:rFonts w:ascii="Arial" w:hAnsi="Arial" w:cs="Arial"/>
          <w:sz w:val="20"/>
          <w:szCs w:val="20"/>
          <w:lang w:val="es-ES_tradnl"/>
        </w:rPr>
      </w:pPr>
    </w:p>
    <w:p w:rsidR="000D4180" w:rsidRPr="009708FA" w:rsidRDefault="000D4180" w:rsidP="000D4180">
      <w:pPr>
        <w:tabs>
          <w:tab w:val="num" w:pos="709"/>
        </w:tabs>
        <w:ind w:left="795" w:hanging="56"/>
        <w:jc w:val="both"/>
        <w:rPr>
          <w:rFonts w:ascii="Arial" w:hAnsi="Arial" w:cs="Arial"/>
          <w:sz w:val="20"/>
          <w:szCs w:val="20"/>
          <w:lang w:val="es-ES_tradnl"/>
        </w:rPr>
      </w:pPr>
    </w:p>
    <w:p w:rsidR="000D4180" w:rsidRPr="009708FA" w:rsidRDefault="000D4180" w:rsidP="000D4180">
      <w:pPr>
        <w:tabs>
          <w:tab w:val="num" w:pos="709"/>
        </w:tabs>
        <w:ind w:left="795" w:hanging="56"/>
        <w:jc w:val="both"/>
        <w:rPr>
          <w:rFonts w:ascii="Arial" w:hAnsi="Arial" w:cs="Arial"/>
          <w:sz w:val="20"/>
          <w:szCs w:val="20"/>
          <w:lang w:val="es-ES_tradnl"/>
        </w:rPr>
      </w:pPr>
    </w:p>
    <w:p w:rsidR="000D4180" w:rsidRDefault="000D4180" w:rsidP="000D4180">
      <w:pPr>
        <w:tabs>
          <w:tab w:val="num" w:pos="709"/>
        </w:tabs>
        <w:suppressAutoHyphens/>
        <w:rPr>
          <w:rFonts w:ascii="Arial" w:eastAsia="MS Mincho" w:hAnsi="Arial" w:cs="Arial"/>
          <w:sz w:val="20"/>
          <w:szCs w:val="20"/>
          <w:lang w:val="es-ES_tradnl" w:eastAsia="es-ES"/>
        </w:rPr>
      </w:pPr>
    </w:p>
    <w:p w:rsidR="009113F2" w:rsidRDefault="009113F2" w:rsidP="000D4180">
      <w:pPr>
        <w:tabs>
          <w:tab w:val="num" w:pos="709"/>
        </w:tabs>
        <w:suppressAutoHyphens/>
        <w:rPr>
          <w:rFonts w:ascii="Arial" w:eastAsia="MS Mincho" w:hAnsi="Arial" w:cs="Arial"/>
          <w:sz w:val="20"/>
          <w:szCs w:val="20"/>
          <w:lang w:val="es-ES_tradnl" w:eastAsia="es-ES"/>
        </w:rPr>
      </w:pPr>
    </w:p>
    <w:p w:rsidR="000D4180" w:rsidRPr="009708FA" w:rsidRDefault="000D4180" w:rsidP="000D4180">
      <w:pPr>
        <w:tabs>
          <w:tab w:val="num" w:pos="709"/>
        </w:tabs>
        <w:suppressAutoHyphens/>
        <w:ind w:left="1701"/>
        <w:rPr>
          <w:rFonts w:ascii="Arial" w:eastAsia="MS Mincho" w:hAnsi="Arial" w:cs="Arial"/>
          <w:sz w:val="20"/>
          <w:szCs w:val="20"/>
          <w:lang w:val="es-ES_tradnl" w:eastAsia="es-ES"/>
        </w:rPr>
      </w:pPr>
      <w:r w:rsidRPr="009708FA">
        <w:rPr>
          <w:rFonts w:ascii="Arial" w:eastAsia="MS Mincho" w:hAnsi="Arial" w:cs="Arial"/>
          <w:sz w:val="20"/>
          <w:szCs w:val="20"/>
          <w:lang w:val="es-ES_tradnl" w:eastAsia="es-ES"/>
        </w:rPr>
        <w:t>Medidas: Este logotipo tendrá 8 cm de largo x 3 cm de alto.</w:t>
      </w:r>
    </w:p>
    <w:p w:rsidR="000D4180" w:rsidRPr="009708FA" w:rsidRDefault="000D4180" w:rsidP="000D4180">
      <w:pPr>
        <w:tabs>
          <w:tab w:val="num" w:pos="709"/>
          <w:tab w:val="left" w:pos="1134"/>
        </w:tabs>
        <w:suppressAutoHyphens/>
        <w:ind w:left="1701"/>
        <w:jc w:val="both"/>
        <w:rPr>
          <w:rFonts w:ascii="Arial" w:hAnsi="Arial" w:cs="Arial"/>
          <w:sz w:val="20"/>
          <w:szCs w:val="20"/>
          <w:lang w:val="es-ES_tradnl"/>
        </w:rPr>
      </w:pPr>
      <w:r w:rsidRPr="009708FA">
        <w:rPr>
          <w:rFonts w:ascii="Arial" w:hAnsi="Arial" w:cs="Arial"/>
          <w:sz w:val="20"/>
          <w:szCs w:val="20"/>
        </w:rPr>
        <w:t>El tipo de logotipo</w:t>
      </w:r>
      <w:r>
        <w:rPr>
          <w:rFonts w:ascii="Arial" w:hAnsi="Arial" w:cs="Arial"/>
          <w:sz w:val="20"/>
          <w:szCs w:val="20"/>
          <w:lang w:val="es-ES_tradnl"/>
        </w:rPr>
        <w:t xml:space="preserve"> será la siguiente:</w:t>
      </w:r>
    </w:p>
    <w:p w:rsidR="000D4180" w:rsidRPr="009708FA" w:rsidRDefault="000D4180" w:rsidP="000D4180">
      <w:pPr>
        <w:tabs>
          <w:tab w:val="num" w:pos="709"/>
          <w:tab w:val="left" w:pos="1134"/>
        </w:tabs>
        <w:suppressAutoHyphens/>
        <w:ind w:left="1701"/>
        <w:jc w:val="both"/>
        <w:rPr>
          <w:rFonts w:ascii="Arial" w:hAnsi="Arial" w:cs="Arial"/>
          <w:sz w:val="20"/>
          <w:szCs w:val="20"/>
          <w:u w:val="single"/>
          <w:lang w:eastAsia="es-ES"/>
        </w:rPr>
      </w:pPr>
      <w:r w:rsidRPr="009708FA">
        <w:rPr>
          <w:rFonts w:ascii="Arial" w:hAnsi="Arial" w:cs="Arial"/>
          <w:sz w:val="20"/>
          <w:szCs w:val="20"/>
          <w:u w:val="single"/>
          <w:lang w:eastAsia="es-ES"/>
        </w:rPr>
        <w:t xml:space="preserve">Mobiliario de </w:t>
      </w:r>
      <w:r>
        <w:rPr>
          <w:rFonts w:ascii="Arial" w:hAnsi="Arial" w:cs="Arial"/>
          <w:sz w:val="20"/>
          <w:szCs w:val="20"/>
          <w:u w:val="single"/>
          <w:lang w:eastAsia="es-ES"/>
        </w:rPr>
        <w:t>POLIPROPILENO</w:t>
      </w:r>
      <w:r w:rsidRPr="009708FA">
        <w:rPr>
          <w:rFonts w:ascii="Arial" w:hAnsi="Arial" w:cs="Arial"/>
          <w:sz w:val="20"/>
          <w:szCs w:val="20"/>
          <w:u w:val="single"/>
          <w:lang w:eastAsia="es-ES"/>
        </w:rPr>
        <w:t xml:space="preserve">: </w:t>
      </w:r>
      <w:r w:rsidRPr="009708FA">
        <w:rPr>
          <w:rFonts w:ascii="Arial" w:hAnsi="Arial" w:cs="Arial"/>
          <w:sz w:val="20"/>
          <w:szCs w:val="20"/>
          <w:lang w:eastAsia="es-ES"/>
        </w:rPr>
        <w:tab/>
      </w:r>
    </w:p>
    <w:p w:rsidR="000D4180" w:rsidRDefault="000D4180" w:rsidP="000D4180">
      <w:pPr>
        <w:tabs>
          <w:tab w:val="num" w:pos="709"/>
          <w:tab w:val="left" w:pos="1134"/>
        </w:tabs>
        <w:suppressAutoHyphens/>
        <w:ind w:left="1701"/>
        <w:jc w:val="both"/>
        <w:rPr>
          <w:rFonts w:ascii="Arial" w:hAnsi="Arial" w:cs="Arial"/>
          <w:sz w:val="20"/>
          <w:szCs w:val="20"/>
          <w:lang w:eastAsia="es-ES"/>
        </w:rPr>
      </w:pPr>
      <w:r w:rsidRPr="009708FA">
        <w:rPr>
          <w:rFonts w:ascii="Arial" w:hAnsi="Arial" w:cs="Arial"/>
          <w:sz w:val="20"/>
          <w:szCs w:val="20"/>
          <w:lang w:eastAsia="es-ES"/>
        </w:rPr>
        <w:t xml:space="preserve">El logotipo será </w:t>
      </w:r>
      <w:r>
        <w:rPr>
          <w:rFonts w:ascii="Arial" w:hAnsi="Arial" w:cs="Arial"/>
          <w:sz w:val="20"/>
          <w:szCs w:val="20"/>
          <w:lang w:eastAsia="es-ES"/>
        </w:rPr>
        <w:t>inyectado en el Tablero de Polipropileno.</w:t>
      </w:r>
    </w:p>
    <w:p w:rsidR="00D26C95" w:rsidRPr="009708FA" w:rsidRDefault="00D26C95" w:rsidP="00D26C95">
      <w:pPr>
        <w:tabs>
          <w:tab w:val="num" w:pos="709"/>
          <w:tab w:val="left" w:pos="1134"/>
        </w:tabs>
        <w:suppressAutoHyphens/>
        <w:ind w:left="1701"/>
        <w:jc w:val="both"/>
        <w:rPr>
          <w:rFonts w:ascii="Arial" w:hAnsi="Arial" w:cs="Arial"/>
          <w:sz w:val="20"/>
          <w:szCs w:val="20"/>
          <w:u w:val="single"/>
          <w:lang w:eastAsia="es-ES"/>
        </w:rPr>
      </w:pPr>
      <w:r w:rsidRPr="009708FA">
        <w:rPr>
          <w:rFonts w:ascii="Arial" w:hAnsi="Arial" w:cs="Arial"/>
          <w:sz w:val="20"/>
          <w:szCs w:val="20"/>
          <w:u w:val="single"/>
          <w:lang w:eastAsia="es-ES"/>
        </w:rPr>
        <w:t xml:space="preserve">Mobiliario de </w:t>
      </w:r>
      <w:r>
        <w:rPr>
          <w:rFonts w:ascii="Arial" w:hAnsi="Arial" w:cs="Arial"/>
          <w:sz w:val="20"/>
          <w:szCs w:val="20"/>
          <w:u w:val="single"/>
          <w:lang w:eastAsia="es-ES"/>
        </w:rPr>
        <w:t>MELAMINE</w:t>
      </w:r>
      <w:r w:rsidRPr="009708FA">
        <w:rPr>
          <w:rFonts w:ascii="Arial" w:hAnsi="Arial" w:cs="Arial"/>
          <w:sz w:val="20"/>
          <w:szCs w:val="20"/>
          <w:u w:val="single"/>
          <w:lang w:eastAsia="es-ES"/>
        </w:rPr>
        <w:t xml:space="preserve">: </w:t>
      </w:r>
      <w:r w:rsidRPr="009708FA">
        <w:rPr>
          <w:rFonts w:ascii="Arial" w:hAnsi="Arial" w:cs="Arial"/>
          <w:sz w:val="20"/>
          <w:szCs w:val="20"/>
          <w:lang w:eastAsia="es-ES"/>
        </w:rPr>
        <w:tab/>
      </w:r>
    </w:p>
    <w:p w:rsidR="00D26C95" w:rsidRDefault="00D26C95" w:rsidP="00D26C95">
      <w:pPr>
        <w:tabs>
          <w:tab w:val="num" w:pos="709"/>
          <w:tab w:val="left" w:pos="1134"/>
        </w:tabs>
        <w:suppressAutoHyphens/>
        <w:ind w:left="1701"/>
        <w:jc w:val="both"/>
        <w:rPr>
          <w:rFonts w:ascii="Arial" w:hAnsi="Arial" w:cs="Arial"/>
          <w:sz w:val="20"/>
          <w:szCs w:val="20"/>
          <w:lang w:eastAsia="es-ES"/>
        </w:rPr>
      </w:pPr>
      <w:r w:rsidRPr="009708FA">
        <w:rPr>
          <w:rFonts w:ascii="Arial" w:hAnsi="Arial" w:cs="Arial"/>
          <w:sz w:val="20"/>
          <w:szCs w:val="20"/>
          <w:lang w:eastAsia="es-ES"/>
        </w:rPr>
        <w:t xml:space="preserve">El logotipo será </w:t>
      </w:r>
      <w:r>
        <w:rPr>
          <w:rFonts w:ascii="Arial" w:hAnsi="Arial" w:cs="Arial"/>
          <w:sz w:val="20"/>
          <w:szCs w:val="20"/>
          <w:lang w:eastAsia="es-ES"/>
        </w:rPr>
        <w:t>atornillado en el Tablero de Melamine según indique plano.</w:t>
      </w:r>
    </w:p>
    <w:p w:rsidR="00D26C95" w:rsidRPr="009708FA" w:rsidRDefault="00D26C95" w:rsidP="00D26C95">
      <w:pPr>
        <w:tabs>
          <w:tab w:val="num" w:pos="709"/>
          <w:tab w:val="left" w:pos="1134"/>
        </w:tabs>
        <w:suppressAutoHyphens/>
        <w:ind w:left="1701"/>
        <w:jc w:val="both"/>
        <w:rPr>
          <w:rFonts w:ascii="Arial" w:hAnsi="Arial" w:cs="Arial"/>
          <w:sz w:val="20"/>
          <w:szCs w:val="20"/>
          <w:u w:val="single"/>
          <w:lang w:eastAsia="es-ES"/>
        </w:rPr>
      </w:pPr>
      <w:r w:rsidRPr="009708FA">
        <w:rPr>
          <w:rFonts w:ascii="Arial" w:hAnsi="Arial" w:cs="Arial"/>
          <w:sz w:val="20"/>
          <w:szCs w:val="20"/>
          <w:u w:val="single"/>
          <w:lang w:eastAsia="es-ES"/>
        </w:rPr>
        <w:t xml:space="preserve">Mobiliario de </w:t>
      </w:r>
      <w:r>
        <w:rPr>
          <w:rFonts w:ascii="Arial" w:hAnsi="Arial" w:cs="Arial"/>
          <w:sz w:val="20"/>
          <w:szCs w:val="20"/>
          <w:u w:val="single"/>
          <w:lang w:eastAsia="es-ES"/>
        </w:rPr>
        <w:t>METAL</w:t>
      </w:r>
      <w:r w:rsidRPr="009708FA">
        <w:rPr>
          <w:rFonts w:ascii="Arial" w:hAnsi="Arial" w:cs="Arial"/>
          <w:sz w:val="20"/>
          <w:szCs w:val="20"/>
          <w:u w:val="single"/>
          <w:lang w:eastAsia="es-ES"/>
        </w:rPr>
        <w:t xml:space="preserve">: </w:t>
      </w:r>
      <w:r w:rsidRPr="009708FA">
        <w:rPr>
          <w:rFonts w:ascii="Arial" w:hAnsi="Arial" w:cs="Arial"/>
          <w:sz w:val="20"/>
          <w:szCs w:val="20"/>
          <w:lang w:eastAsia="es-ES"/>
        </w:rPr>
        <w:tab/>
      </w:r>
    </w:p>
    <w:p w:rsidR="000D4180" w:rsidRDefault="00D26C95" w:rsidP="00711120">
      <w:pPr>
        <w:tabs>
          <w:tab w:val="num" w:pos="709"/>
          <w:tab w:val="left" w:pos="1134"/>
        </w:tabs>
        <w:suppressAutoHyphens/>
        <w:ind w:left="1701"/>
        <w:jc w:val="both"/>
        <w:rPr>
          <w:rFonts w:ascii="Arial" w:hAnsi="Arial" w:cs="Arial"/>
          <w:sz w:val="20"/>
          <w:szCs w:val="20"/>
          <w:lang w:eastAsia="es-ES"/>
        </w:rPr>
      </w:pPr>
      <w:r w:rsidRPr="009708FA">
        <w:rPr>
          <w:rFonts w:ascii="Arial" w:hAnsi="Arial" w:cs="Arial"/>
          <w:sz w:val="20"/>
          <w:szCs w:val="20"/>
          <w:lang w:eastAsia="es-ES"/>
        </w:rPr>
        <w:t xml:space="preserve">El logotipo será </w:t>
      </w:r>
      <w:r>
        <w:rPr>
          <w:rFonts w:ascii="Arial" w:hAnsi="Arial" w:cs="Arial"/>
          <w:sz w:val="20"/>
          <w:szCs w:val="20"/>
          <w:lang w:eastAsia="es-ES"/>
        </w:rPr>
        <w:t>remachado en la ubicación indicada en el plano.</w:t>
      </w:r>
    </w:p>
    <w:p w:rsidR="000D4180" w:rsidRPr="009708FA" w:rsidRDefault="000D4180" w:rsidP="000D4180">
      <w:pPr>
        <w:tabs>
          <w:tab w:val="num" w:pos="709"/>
        </w:tabs>
        <w:suppressAutoHyphens/>
        <w:jc w:val="both"/>
        <w:rPr>
          <w:rFonts w:ascii="Arial" w:hAnsi="Arial" w:cs="Arial"/>
          <w:sz w:val="20"/>
          <w:szCs w:val="20"/>
          <w:lang w:val="es-ES_tradnl"/>
        </w:rPr>
      </w:pPr>
    </w:p>
    <w:p w:rsidR="000D4180" w:rsidRPr="000D4180" w:rsidRDefault="000D4180" w:rsidP="005D336F">
      <w:pPr>
        <w:pStyle w:val="Prrafodelista"/>
        <w:numPr>
          <w:ilvl w:val="1"/>
          <w:numId w:val="31"/>
        </w:numPr>
        <w:tabs>
          <w:tab w:val="left" w:pos="426"/>
          <w:tab w:val="left" w:pos="1701"/>
        </w:tabs>
        <w:suppressAutoHyphens/>
        <w:jc w:val="both"/>
        <w:rPr>
          <w:rFonts w:ascii="Arial" w:hAnsi="Arial" w:cs="Arial"/>
          <w:b/>
          <w:sz w:val="20"/>
          <w:szCs w:val="20"/>
          <w:lang w:val="es-ES_tradnl"/>
        </w:rPr>
      </w:pPr>
      <w:r w:rsidRPr="000D4180">
        <w:rPr>
          <w:rFonts w:ascii="Arial" w:hAnsi="Arial" w:cs="Arial"/>
          <w:b/>
          <w:sz w:val="20"/>
          <w:szCs w:val="20"/>
          <w:lang w:val="es-ES_tradnl"/>
        </w:rPr>
        <w:t>IDENTIFICACIÓN DE FABRICANTE – ROTULADO</w:t>
      </w:r>
    </w:p>
    <w:p w:rsidR="000D4180" w:rsidRPr="00AF2AC0" w:rsidRDefault="000D4180" w:rsidP="000D4180">
      <w:pPr>
        <w:pStyle w:val="Prrafodelista"/>
        <w:tabs>
          <w:tab w:val="left" w:pos="426"/>
          <w:tab w:val="left" w:pos="1701"/>
        </w:tabs>
        <w:suppressAutoHyphens/>
        <w:ind w:left="1418"/>
        <w:jc w:val="both"/>
        <w:rPr>
          <w:rFonts w:ascii="Arial" w:hAnsi="Arial" w:cs="Arial"/>
          <w:b/>
          <w:sz w:val="20"/>
          <w:szCs w:val="20"/>
          <w:lang w:val="es-ES_tradnl"/>
        </w:rPr>
      </w:pPr>
    </w:p>
    <w:p w:rsidR="000D4180" w:rsidRDefault="000D4180" w:rsidP="000D4180">
      <w:pPr>
        <w:tabs>
          <w:tab w:val="num" w:pos="709"/>
        </w:tabs>
        <w:suppressAutoHyphens/>
        <w:ind w:left="1701"/>
        <w:jc w:val="both"/>
        <w:rPr>
          <w:rFonts w:ascii="Arial" w:hAnsi="Arial" w:cs="Arial"/>
          <w:b/>
          <w:sz w:val="20"/>
          <w:szCs w:val="20"/>
          <w:lang w:val="es-ES_tradnl"/>
        </w:rPr>
      </w:pPr>
      <w:r w:rsidRPr="009708FA">
        <w:rPr>
          <w:rFonts w:ascii="Arial" w:hAnsi="Arial" w:cs="Arial"/>
          <w:bCs/>
          <w:sz w:val="20"/>
          <w:szCs w:val="20"/>
          <w:lang w:val="es-ES_tradnl"/>
        </w:rPr>
        <w:t xml:space="preserve">Cada </w:t>
      </w:r>
      <w:r w:rsidRPr="009708FA">
        <w:rPr>
          <w:rFonts w:ascii="Arial" w:hAnsi="Arial" w:cs="Arial"/>
          <w:bCs/>
          <w:sz w:val="20"/>
          <w:szCs w:val="20"/>
        </w:rPr>
        <w:t>equipo</w:t>
      </w:r>
      <w:r w:rsidRPr="009708FA">
        <w:rPr>
          <w:rFonts w:ascii="Arial" w:hAnsi="Arial" w:cs="Arial"/>
          <w:bCs/>
          <w:sz w:val="20"/>
          <w:szCs w:val="20"/>
          <w:lang w:val="es-ES_tradnl"/>
        </w:rPr>
        <w:t xml:space="preserve"> llevará un rotulado, que identifique al fabricante y debe estar ubicado en la parte inferior de los </w:t>
      </w:r>
      <w:r w:rsidRPr="009708FA">
        <w:rPr>
          <w:rFonts w:ascii="Arial" w:hAnsi="Arial" w:cs="Arial"/>
          <w:bCs/>
          <w:sz w:val="20"/>
          <w:szCs w:val="20"/>
        </w:rPr>
        <w:t>equipos</w:t>
      </w:r>
      <w:r w:rsidRPr="009708FA">
        <w:rPr>
          <w:rFonts w:ascii="Arial" w:hAnsi="Arial" w:cs="Arial"/>
          <w:bCs/>
          <w:sz w:val="20"/>
          <w:szCs w:val="20"/>
          <w:lang w:val="es-ES_tradnl"/>
        </w:rPr>
        <w:t>, otros coordinar con la UGME. Se indicará según las características siguientes:</w:t>
      </w:r>
      <w:r>
        <w:rPr>
          <w:rFonts w:ascii="Arial" w:hAnsi="Arial" w:cs="Arial"/>
          <w:bCs/>
          <w:sz w:val="20"/>
          <w:szCs w:val="20"/>
          <w:lang w:val="es-ES_tradnl"/>
        </w:rPr>
        <w:t xml:space="preserve"> </w:t>
      </w:r>
      <w:r>
        <w:rPr>
          <w:rFonts w:ascii="Arial" w:hAnsi="Arial" w:cs="Arial"/>
          <w:b/>
          <w:sz w:val="20"/>
          <w:szCs w:val="20"/>
          <w:lang w:val="es-ES_tradnl"/>
        </w:rPr>
        <w:t>(NTP N° 260.013:2003).</w:t>
      </w:r>
    </w:p>
    <w:p w:rsidR="000D4180" w:rsidRDefault="000D4180" w:rsidP="000D4180">
      <w:pPr>
        <w:pStyle w:val="Prrafodelista"/>
        <w:tabs>
          <w:tab w:val="num" w:pos="709"/>
        </w:tabs>
        <w:suppressAutoHyphens/>
        <w:ind w:left="1418"/>
        <w:jc w:val="both"/>
        <w:rPr>
          <w:rFonts w:ascii="Arial" w:hAnsi="Arial" w:cs="Arial"/>
          <w:b/>
          <w:sz w:val="20"/>
          <w:szCs w:val="20"/>
          <w:lang w:val="es-ES_tradnl"/>
        </w:rPr>
      </w:pPr>
    </w:p>
    <w:p w:rsidR="009113F2" w:rsidRDefault="009113F2" w:rsidP="000D4180">
      <w:pPr>
        <w:pStyle w:val="Prrafodelista"/>
        <w:tabs>
          <w:tab w:val="num" w:pos="709"/>
        </w:tabs>
        <w:suppressAutoHyphens/>
        <w:ind w:left="1418"/>
        <w:jc w:val="both"/>
        <w:rPr>
          <w:rFonts w:ascii="Arial" w:hAnsi="Arial" w:cs="Arial"/>
          <w:b/>
          <w:sz w:val="20"/>
          <w:szCs w:val="20"/>
          <w:lang w:val="es-ES_tradnl"/>
        </w:rPr>
      </w:pPr>
    </w:p>
    <w:p w:rsidR="000D4180" w:rsidRDefault="000D4180" w:rsidP="000D4180">
      <w:pPr>
        <w:tabs>
          <w:tab w:val="num" w:pos="709"/>
          <w:tab w:val="left" w:pos="6237"/>
        </w:tabs>
        <w:ind w:right="-1" w:hanging="56"/>
        <w:jc w:val="center"/>
        <w:rPr>
          <w:rFonts w:ascii="Arial" w:hAnsi="Arial" w:cs="Arial"/>
          <w:b/>
          <w:sz w:val="20"/>
          <w:szCs w:val="20"/>
          <w:lang w:val="es-MX"/>
        </w:rPr>
      </w:pPr>
      <w:r w:rsidRPr="009708FA">
        <w:rPr>
          <w:rFonts w:ascii="Arial" w:hAnsi="Arial" w:cs="Arial"/>
          <w:b/>
          <w:sz w:val="20"/>
          <w:szCs w:val="20"/>
          <w:lang w:val="es-MX"/>
        </w:rPr>
        <w:t>FIGURA # 4</w:t>
      </w:r>
    </w:p>
    <w:p w:rsidR="000D4180" w:rsidRPr="009708FA" w:rsidRDefault="000D4180" w:rsidP="000D4180">
      <w:pPr>
        <w:tabs>
          <w:tab w:val="num" w:pos="709"/>
          <w:tab w:val="left" w:pos="6237"/>
        </w:tabs>
        <w:ind w:right="-1" w:hanging="56"/>
        <w:jc w:val="center"/>
        <w:rPr>
          <w:rFonts w:ascii="Arial" w:hAnsi="Arial" w:cs="Arial"/>
          <w:b/>
          <w:sz w:val="20"/>
          <w:szCs w:val="20"/>
          <w:lang w:val="es-ES_tradnl"/>
        </w:rPr>
      </w:pPr>
    </w:p>
    <w:p w:rsidR="000D4180" w:rsidRPr="009708FA" w:rsidRDefault="006F56B3" w:rsidP="000D4180">
      <w:pPr>
        <w:tabs>
          <w:tab w:val="num" w:pos="709"/>
        </w:tabs>
        <w:suppressAutoHyphens/>
        <w:ind w:left="-284" w:hanging="56"/>
        <w:jc w:val="right"/>
        <w:rPr>
          <w:rFonts w:ascii="Arial" w:hAnsi="Arial" w:cs="Arial"/>
          <w:b/>
          <w:sz w:val="20"/>
          <w:szCs w:val="20"/>
          <w:lang w:val="es-ES_tradnl"/>
        </w:rPr>
      </w:pPr>
      <w:r w:rsidRPr="008030E0">
        <w:rPr>
          <w:rFonts w:ascii="Arial" w:hAnsi="Arial" w:cs="Arial"/>
          <w:b/>
          <w:noProof/>
          <w:sz w:val="20"/>
          <w:szCs w:val="20"/>
          <w:lang w:eastAsia="es-PE"/>
        </w:rPr>
        <w:drawing>
          <wp:inline distT="0" distB="0" distL="0" distR="0">
            <wp:extent cx="5170805" cy="1560830"/>
            <wp:effectExtent l="0" t="0" r="0" b="1270"/>
            <wp:docPr id="3" name="Imagen 1"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0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70805" cy="1560830"/>
                    </a:xfrm>
                    <a:prstGeom prst="rect">
                      <a:avLst/>
                    </a:prstGeom>
                    <a:noFill/>
                    <a:ln>
                      <a:noFill/>
                    </a:ln>
                  </pic:spPr>
                </pic:pic>
              </a:graphicData>
            </a:graphic>
          </wp:inline>
        </w:drawing>
      </w:r>
    </w:p>
    <w:p w:rsidR="000D4180" w:rsidRDefault="00AA5002" w:rsidP="00AA5002">
      <w:pPr>
        <w:pStyle w:val="Prrafodelista"/>
        <w:tabs>
          <w:tab w:val="num" w:pos="709"/>
        </w:tabs>
        <w:suppressAutoHyphens/>
        <w:ind w:left="1701" w:hanging="56"/>
        <w:jc w:val="both"/>
        <w:rPr>
          <w:rFonts w:ascii="Arial" w:eastAsia="MS Mincho" w:hAnsi="Arial" w:cs="Arial"/>
          <w:sz w:val="20"/>
          <w:szCs w:val="20"/>
          <w:lang w:val="es-ES_tradnl" w:eastAsia="es-ES"/>
        </w:rPr>
      </w:pPr>
      <w:r>
        <w:rPr>
          <w:rFonts w:ascii="Arial" w:eastAsia="MS Mincho" w:hAnsi="Arial" w:cs="Arial"/>
          <w:sz w:val="20"/>
          <w:szCs w:val="20"/>
          <w:lang w:val="es-ES_tradnl" w:eastAsia="es-ES"/>
        </w:rPr>
        <w:tab/>
      </w:r>
      <w:r>
        <w:rPr>
          <w:rFonts w:ascii="Arial" w:eastAsia="MS Mincho" w:hAnsi="Arial" w:cs="Arial"/>
          <w:sz w:val="20"/>
          <w:szCs w:val="20"/>
          <w:lang w:val="es-ES_tradnl" w:eastAsia="es-ES"/>
        </w:rPr>
        <w:tab/>
      </w:r>
      <w:r>
        <w:rPr>
          <w:rFonts w:ascii="Arial" w:eastAsia="MS Mincho" w:hAnsi="Arial" w:cs="Arial"/>
          <w:sz w:val="20"/>
          <w:szCs w:val="20"/>
          <w:lang w:val="es-ES_tradnl" w:eastAsia="es-ES"/>
        </w:rPr>
        <w:tab/>
      </w:r>
    </w:p>
    <w:p w:rsidR="009113F2" w:rsidRPr="00AF2AC0" w:rsidRDefault="009113F2" w:rsidP="00AA5002">
      <w:pPr>
        <w:pStyle w:val="Prrafodelista"/>
        <w:tabs>
          <w:tab w:val="num" w:pos="709"/>
        </w:tabs>
        <w:suppressAutoHyphens/>
        <w:ind w:left="1701" w:hanging="56"/>
        <w:jc w:val="both"/>
        <w:rPr>
          <w:rFonts w:ascii="Arial" w:eastAsia="MS Mincho" w:hAnsi="Arial" w:cs="Arial"/>
          <w:sz w:val="20"/>
          <w:szCs w:val="20"/>
          <w:lang w:val="es-ES_tradnl" w:eastAsia="es-ES"/>
        </w:rPr>
      </w:pPr>
    </w:p>
    <w:p w:rsidR="000D4180" w:rsidRPr="009708FA" w:rsidRDefault="000D4180" w:rsidP="000D4180">
      <w:pPr>
        <w:pStyle w:val="Prrafodelista"/>
        <w:tabs>
          <w:tab w:val="num" w:pos="709"/>
        </w:tabs>
        <w:suppressAutoHyphens/>
        <w:ind w:left="1701" w:hanging="56"/>
        <w:jc w:val="center"/>
        <w:rPr>
          <w:rFonts w:ascii="Arial" w:eastAsia="MS Mincho" w:hAnsi="Arial" w:cs="Arial"/>
          <w:sz w:val="20"/>
          <w:szCs w:val="20"/>
          <w:lang w:val="es-ES_tradnl" w:eastAsia="es-ES"/>
        </w:rPr>
      </w:pPr>
      <w:r w:rsidRPr="009708FA">
        <w:rPr>
          <w:rFonts w:ascii="Arial" w:eastAsia="MS Mincho" w:hAnsi="Arial" w:cs="Arial"/>
          <w:sz w:val="20"/>
          <w:szCs w:val="20"/>
          <w:lang w:val="es-ES_tradnl" w:eastAsia="es-ES"/>
        </w:rPr>
        <w:t>Medidas: Este logotipo tendrá 10 cm de largo x 6 cm de alto.</w:t>
      </w:r>
    </w:p>
    <w:p w:rsidR="000D4180" w:rsidRDefault="000D4180" w:rsidP="000D4180">
      <w:pPr>
        <w:pStyle w:val="Prrafodelista"/>
        <w:tabs>
          <w:tab w:val="num" w:pos="709"/>
          <w:tab w:val="left" w:pos="1134"/>
        </w:tabs>
        <w:suppressAutoHyphens/>
        <w:ind w:left="1701" w:hanging="56"/>
        <w:jc w:val="center"/>
        <w:rPr>
          <w:rFonts w:ascii="Arial" w:eastAsia="MS Mincho" w:hAnsi="Arial" w:cs="Arial"/>
          <w:sz w:val="20"/>
          <w:szCs w:val="20"/>
          <w:lang w:val="es-ES_tradnl" w:eastAsia="es-ES"/>
        </w:rPr>
      </w:pPr>
      <w:r w:rsidRPr="009708FA">
        <w:rPr>
          <w:rFonts w:ascii="Arial" w:eastAsia="MS Mincho" w:hAnsi="Arial" w:cs="Arial"/>
          <w:b/>
          <w:sz w:val="20"/>
          <w:szCs w:val="20"/>
          <w:lang w:val="es-ES_tradnl" w:eastAsia="es-ES"/>
        </w:rPr>
        <w:t>Verificación:</w:t>
      </w:r>
      <w:r>
        <w:rPr>
          <w:rFonts w:ascii="Arial" w:eastAsia="MS Mincho" w:hAnsi="Arial" w:cs="Arial"/>
          <w:sz w:val="20"/>
          <w:szCs w:val="20"/>
          <w:lang w:val="es-ES_tradnl" w:eastAsia="es-ES"/>
        </w:rPr>
        <w:t xml:space="preserve"> Inspección Visual.</w:t>
      </w:r>
    </w:p>
    <w:p w:rsidR="009113F2" w:rsidRDefault="009113F2" w:rsidP="000D4180">
      <w:pPr>
        <w:tabs>
          <w:tab w:val="num" w:pos="709"/>
        </w:tabs>
        <w:suppressAutoHyphens/>
        <w:jc w:val="both"/>
        <w:rPr>
          <w:rFonts w:ascii="Arial" w:hAnsi="Arial" w:cs="Arial"/>
          <w:sz w:val="20"/>
          <w:szCs w:val="20"/>
          <w:lang w:val="es-ES_tradnl"/>
        </w:rPr>
      </w:pPr>
    </w:p>
    <w:p w:rsidR="000D4180" w:rsidRPr="00D26C95" w:rsidRDefault="000D4180" w:rsidP="005D336F">
      <w:pPr>
        <w:pStyle w:val="Prrafodelista"/>
        <w:numPr>
          <w:ilvl w:val="0"/>
          <w:numId w:val="31"/>
        </w:numPr>
        <w:rPr>
          <w:rFonts w:ascii="Arial" w:hAnsi="Arial" w:cs="Arial"/>
          <w:b/>
          <w:szCs w:val="20"/>
          <w:lang w:val="es-ES_tradnl"/>
        </w:rPr>
      </w:pPr>
      <w:r w:rsidRPr="00D26C95">
        <w:rPr>
          <w:rFonts w:ascii="Arial" w:hAnsi="Arial" w:cs="Arial"/>
          <w:b/>
          <w:szCs w:val="20"/>
          <w:lang w:val="es-ES_tradnl"/>
        </w:rPr>
        <w:t>GARANTÍA DE FABRICACIÓN</w:t>
      </w:r>
    </w:p>
    <w:p w:rsidR="000D4180" w:rsidRPr="009708FA" w:rsidRDefault="000D4180" w:rsidP="000D4180">
      <w:pPr>
        <w:pStyle w:val="Prrafodelista"/>
        <w:tabs>
          <w:tab w:val="num" w:pos="709"/>
        </w:tabs>
        <w:suppressAutoHyphens/>
        <w:ind w:left="567"/>
        <w:jc w:val="both"/>
        <w:rPr>
          <w:rFonts w:ascii="Arial" w:eastAsia="MS Mincho" w:hAnsi="Arial" w:cs="Arial"/>
          <w:bCs/>
          <w:sz w:val="20"/>
          <w:szCs w:val="20"/>
          <w:lang w:val="es-ES_tradnl" w:eastAsia="es-ES"/>
        </w:rPr>
      </w:pPr>
    </w:p>
    <w:p w:rsidR="000D4180" w:rsidRPr="000D4180" w:rsidRDefault="000D4180" w:rsidP="005D336F">
      <w:pPr>
        <w:pStyle w:val="Prrafodelista"/>
        <w:numPr>
          <w:ilvl w:val="1"/>
          <w:numId w:val="31"/>
        </w:numPr>
        <w:tabs>
          <w:tab w:val="left" w:pos="851"/>
          <w:tab w:val="left" w:pos="1276"/>
        </w:tabs>
        <w:suppressAutoHyphens/>
        <w:jc w:val="both"/>
        <w:rPr>
          <w:rFonts w:ascii="Arial" w:eastAsia="MS Mincho" w:hAnsi="Arial" w:cs="Arial"/>
          <w:b/>
          <w:bCs/>
          <w:sz w:val="20"/>
          <w:szCs w:val="20"/>
          <w:lang w:val="es-ES_tradnl" w:eastAsia="es-ES"/>
        </w:rPr>
      </w:pPr>
      <w:r>
        <w:rPr>
          <w:rFonts w:ascii="Arial" w:eastAsia="MS Mincho" w:hAnsi="Arial" w:cs="Arial"/>
          <w:b/>
          <w:bCs/>
          <w:sz w:val="20"/>
          <w:szCs w:val="20"/>
          <w:lang w:val="es-ES_tradnl" w:eastAsia="es-ES"/>
        </w:rPr>
        <w:t xml:space="preserve"> </w:t>
      </w:r>
      <w:r w:rsidRPr="000D4180">
        <w:rPr>
          <w:rFonts w:ascii="Arial" w:eastAsia="MS Mincho" w:hAnsi="Arial" w:cs="Arial"/>
          <w:b/>
          <w:bCs/>
          <w:sz w:val="20"/>
          <w:szCs w:val="20"/>
          <w:lang w:val="es-ES_tradnl" w:eastAsia="es-ES"/>
        </w:rPr>
        <w:t>Garantía Comercial del Bien</w:t>
      </w:r>
    </w:p>
    <w:p w:rsidR="000D4180" w:rsidRDefault="000D4180" w:rsidP="000D4180">
      <w:pPr>
        <w:pStyle w:val="Prrafodelista"/>
        <w:tabs>
          <w:tab w:val="num" w:pos="709"/>
        </w:tabs>
        <w:suppressAutoHyphens/>
        <w:ind w:left="2127"/>
        <w:jc w:val="both"/>
        <w:rPr>
          <w:rFonts w:ascii="Arial" w:eastAsia="MS Mincho" w:hAnsi="Arial" w:cs="Arial"/>
          <w:bCs/>
          <w:sz w:val="20"/>
          <w:szCs w:val="20"/>
          <w:lang w:eastAsia="es-ES"/>
        </w:rPr>
      </w:pPr>
      <w:r w:rsidRPr="009708FA">
        <w:rPr>
          <w:rFonts w:ascii="Arial" w:eastAsia="MS Mincho" w:hAnsi="Arial" w:cs="Arial"/>
          <w:bCs/>
          <w:sz w:val="20"/>
          <w:szCs w:val="20"/>
          <w:lang w:val="es-ES_tradnl" w:eastAsia="es-ES"/>
        </w:rPr>
        <w:t>El contratista garantizará la calidad de los bienes fabricados de acuerdo a los planos y demás</w:t>
      </w:r>
      <w:r w:rsidRPr="009708FA">
        <w:rPr>
          <w:rFonts w:ascii="Arial" w:eastAsia="MS Mincho" w:hAnsi="Arial" w:cs="Arial"/>
          <w:bCs/>
          <w:sz w:val="20"/>
          <w:szCs w:val="20"/>
          <w:lang w:eastAsia="es-ES"/>
        </w:rPr>
        <w:t xml:space="preserve"> documentos contractuales según las especificaciones técnicas del</w:t>
      </w:r>
      <w:r>
        <w:rPr>
          <w:rFonts w:ascii="Arial" w:eastAsia="MS Mincho" w:hAnsi="Arial" w:cs="Arial"/>
          <w:bCs/>
          <w:sz w:val="20"/>
          <w:szCs w:val="20"/>
          <w:lang w:eastAsia="es-ES"/>
        </w:rPr>
        <w:t xml:space="preserve"> bien, por un plazo cinco (05</w:t>
      </w:r>
      <w:r w:rsidRPr="009708FA">
        <w:rPr>
          <w:rFonts w:ascii="Arial" w:eastAsia="MS Mincho" w:hAnsi="Arial" w:cs="Arial"/>
          <w:bCs/>
          <w:sz w:val="20"/>
          <w:szCs w:val="20"/>
          <w:lang w:eastAsia="es-ES"/>
        </w:rPr>
        <w:t>) años.</w:t>
      </w:r>
    </w:p>
    <w:p w:rsidR="000D4180" w:rsidRPr="00167038" w:rsidRDefault="000D4180" w:rsidP="000D4180">
      <w:pPr>
        <w:pStyle w:val="Prrafodelista"/>
        <w:tabs>
          <w:tab w:val="num" w:pos="709"/>
        </w:tabs>
        <w:suppressAutoHyphens/>
        <w:ind w:left="567"/>
        <w:jc w:val="both"/>
        <w:rPr>
          <w:rFonts w:ascii="Arial" w:eastAsia="MS Mincho" w:hAnsi="Arial" w:cs="Arial"/>
          <w:bCs/>
          <w:sz w:val="20"/>
          <w:szCs w:val="20"/>
          <w:lang w:eastAsia="es-ES"/>
        </w:rPr>
      </w:pPr>
    </w:p>
    <w:p w:rsidR="000D4180" w:rsidRDefault="000D4180" w:rsidP="005D336F">
      <w:pPr>
        <w:pStyle w:val="Prrafodelista"/>
        <w:numPr>
          <w:ilvl w:val="1"/>
          <w:numId w:val="31"/>
        </w:numPr>
        <w:tabs>
          <w:tab w:val="left" w:pos="851"/>
          <w:tab w:val="left" w:pos="1276"/>
        </w:tabs>
        <w:suppressAutoHyphens/>
        <w:jc w:val="both"/>
        <w:rPr>
          <w:rFonts w:ascii="Arial" w:eastAsia="MS Mincho" w:hAnsi="Arial" w:cs="Arial"/>
          <w:b/>
          <w:bCs/>
          <w:sz w:val="20"/>
          <w:szCs w:val="20"/>
          <w:lang w:val="es-ES_tradnl" w:eastAsia="es-ES"/>
        </w:rPr>
      </w:pPr>
      <w:r>
        <w:rPr>
          <w:rFonts w:ascii="Arial" w:eastAsia="MS Mincho" w:hAnsi="Arial" w:cs="Arial"/>
          <w:b/>
          <w:bCs/>
          <w:sz w:val="20"/>
          <w:szCs w:val="20"/>
          <w:lang w:val="es-ES_tradnl" w:eastAsia="es-ES"/>
        </w:rPr>
        <w:t xml:space="preserve"> </w:t>
      </w:r>
      <w:r w:rsidRPr="009708FA">
        <w:rPr>
          <w:rFonts w:ascii="Arial" w:eastAsia="MS Mincho" w:hAnsi="Arial" w:cs="Arial"/>
          <w:b/>
          <w:bCs/>
          <w:sz w:val="20"/>
          <w:szCs w:val="20"/>
          <w:lang w:val="es-ES_tradnl" w:eastAsia="es-ES"/>
        </w:rPr>
        <w:t>Tiempo de Reposición del Bien</w:t>
      </w:r>
    </w:p>
    <w:p w:rsidR="000D4180" w:rsidRPr="009708FA" w:rsidRDefault="000D4180" w:rsidP="000D4180">
      <w:pPr>
        <w:pStyle w:val="Prrafodelista"/>
        <w:tabs>
          <w:tab w:val="num" w:pos="709"/>
          <w:tab w:val="left" w:pos="851"/>
        </w:tabs>
        <w:suppressAutoHyphens/>
        <w:ind w:left="567"/>
        <w:jc w:val="both"/>
        <w:rPr>
          <w:rFonts w:ascii="Arial" w:eastAsia="MS Mincho" w:hAnsi="Arial" w:cs="Arial"/>
          <w:b/>
          <w:bCs/>
          <w:sz w:val="20"/>
          <w:szCs w:val="20"/>
          <w:lang w:val="es-ES_tradnl" w:eastAsia="es-ES"/>
        </w:rPr>
      </w:pPr>
    </w:p>
    <w:p w:rsidR="000D4180" w:rsidRDefault="000D4180" w:rsidP="000D4180">
      <w:pPr>
        <w:pStyle w:val="Prrafodelista"/>
        <w:tabs>
          <w:tab w:val="num" w:pos="709"/>
        </w:tabs>
        <w:suppressAutoHyphens/>
        <w:ind w:left="2127"/>
        <w:contextualSpacing/>
        <w:jc w:val="both"/>
        <w:rPr>
          <w:rFonts w:ascii="Arial" w:eastAsia="MS Mincho" w:hAnsi="Arial" w:cs="Arial"/>
          <w:sz w:val="20"/>
          <w:szCs w:val="20"/>
          <w:lang w:eastAsia="es-ES"/>
        </w:rPr>
      </w:pPr>
      <w:r w:rsidRPr="009708FA">
        <w:rPr>
          <w:rFonts w:ascii="Arial" w:eastAsia="MS Mincho" w:hAnsi="Arial" w:cs="Arial"/>
          <w:sz w:val="20"/>
          <w:szCs w:val="20"/>
          <w:lang w:eastAsia="es-ES"/>
        </w:rPr>
        <w:t>El PRONIED notificara de inmediato y por escrito al Contratista de cualquier reclamo relacionado con la garantía, el Contratista al recibir esa notificación, reparara o remplazara los bienes o instalaciones defectuosas en su totalidad o en parte según sea el caso, sin costo alguno para la Entidad, ni la Institución Educativa.</w:t>
      </w:r>
    </w:p>
    <w:p w:rsidR="000D4180" w:rsidRPr="009708FA" w:rsidRDefault="000D4180" w:rsidP="000D4180">
      <w:pPr>
        <w:pStyle w:val="Prrafodelista"/>
        <w:tabs>
          <w:tab w:val="num" w:pos="709"/>
        </w:tabs>
        <w:suppressAutoHyphens/>
        <w:ind w:left="1276"/>
        <w:contextualSpacing/>
        <w:jc w:val="both"/>
        <w:rPr>
          <w:rFonts w:ascii="Arial" w:hAnsi="Arial" w:cs="Arial"/>
          <w:sz w:val="20"/>
          <w:szCs w:val="20"/>
        </w:rPr>
      </w:pPr>
    </w:p>
    <w:p w:rsidR="000D4180" w:rsidRDefault="000D4180" w:rsidP="000D4180">
      <w:pPr>
        <w:pStyle w:val="Prrafodelista"/>
        <w:tabs>
          <w:tab w:val="num" w:pos="709"/>
        </w:tabs>
        <w:suppressAutoHyphens/>
        <w:ind w:left="2127"/>
        <w:contextualSpacing/>
        <w:jc w:val="both"/>
        <w:rPr>
          <w:rFonts w:ascii="Arial" w:eastAsia="MS Mincho" w:hAnsi="Arial" w:cs="Arial"/>
          <w:sz w:val="20"/>
          <w:szCs w:val="20"/>
          <w:lang w:eastAsia="es-ES"/>
        </w:rPr>
      </w:pPr>
      <w:r w:rsidRPr="009708FA">
        <w:rPr>
          <w:rFonts w:ascii="Arial" w:eastAsia="MS Mincho" w:hAnsi="Arial" w:cs="Arial"/>
          <w:sz w:val="20"/>
          <w:szCs w:val="20"/>
          <w:lang w:eastAsia="es-ES"/>
        </w:rPr>
        <w:t>Si el Contratista después de haber sido notificado, no subsana los defectos dentro de un plazo máximo de 10 (diez) días calendario, la Entidad podrá tomar las medidas correctivas que sean necesarias, por cuenta y riesgo del contratista y sin perjuicio de los demás derechos que la Entidad tenga ante el contratista, en conformidad con los términos del contrato, la Ley de Contrataciones del Estado y demás leyes del país, es decir se solicitara que la OSCE tome las acciones correspondientes en concordancia con el artículo 51°.- Infracciones y sanciones administrativas de la Ley de Contrataciones del Estado. La imposición de la sanción de darse el caso, es independiente de la responsabilidad civil o penal que pueda originarse por las infracciones cometidas o por los daños y perjuicios que ocasiones el no utilizar el bien, en el tiempo que no se haga hecho efectivo la garantía.</w:t>
      </w:r>
    </w:p>
    <w:p w:rsidR="000D4180" w:rsidRPr="009708FA" w:rsidRDefault="000D4180" w:rsidP="000D4180">
      <w:pPr>
        <w:pStyle w:val="Prrafodelista"/>
        <w:tabs>
          <w:tab w:val="num" w:pos="709"/>
        </w:tabs>
        <w:suppressAutoHyphens/>
        <w:ind w:left="2127"/>
        <w:contextualSpacing/>
        <w:jc w:val="both"/>
        <w:rPr>
          <w:rFonts w:ascii="Arial" w:hAnsi="Arial" w:cs="Arial"/>
          <w:sz w:val="20"/>
          <w:szCs w:val="20"/>
        </w:rPr>
      </w:pPr>
    </w:p>
    <w:p w:rsidR="000D4180" w:rsidRDefault="000D4180" w:rsidP="000D4180">
      <w:pPr>
        <w:pStyle w:val="Prrafodelista"/>
        <w:tabs>
          <w:tab w:val="num" w:pos="709"/>
          <w:tab w:val="left" w:pos="851"/>
        </w:tabs>
        <w:suppressAutoHyphens/>
        <w:ind w:left="2127"/>
        <w:jc w:val="both"/>
        <w:rPr>
          <w:rFonts w:ascii="Arial" w:eastAsia="MS Mincho" w:hAnsi="Arial" w:cs="Arial"/>
          <w:b/>
          <w:bCs/>
          <w:sz w:val="20"/>
          <w:szCs w:val="20"/>
          <w:lang w:val="es-ES_tradnl" w:eastAsia="es-ES"/>
        </w:rPr>
      </w:pPr>
    </w:p>
    <w:p w:rsidR="000D4180" w:rsidRPr="000D4180" w:rsidRDefault="000D4180" w:rsidP="005D336F">
      <w:pPr>
        <w:pStyle w:val="Prrafodelista"/>
        <w:numPr>
          <w:ilvl w:val="1"/>
          <w:numId w:val="31"/>
        </w:numPr>
        <w:tabs>
          <w:tab w:val="left" w:pos="851"/>
          <w:tab w:val="left" w:pos="1276"/>
        </w:tabs>
        <w:suppressAutoHyphens/>
        <w:jc w:val="both"/>
        <w:rPr>
          <w:rFonts w:ascii="Arial" w:eastAsia="MS Mincho" w:hAnsi="Arial" w:cs="Arial"/>
          <w:b/>
          <w:bCs/>
          <w:sz w:val="20"/>
          <w:szCs w:val="20"/>
          <w:lang w:val="es-ES_tradnl" w:eastAsia="es-ES"/>
        </w:rPr>
      </w:pPr>
      <w:r>
        <w:rPr>
          <w:rFonts w:ascii="Arial" w:eastAsia="MS Mincho" w:hAnsi="Arial" w:cs="Arial"/>
          <w:b/>
          <w:bCs/>
          <w:sz w:val="20"/>
          <w:szCs w:val="20"/>
          <w:lang w:val="es-ES_tradnl" w:eastAsia="es-ES"/>
        </w:rPr>
        <w:t xml:space="preserve"> </w:t>
      </w:r>
      <w:r w:rsidRPr="000D4180">
        <w:rPr>
          <w:rFonts w:ascii="Arial" w:eastAsia="MS Mincho" w:hAnsi="Arial" w:cs="Arial"/>
          <w:b/>
          <w:bCs/>
          <w:sz w:val="20"/>
          <w:szCs w:val="20"/>
          <w:lang w:val="es-ES_tradnl" w:eastAsia="es-ES"/>
        </w:rPr>
        <w:t>Alcance de la Garantía</w:t>
      </w:r>
    </w:p>
    <w:p w:rsidR="000D4180" w:rsidRPr="0033777A" w:rsidRDefault="000D4180" w:rsidP="000D4180">
      <w:pPr>
        <w:tabs>
          <w:tab w:val="num" w:pos="709"/>
          <w:tab w:val="left" w:pos="851"/>
        </w:tabs>
        <w:suppressAutoHyphens/>
        <w:ind w:left="567"/>
        <w:jc w:val="both"/>
        <w:rPr>
          <w:rFonts w:ascii="Arial" w:eastAsia="MS Mincho" w:hAnsi="Arial" w:cs="Arial"/>
          <w:b/>
          <w:bCs/>
          <w:sz w:val="20"/>
          <w:szCs w:val="20"/>
          <w:lang w:val="es-ES_tradnl" w:eastAsia="es-ES"/>
        </w:rPr>
      </w:pPr>
    </w:p>
    <w:p w:rsidR="000D4180" w:rsidRPr="009708FA" w:rsidRDefault="000D4180" w:rsidP="000D4180">
      <w:pPr>
        <w:tabs>
          <w:tab w:val="num" w:pos="709"/>
        </w:tabs>
        <w:suppressAutoHyphens/>
        <w:ind w:left="2124"/>
        <w:jc w:val="both"/>
        <w:rPr>
          <w:rFonts w:ascii="Arial" w:hAnsi="Arial" w:cs="Arial"/>
          <w:sz w:val="20"/>
          <w:szCs w:val="20"/>
        </w:rPr>
      </w:pPr>
      <w:r w:rsidRPr="009708FA">
        <w:rPr>
          <w:rFonts w:ascii="Arial" w:hAnsi="Arial" w:cs="Arial"/>
          <w:sz w:val="20"/>
          <w:szCs w:val="20"/>
        </w:rPr>
        <w:t>El plazo de la garantía cuenta a partir del día siguiente de realizada</w:t>
      </w:r>
      <w:r>
        <w:rPr>
          <w:rFonts w:ascii="Arial" w:hAnsi="Arial" w:cs="Arial"/>
          <w:sz w:val="20"/>
          <w:szCs w:val="20"/>
        </w:rPr>
        <w:t xml:space="preserve"> la entrega total de los bienes</w:t>
      </w:r>
      <w:r w:rsidRPr="009708FA">
        <w:rPr>
          <w:rFonts w:ascii="Arial" w:hAnsi="Arial" w:cs="Arial"/>
          <w:sz w:val="20"/>
          <w:szCs w:val="20"/>
        </w:rPr>
        <w:t xml:space="preserve"> en cada una de las instituciones educativas beneficiadas.</w:t>
      </w:r>
    </w:p>
    <w:p w:rsidR="000D4180" w:rsidRDefault="000D4180" w:rsidP="000D4180">
      <w:pPr>
        <w:tabs>
          <w:tab w:val="num" w:pos="709"/>
        </w:tabs>
        <w:suppressAutoHyphens/>
        <w:ind w:left="2124"/>
        <w:jc w:val="both"/>
        <w:rPr>
          <w:rFonts w:ascii="Arial" w:hAnsi="Arial" w:cs="Arial"/>
          <w:sz w:val="20"/>
          <w:szCs w:val="20"/>
        </w:rPr>
      </w:pPr>
      <w:r w:rsidRPr="009708FA">
        <w:rPr>
          <w:rFonts w:ascii="Arial" w:hAnsi="Arial" w:cs="Arial"/>
          <w:sz w:val="20"/>
          <w:szCs w:val="20"/>
        </w:rPr>
        <w:t>Los trabajos derivados del servicio técnico brindado no tendrán ningún costo para Institución Educativa, ni para el PRONIED.</w:t>
      </w:r>
    </w:p>
    <w:p w:rsidR="000D4180" w:rsidRPr="009708FA" w:rsidRDefault="000D4180" w:rsidP="000D4180">
      <w:pPr>
        <w:tabs>
          <w:tab w:val="num" w:pos="709"/>
        </w:tabs>
        <w:suppressAutoHyphens/>
        <w:ind w:left="709"/>
        <w:jc w:val="both"/>
        <w:rPr>
          <w:rFonts w:ascii="Arial" w:hAnsi="Arial" w:cs="Arial"/>
          <w:sz w:val="20"/>
          <w:szCs w:val="20"/>
        </w:rPr>
      </w:pPr>
    </w:p>
    <w:p w:rsidR="000D4180" w:rsidRPr="009708FA" w:rsidRDefault="000D4180" w:rsidP="000D4180">
      <w:pPr>
        <w:tabs>
          <w:tab w:val="num" w:pos="709"/>
        </w:tabs>
        <w:suppressAutoHyphens/>
        <w:ind w:left="2124"/>
        <w:jc w:val="both"/>
        <w:rPr>
          <w:rFonts w:ascii="Arial" w:hAnsi="Arial" w:cs="Arial"/>
          <w:sz w:val="20"/>
          <w:szCs w:val="20"/>
        </w:rPr>
      </w:pPr>
      <w:r w:rsidRPr="009708FA">
        <w:rPr>
          <w:rFonts w:ascii="Arial" w:hAnsi="Arial" w:cs="Arial"/>
          <w:sz w:val="20"/>
          <w:szCs w:val="20"/>
        </w:rPr>
        <w:t>La garantía es por defectos de fabricación y no por mal uso de los mobiliarios por parte del usuario.</w:t>
      </w:r>
    </w:p>
    <w:p w:rsidR="000D4180" w:rsidRPr="009708FA" w:rsidRDefault="000D4180" w:rsidP="000D4180">
      <w:pPr>
        <w:tabs>
          <w:tab w:val="num" w:pos="709"/>
        </w:tabs>
        <w:suppressAutoHyphens/>
        <w:ind w:left="2124"/>
        <w:jc w:val="both"/>
        <w:rPr>
          <w:rFonts w:ascii="Arial" w:hAnsi="Arial" w:cs="Arial"/>
          <w:sz w:val="20"/>
          <w:szCs w:val="20"/>
        </w:rPr>
      </w:pPr>
      <w:r w:rsidRPr="00FA55BB">
        <w:rPr>
          <w:rFonts w:ascii="Arial" w:hAnsi="Arial" w:cs="Arial"/>
          <w:sz w:val="20"/>
          <w:szCs w:val="20"/>
        </w:rPr>
        <w:t>La garantía deberá estar acreditada por documentación y/o carta del fabricante de los bienes ofertados y su transporte y entrega realizada.</w:t>
      </w:r>
    </w:p>
    <w:p w:rsidR="000D4180" w:rsidRPr="000D4180" w:rsidRDefault="000D4180" w:rsidP="000D4180">
      <w:pPr>
        <w:tabs>
          <w:tab w:val="num" w:pos="709"/>
        </w:tabs>
        <w:suppressAutoHyphens/>
        <w:ind w:left="2124"/>
        <w:jc w:val="both"/>
        <w:rPr>
          <w:rFonts w:ascii="Arial" w:hAnsi="Arial" w:cs="Arial"/>
          <w:sz w:val="20"/>
          <w:szCs w:val="20"/>
        </w:rPr>
      </w:pPr>
      <w:r w:rsidRPr="00FA55BB">
        <w:rPr>
          <w:rFonts w:ascii="Arial" w:hAnsi="Arial" w:cs="Arial"/>
          <w:sz w:val="20"/>
          <w:szCs w:val="20"/>
        </w:rPr>
        <w:t>Los certificados de garantía, serán recibidos por el representante de cada institución educativa (Director Educativo o Director Administrativo), al momento de la firma del Acta de Conformidad final, en caso de no entregarlo, no se firmara dicha Acta.</w:t>
      </w:r>
    </w:p>
    <w:p w:rsidR="000D4180" w:rsidRPr="009708FA" w:rsidRDefault="000D4180" w:rsidP="00360F98">
      <w:pPr>
        <w:pStyle w:val="Prrafodelista"/>
        <w:numPr>
          <w:ilvl w:val="0"/>
          <w:numId w:val="2"/>
        </w:numPr>
        <w:tabs>
          <w:tab w:val="num" w:pos="709"/>
        </w:tabs>
        <w:suppressAutoHyphens/>
        <w:ind w:left="567" w:firstLine="0"/>
        <w:jc w:val="both"/>
        <w:rPr>
          <w:rFonts w:ascii="Arial" w:hAnsi="Arial" w:cs="Arial"/>
          <w:b/>
          <w:vanish/>
          <w:sz w:val="20"/>
          <w:szCs w:val="20"/>
        </w:rPr>
      </w:pPr>
    </w:p>
    <w:p w:rsidR="000D4180" w:rsidRPr="009708FA" w:rsidRDefault="000D4180" w:rsidP="00360F98">
      <w:pPr>
        <w:pStyle w:val="Prrafodelista"/>
        <w:numPr>
          <w:ilvl w:val="0"/>
          <w:numId w:val="2"/>
        </w:numPr>
        <w:tabs>
          <w:tab w:val="num" w:pos="709"/>
        </w:tabs>
        <w:suppressAutoHyphens/>
        <w:ind w:left="567" w:firstLine="0"/>
        <w:jc w:val="both"/>
        <w:rPr>
          <w:rFonts w:ascii="Arial" w:hAnsi="Arial" w:cs="Arial"/>
          <w:b/>
          <w:vanish/>
          <w:sz w:val="20"/>
          <w:szCs w:val="20"/>
        </w:rPr>
      </w:pPr>
    </w:p>
    <w:p w:rsidR="000D4180" w:rsidRPr="009708FA" w:rsidRDefault="000D4180" w:rsidP="00360F98">
      <w:pPr>
        <w:pStyle w:val="Prrafodelista"/>
        <w:numPr>
          <w:ilvl w:val="0"/>
          <w:numId w:val="2"/>
        </w:numPr>
        <w:tabs>
          <w:tab w:val="num" w:pos="709"/>
        </w:tabs>
        <w:suppressAutoHyphens/>
        <w:ind w:left="567" w:firstLine="0"/>
        <w:jc w:val="both"/>
        <w:rPr>
          <w:rFonts w:ascii="Arial" w:hAnsi="Arial" w:cs="Arial"/>
          <w:b/>
          <w:vanish/>
          <w:sz w:val="20"/>
          <w:szCs w:val="20"/>
        </w:rPr>
      </w:pPr>
    </w:p>
    <w:p w:rsidR="000D4180" w:rsidRPr="00D26C95" w:rsidRDefault="000D4180" w:rsidP="00D26C95">
      <w:pPr>
        <w:pStyle w:val="Prrafodelista"/>
        <w:ind w:left="720"/>
        <w:rPr>
          <w:rFonts w:ascii="Arial" w:hAnsi="Arial" w:cs="Arial"/>
          <w:b/>
          <w:szCs w:val="20"/>
          <w:lang w:val="es-ES_tradnl"/>
        </w:rPr>
      </w:pPr>
    </w:p>
    <w:p w:rsidR="000D4180" w:rsidRPr="00D26C95" w:rsidRDefault="000D4180" w:rsidP="005D336F">
      <w:pPr>
        <w:pStyle w:val="Prrafodelista"/>
        <w:numPr>
          <w:ilvl w:val="0"/>
          <w:numId w:val="31"/>
        </w:numPr>
        <w:rPr>
          <w:rFonts w:ascii="Arial" w:hAnsi="Arial" w:cs="Arial"/>
          <w:b/>
          <w:szCs w:val="20"/>
          <w:lang w:val="es-ES_tradnl"/>
        </w:rPr>
      </w:pPr>
      <w:r w:rsidRPr="00D26C95">
        <w:rPr>
          <w:rFonts w:ascii="Arial" w:hAnsi="Arial" w:cs="Arial"/>
          <w:b/>
          <w:szCs w:val="20"/>
          <w:lang w:val="es-ES_tradnl"/>
        </w:rPr>
        <w:t>RESPONSABILIDAD POR VICIOS OCULTOS</w:t>
      </w:r>
    </w:p>
    <w:p w:rsidR="000D4180" w:rsidRPr="009708FA" w:rsidRDefault="000D4180" w:rsidP="000D4180">
      <w:pPr>
        <w:pStyle w:val="Prrafodelista"/>
        <w:suppressAutoHyphens/>
        <w:ind w:left="567"/>
        <w:jc w:val="both"/>
        <w:rPr>
          <w:rFonts w:ascii="Arial" w:hAnsi="Arial" w:cs="Arial"/>
          <w:b/>
          <w:sz w:val="20"/>
          <w:szCs w:val="20"/>
        </w:rPr>
      </w:pPr>
    </w:p>
    <w:p w:rsidR="000D4180" w:rsidRPr="009708FA" w:rsidRDefault="000D4180" w:rsidP="000D4180">
      <w:pPr>
        <w:tabs>
          <w:tab w:val="num" w:pos="1985"/>
        </w:tabs>
        <w:suppressAutoHyphens/>
        <w:ind w:left="2127"/>
        <w:jc w:val="both"/>
        <w:rPr>
          <w:rFonts w:ascii="Arial" w:hAnsi="Arial" w:cs="Arial"/>
          <w:sz w:val="20"/>
          <w:szCs w:val="20"/>
        </w:rPr>
      </w:pPr>
      <w:r w:rsidRPr="009708FA">
        <w:rPr>
          <w:rFonts w:ascii="Arial" w:hAnsi="Arial" w:cs="Arial"/>
          <w:sz w:val="20"/>
          <w:szCs w:val="20"/>
        </w:rPr>
        <w:t>El contratista es el responsable por la calidad ofrecida y por los vicios ocultos de los bienes o servicios ofertados por un plazo de 05 años en el caso de los mobiliarios.</w:t>
      </w:r>
    </w:p>
    <w:p w:rsidR="000D4180" w:rsidRDefault="000D4180" w:rsidP="000D4180">
      <w:pPr>
        <w:tabs>
          <w:tab w:val="num" w:pos="1985"/>
        </w:tabs>
        <w:suppressAutoHyphens/>
        <w:ind w:left="2127"/>
        <w:jc w:val="both"/>
        <w:rPr>
          <w:rFonts w:ascii="Arial" w:hAnsi="Arial" w:cs="Arial"/>
          <w:sz w:val="20"/>
          <w:szCs w:val="20"/>
        </w:rPr>
      </w:pPr>
      <w:r w:rsidRPr="009708FA">
        <w:rPr>
          <w:rFonts w:ascii="Arial" w:hAnsi="Arial" w:cs="Arial"/>
          <w:sz w:val="20"/>
          <w:szCs w:val="20"/>
        </w:rPr>
        <w:t>Este plazo cuenta a partir del día siguiente de recepcionado el equipamiento en el lugar del destino.</w:t>
      </w:r>
    </w:p>
    <w:p w:rsidR="000D4180" w:rsidRDefault="000D4180" w:rsidP="000D4180">
      <w:pPr>
        <w:tabs>
          <w:tab w:val="num" w:pos="709"/>
        </w:tabs>
        <w:suppressAutoHyphens/>
        <w:ind w:left="567"/>
        <w:jc w:val="both"/>
        <w:rPr>
          <w:rFonts w:ascii="Arial" w:hAnsi="Arial" w:cs="Arial"/>
          <w:sz w:val="20"/>
          <w:szCs w:val="20"/>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A64E37" w:rsidRDefault="00A64E37" w:rsidP="00271056">
      <w:pPr>
        <w:rPr>
          <w:rFonts w:ascii="Arial" w:eastAsia="MS Mincho" w:hAnsi="Arial" w:cs="Arial"/>
          <w:sz w:val="20"/>
          <w:szCs w:val="20"/>
          <w:lang w:val="es-ES_tradnl" w:eastAsia="es-ES"/>
        </w:rPr>
      </w:pPr>
    </w:p>
    <w:p w:rsidR="00A64E37" w:rsidRDefault="00A64E37" w:rsidP="00271056">
      <w:pPr>
        <w:rPr>
          <w:rFonts w:ascii="Arial" w:eastAsia="MS Mincho" w:hAnsi="Arial" w:cs="Arial"/>
          <w:sz w:val="20"/>
          <w:szCs w:val="20"/>
          <w:lang w:val="es-ES_tradnl" w:eastAsia="es-ES"/>
        </w:rPr>
      </w:pPr>
    </w:p>
    <w:p w:rsidR="00A64E37" w:rsidRDefault="00A64E37" w:rsidP="00271056">
      <w:pPr>
        <w:rPr>
          <w:rFonts w:ascii="Arial" w:eastAsia="MS Mincho" w:hAnsi="Arial" w:cs="Arial"/>
          <w:sz w:val="20"/>
          <w:szCs w:val="20"/>
          <w:lang w:val="es-ES_tradnl" w:eastAsia="es-ES"/>
        </w:rPr>
      </w:pPr>
    </w:p>
    <w:p w:rsidR="00A64E37" w:rsidRDefault="00A64E37" w:rsidP="00271056">
      <w:pPr>
        <w:rPr>
          <w:rFonts w:ascii="Arial" w:eastAsia="MS Mincho" w:hAnsi="Arial" w:cs="Arial"/>
          <w:sz w:val="20"/>
          <w:szCs w:val="20"/>
          <w:lang w:val="es-ES_tradnl" w:eastAsia="es-ES"/>
        </w:rPr>
      </w:pPr>
    </w:p>
    <w:p w:rsidR="00A64E37" w:rsidRDefault="00A64E37" w:rsidP="00271056">
      <w:pPr>
        <w:rPr>
          <w:rFonts w:ascii="Arial" w:eastAsia="MS Mincho" w:hAnsi="Arial" w:cs="Arial"/>
          <w:sz w:val="20"/>
          <w:szCs w:val="20"/>
          <w:lang w:val="es-ES_tradnl" w:eastAsia="es-ES"/>
        </w:rPr>
      </w:pPr>
    </w:p>
    <w:p w:rsidR="00A64E37" w:rsidRDefault="00A64E37"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Default="00711120" w:rsidP="00271056">
      <w:pPr>
        <w:rPr>
          <w:rFonts w:ascii="Arial" w:eastAsia="MS Mincho" w:hAnsi="Arial" w:cs="Arial"/>
          <w:sz w:val="20"/>
          <w:szCs w:val="20"/>
          <w:lang w:val="es-ES_tradnl" w:eastAsia="es-ES"/>
        </w:rPr>
      </w:pPr>
    </w:p>
    <w:p w:rsidR="00711120" w:rsidRPr="00711120" w:rsidRDefault="00711120" w:rsidP="00271056">
      <w:pPr>
        <w:rPr>
          <w:rFonts w:ascii="Arial" w:eastAsia="MS Mincho" w:hAnsi="Arial" w:cs="Arial"/>
          <w:b/>
          <w:szCs w:val="20"/>
          <w:lang w:val="es-ES_tradnl" w:eastAsia="es-ES"/>
        </w:rPr>
      </w:pPr>
    </w:p>
    <w:p w:rsidR="00132560" w:rsidRDefault="00132560" w:rsidP="00711120">
      <w:pPr>
        <w:jc w:val="right"/>
        <w:rPr>
          <w:rFonts w:ascii="Arial" w:eastAsia="MS Mincho" w:hAnsi="Arial" w:cs="Arial"/>
          <w:b/>
          <w:sz w:val="44"/>
          <w:szCs w:val="20"/>
          <w:lang w:val="es-ES_tradnl" w:eastAsia="es-ES"/>
        </w:rPr>
      </w:pPr>
    </w:p>
    <w:p w:rsidR="009D258F" w:rsidRDefault="00711120" w:rsidP="00711120">
      <w:pPr>
        <w:jc w:val="right"/>
        <w:rPr>
          <w:rFonts w:ascii="Arial" w:eastAsia="MS Mincho" w:hAnsi="Arial" w:cs="Arial"/>
          <w:b/>
          <w:sz w:val="44"/>
          <w:szCs w:val="20"/>
          <w:lang w:val="es-ES_tradnl" w:eastAsia="es-ES"/>
        </w:rPr>
      </w:pPr>
      <w:r>
        <w:rPr>
          <w:rFonts w:ascii="Arial" w:eastAsia="MS Mincho" w:hAnsi="Arial" w:cs="Arial"/>
          <w:b/>
          <w:sz w:val="44"/>
          <w:szCs w:val="20"/>
          <w:lang w:val="es-ES_tradnl" w:eastAsia="es-ES"/>
        </w:rPr>
        <w:t>C</w:t>
      </w:r>
      <w:r w:rsidR="00573863">
        <w:rPr>
          <w:rFonts w:ascii="Arial" w:eastAsia="MS Mincho" w:hAnsi="Arial" w:cs="Arial"/>
          <w:b/>
          <w:sz w:val="44"/>
          <w:szCs w:val="20"/>
          <w:lang w:val="es-ES_tradnl" w:eastAsia="es-ES"/>
        </w:rPr>
        <w:t>RONOGRAMA</w:t>
      </w:r>
    </w:p>
    <w:p w:rsidR="009D258F" w:rsidRDefault="009D258F" w:rsidP="00132560">
      <w:pPr>
        <w:rPr>
          <w:rFonts w:ascii="Arial" w:eastAsia="MS Mincho" w:hAnsi="Arial" w:cs="Arial"/>
          <w:b/>
          <w:sz w:val="44"/>
          <w:szCs w:val="20"/>
          <w:lang w:val="es-ES_tradnl" w:eastAsia="es-ES"/>
        </w:rPr>
      </w:pPr>
    </w:p>
    <w:p w:rsidR="004C07C1" w:rsidRDefault="004C07C1" w:rsidP="00132560">
      <w:pPr>
        <w:rPr>
          <w:rFonts w:ascii="Arial" w:eastAsia="MS Mincho" w:hAnsi="Arial" w:cs="Arial"/>
          <w:b/>
          <w:sz w:val="44"/>
          <w:szCs w:val="20"/>
          <w:lang w:val="es-ES_tradnl" w:eastAsia="es-ES"/>
        </w:rPr>
      </w:pPr>
    </w:p>
    <w:p w:rsidR="009D258F" w:rsidRPr="009D258F" w:rsidRDefault="009D258F" w:rsidP="009D258F">
      <w:pPr>
        <w:jc w:val="center"/>
        <w:rPr>
          <w:rFonts w:ascii="Arial" w:eastAsia="MS Mincho" w:hAnsi="Arial" w:cs="Arial"/>
          <w:b/>
          <w:szCs w:val="20"/>
          <w:lang w:val="es-ES_tradnl" w:eastAsia="es-ES"/>
        </w:rPr>
      </w:pPr>
      <w:r>
        <w:rPr>
          <w:rFonts w:ascii="Arial" w:eastAsia="MS Mincho" w:hAnsi="Arial" w:cs="Arial"/>
          <w:b/>
          <w:szCs w:val="20"/>
          <w:lang w:val="es-ES_tradnl" w:eastAsia="es-ES"/>
        </w:rPr>
        <w:t>CRONOGRAMA DE FABRIC</w:t>
      </w:r>
      <w:r w:rsidR="008C7C97">
        <w:rPr>
          <w:rFonts w:ascii="Arial" w:eastAsia="MS Mincho" w:hAnsi="Arial" w:cs="Arial"/>
          <w:b/>
          <w:szCs w:val="20"/>
          <w:lang w:val="es-ES_tradnl" w:eastAsia="es-ES"/>
        </w:rPr>
        <w:t>ACION, ADQUISICION, TRANSPORTE,</w:t>
      </w:r>
      <w:r>
        <w:rPr>
          <w:rFonts w:ascii="Arial" w:eastAsia="MS Mincho" w:hAnsi="Arial" w:cs="Arial"/>
          <w:b/>
          <w:szCs w:val="20"/>
          <w:lang w:val="es-ES_tradnl" w:eastAsia="es-ES"/>
        </w:rPr>
        <w:t xml:space="preserve"> </w:t>
      </w:r>
      <w:r w:rsidR="008C7C97">
        <w:rPr>
          <w:rFonts w:ascii="Arial" w:eastAsia="MS Mincho" w:hAnsi="Arial" w:cs="Arial"/>
          <w:b/>
          <w:szCs w:val="20"/>
          <w:lang w:val="es-ES_tradnl" w:eastAsia="es-ES"/>
        </w:rPr>
        <w:t>ENTREGA E INSTALACION</w:t>
      </w:r>
      <w:r>
        <w:rPr>
          <w:rFonts w:ascii="Arial" w:eastAsia="MS Mincho" w:hAnsi="Arial" w:cs="Arial"/>
          <w:b/>
          <w:szCs w:val="20"/>
          <w:lang w:val="es-ES_tradnl" w:eastAsia="es-ES"/>
        </w:rPr>
        <w:t xml:space="preserve"> DE</w:t>
      </w:r>
      <w:r w:rsidR="008C7C97">
        <w:rPr>
          <w:rFonts w:ascii="Arial" w:eastAsia="MS Mincho" w:hAnsi="Arial" w:cs="Arial"/>
          <w:b/>
          <w:szCs w:val="20"/>
          <w:lang w:val="es-ES_tradnl" w:eastAsia="es-ES"/>
        </w:rPr>
        <w:t>L</w:t>
      </w:r>
      <w:r>
        <w:rPr>
          <w:rFonts w:ascii="Arial" w:eastAsia="MS Mincho" w:hAnsi="Arial" w:cs="Arial"/>
          <w:b/>
          <w:szCs w:val="20"/>
          <w:lang w:val="es-ES_tradnl" w:eastAsia="es-ES"/>
        </w:rPr>
        <w:t xml:space="preserve"> MOBILIARIO Y EQUIPAMIENTO.</w:t>
      </w:r>
    </w:p>
    <w:p w:rsidR="009D258F" w:rsidRDefault="009D258F" w:rsidP="00711120">
      <w:pPr>
        <w:jc w:val="right"/>
        <w:rPr>
          <w:rFonts w:ascii="Arial" w:eastAsia="MS Mincho" w:hAnsi="Arial" w:cs="Arial"/>
          <w:b/>
          <w:sz w:val="44"/>
          <w:szCs w:val="20"/>
          <w:lang w:val="es-ES_tradnl" w:eastAsia="es-ES"/>
        </w:rPr>
      </w:pPr>
    </w:p>
    <w:p w:rsidR="00D163F3" w:rsidRPr="00525A58" w:rsidRDefault="009D258F" w:rsidP="009D258F">
      <w:pPr>
        <w:rPr>
          <w:rFonts w:ascii="Arial" w:eastAsia="MS Mincho" w:hAnsi="Arial" w:cs="Arial"/>
          <w:sz w:val="22"/>
          <w:szCs w:val="20"/>
          <w:lang w:val="es-ES_tradnl" w:eastAsia="es-ES"/>
        </w:rPr>
      </w:pPr>
      <w:r w:rsidRPr="00525A58">
        <w:rPr>
          <w:rFonts w:ascii="Arial" w:eastAsia="MS Mincho" w:hAnsi="Arial" w:cs="Arial"/>
          <w:sz w:val="22"/>
          <w:szCs w:val="20"/>
          <w:lang w:val="es-ES_tradnl" w:eastAsia="es-ES"/>
        </w:rPr>
        <w:t>Plazo de Ejecución y Entrega de los bienes y equipos</w:t>
      </w:r>
      <w:r w:rsidR="00D163F3" w:rsidRPr="00525A58">
        <w:rPr>
          <w:rFonts w:ascii="Arial" w:eastAsia="MS Mincho" w:hAnsi="Arial" w:cs="Arial"/>
          <w:sz w:val="22"/>
          <w:szCs w:val="20"/>
          <w:lang w:val="es-ES_tradnl" w:eastAsia="es-ES"/>
        </w:rPr>
        <w:t>:</w:t>
      </w:r>
    </w:p>
    <w:p w:rsidR="00D163F3" w:rsidRPr="00525A58" w:rsidRDefault="00D163F3" w:rsidP="009D258F">
      <w:pPr>
        <w:rPr>
          <w:rFonts w:ascii="Arial" w:eastAsia="MS Mincho" w:hAnsi="Arial" w:cs="Arial"/>
          <w:sz w:val="22"/>
          <w:szCs w:val="20"/>
          <w:lang w:val="es-ES_tradnl" w:eastAsia="es-ES"/>
        </w:rPr>
      </w:pPr>
      <w:r w:rsidRPr="00525A58">
        <w:rPr>
          <w:rFonts w:ascii="Arial" w:eastAsia="MS Mincho" w:hAnsi="Arial" w:cs="Arial"/>
          <w:sz w:val="22"/>
          <w:szCs w:val="20"/>
          <w:lang w:val="es-ES_tradnl" w:eastAsia="es-ES"/>
        </w:rPr>
        <w:t xml:space="preserve">El plazo de ejecución </w:t>
      </w:r>
      <w:r w:rsidR="00525A58" w:rsidRPr="00525A58">
        <w:rPr>
          <w:rFonts w:ascii="Arial" w:eastAsia="MS Mincho" w:hAnsi="Arial" w:cs="Arial"/>
          <w:sz w:val="22"/>
          <w:szCs w:val="20"/>
          <w:lang w:val="es-ES_tradnl" w:eastAsia="es-ES"/>
        </w:rPr>
        <w:t xml:space="preserve"> es de </w:t>
      </w:r>
      <w:r w:rsidR="004C20C1">
        <w:rPr>
          <w:rFonts w:ascii="Arial" w:eastAsia="MS Mincho" w:hAnsi="Arial" w:cs="Arial"/>
          <w:sz w:val="22"/>
          <w:szCs w:val="20"/>
          <w:lang w:val="es-ES_tradnl" w:eastAsia="es-ES"/>
        </w:rPr>
        <w:t>120</w:t>
      </w:r>
      <w:r w:rsidR="00525A58" w:rsidRPr="008C7C97">
        <w:rPr>
          <w:rFonts w:ascii="Arial" w:eastAsia="MS Mincho" w:hAnsi="Arial" w:cs="Arial"/>
          <w:sz w:val="22"/>
          <w:szCs w:val="20"/>
          <w:lang w:val="es-ES_tradnl" w:eastAsia="es-ES"/>
        </w:rPr>
        <w:t xml:space="preserve"> días</w:t>
      </w:r>
      <w:r w:rsidRPr="00525A58">
        <w:rPr>
          <w:rFonts w:ascii="Arial" w:eastAsia="MS Mincho" w:hAnsi="Arial" w:cs="Arial"/>
          <w:sz w:val="22"/>
          <w:szCs w:val="20"/>
          <w:lang w:val="es-ES_tradnl" w:eastAsia="es-ES"/>
        </w:rPr>
        <w:t xml:space="preserve"> contabilizados a partir del día siguiente de suscrita el contrato, plazo que contem</w:t>
      </w:r>
      <w:r w:rsidR="00525A58">
        <w:rPr>
          <w:rFonts w:ascii="Arial" w:eastAsia="MS Mincho" w:hAnsi="Arial" w:cs="Arial"/>
          <w:sz w:val="22"/>
          <w:szCs w:val="20"/>
          <w:lang w:val="es-ES_tradnl" w:eastAsia="es-ES"/>
        </w:rPr>
        <w:t>pla la fabricación, ensamblaje,</w:t>
      </w:r>
      <w:r w:rsidRPr="00525A58">
        <w:rPr>
          <w:rFonts w:ascii="Arial" w:eastAsia="MS Mincho" w:hAnsi="Arial" w:cs="Arial"/>
          <w:sz w:val="22"/>
          <w:szCs w:val="20"/>
          <w:lang w:val="es-ES_tradnl" w:eastAsia="es-ES"/>
        </w:rPr>
        <w:t xml:space="preserve"> embalaje</w:t>
      </w:r>
      <w:r w:rsidR="00525A58">
        <w:rPr>
          <w:rFonts w:ascii="Arial" w:eastAsia="MS Mincho" w:hAnsi="Arial" w:cs="Arial"/>
          <w:sz w:val="22"/>
          <w:szCs w:val="20"/>
          <w:lang w:val="es-ES_tradnl" w:eastAsia="es-ES"/>
        </w:rPr>
        <w:t>, transporte, entrega e instalación</w:t>
      </w:r>
      <w:r w:rsidR="00525A58" w:rsidRPr="00525A58">
        <w:rPr>
          <w:rFonts w:ascii="Arial" w:eastAsia="MS Mincho" w:hAnsi="Arial" w:cs="Arial"/>
          <w:sz w:val="22"/>
          <w:szCs w:val="20"/>
          <w:lang w:val="es-ES_tradnl" w:eastAsia="es-ES"/>
        </w:rPr>
        <w:t xml:space="preserve"> </w:t>
      </w:r>
      <w:r w:rsidRPr="00525A58">
        <w:rPr>
          <w:rFonts w:ascii="Arial" w:eastAsia="MS Mincho" w:hAnsi="Arial" w:cs="Arial"/>
          <w:sz w:val="22"/>
          <w:szCs w:val="20"/>
          <w:lang w:val="es-ES_tradnl" w:eastAsia="es-ES"/>
        </w:rPr>
        <w:t>de los bie</w:t>
      </w:r>
      <w:r w:rsidR="00525A58">
        <w:rPr>
          <w:rFonts w:ascii="Arial" w:eastAsia="MS Mincho" w:hAnsi="Arial" w:cs="Arial"/>
          <w:sz w:val="22"/>
          <w:szCs w:val="20"/>
          <w:lang w:val="es-ES_tradnl" w:eastAsia="es-ES"/>
        </w:rPr>
        <w:t>nes en la respectiva institución educativa</w:t>
      </w:r>
    </w:p>
    <w:p w:rsidR="00D163F3" w:rsidRPr="00525A58" w:rsidRDefault="00D163F3" w:rsidP="009D258F">
      <w:pPr>
        <w:rPr>
          <w:rFonts w:ascii="Arial" w:eastAsia="MS Mincho" w:hAnsi="Arial" w:cs="Arial"/>
          <w:sz w:val="22"/>
          <w:szCs w:val="20"/>
          <w:lang w:val="es-ES_tradnl" w:eastAsia="es-ES"/>
        </w:rPr>
      </w:pPr>
    </w:p>
    <w:p w:rsidR="00D163F3" w:rsidRPr="00525A58" w:rsidRDefault="00D163F3" w:rsidP="009D258F">
      <w:pPr>
        <w:rPr>
          <w:rFonts w:ascii="Arial" w:eastAsia="MS Mincho" w:hAnsi="Arial" w:cs="Arial"/>
          <w:sz w:val="22"/>
          <w:szCs w:val="20"/>
          <w:lang w:val="es-ES_tradnl" w:eastAsia="es-ES"/>
        </w:rPr>
      </w:pPr>
    </w:p>
    <w:tbl>
      <w:tblPr>
        <w:tblW w:w="7767"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4"/>
        <w:gridCol w:w="3102"/>
        <w:gridCol w:w="4071"/>
      </w:tblGrid>
      <w:tr w:rsidR="00D163F3" w:rsidRPr="00525A58" w:rsidTr="008C7C97">
        <w:trPr>
          <w:trHeight w:val="473"/>
        </w:trPr>
        <w:tc>
          <w:tcPr>
            <w:tcW w:w="7767" w:type="dxa"/>
            <w:gridSpan w:val="3"/>
            <w:shd w:val="clear" w:color="auto" w:fill="FBE4D5"/>
            <w:vAlign w:val="center"/>
          </w:tcPr>
          <w:p w:rsidR="00D163F3" w:rsidRPr="00525A58" w:rsidRDefault="00D163F3" w:rsidP="00395DD8">
            <w:pPr>
              <w:tabs>
                <w:tab w:val="num" w:pos="709"/>
              </w:tabs>
              <w:ind w:left="67" w:hanging="56"/>
              <w:jc w:val="center"/>
              <w:rPr>
                <w:rFonts w:ascii="Arial" w:hAnsi="Arial" w:cs="Arial"/>
                <w:b/>
                <w:sz w:val="14"/>
                <w:szCs w:val="14"/>
                <w:lang w:eastAsia="es-ES"/>
              </w:rPr>
            </w:pPr>
            <w:r w:rsidRPr="00525A58">
              <w:rPr>
                <w:rFonts w:ascii="Arial" w:hAnsi="Arial" w:cs="Arial"/>
                <w:b/>
                <w:sz w:val="18"/>
                <w:szCs w:val="14"/>
                <w:lang w:eastAsia="es-ES"/>
              </w:rPr>
              <w:t>MOBILIARIO y EQUIPAMIENTO ESCOLAR</w:t>
            </w:r>
          </w:p>
        </w:tc>
      </w:tr>
      <w:tr w:rsidR="00525A58" w:rsidRPr="00525A58" w:rsidTr="008C7C97">
        <w:trPr>
          <w:trHeight w:val="533"/>
        </w:trPr>
        <w:tc>
          <w:tcPr>
            <w:tcW w:w="594" w:type="dxa"/>
            <w:vAlign w:val="center"/>
          </w:tcPr>
          <w:p w:rsidR="00525A58" w:rsidRPr="00525A58" w:rsidRDefault="00525A58" w:rsidP="00395DD8">
            <w:pPr>
              <w:tabs>
                <w:tab w:val="num" w:pos="709"/>
              </w:tabs>
              <w:ind w:hanging="56"/>
              <w:jc w:val="center"/>
              <w:rPr>
                <w:rFonts w:ascii="Arial" w:hAnsi="Arial" w:cs="Arial"/>
                <w:b/>
                <w:sz w:val="14"/>
                <w:szCs w:val="14"/>
                <w:lang w:val="es-ES" w:eastAsia="es-ES"/>
              </w:rPr>
            </w:pPr>
            <w:r w:rsidRPr="00525A58">
              <w:rPr>
                <w:rFonts w:ascii="Arial" w:hAnsi="Arial" w:cs="Arial"/>
                <w:b/>
                <w:sz w:val="14"/>
                <w:szCs w:val="14"/>
                <w:lang w:val="es-ES" w:eastAsia="es-ES"/>
              </w:rPr>
              <w:t>ITEM</w:t>
            </w:r>
          </w:p>
        </w:tc>
        <w:tc>
          <w:tcPr>
            <w:tcW w:w="3102" w:type="dxa"/>
            <w:vAlign w:val="center"/>
          </w:tcPr>
          <w:p w:rsidR="00525A58" w:rsidRPr="00525A58" w:rsidRDefault="00525A58" w:rsidP="00395DD8">
            <w:pPr>
              <w:tabs>
                <w:tab w:val="num" w:pos="709"/>
              </w:tabs>
              <w:ind w:hanging="56"/>
              <w:jc w:val="center"/>
              <w:rPr>
                <w:rFonts w:ascii="Arial" w:hAnsi="Arial" w:cs="Arial"/>
                <w:b/>
                <w:sz w:val="14"/>
                <w:szCs w:val="14"/>
                <w:lang w:val="es-ES" w:eastAsia="es-ES"/>
              </w:rPr>
            </w:pPr>
            <w:r w:rsidRPr="00525A58">
              <w:rPr>
                <w:rFonts w:ascii="Arial" w:hAnsi="Arial" w:cs="Arial"/>
                <w:b/>
                <w:sz w:val="14"/>
                <w:szCs w:val="14"/>
                <w:lang w:val="es-ES" w:eastAsia="es-ES"/>
              </w:rPr>
              <w:t xml:space="preserve">DESCRIPCION </w:t>
            </w:r>
          </w:p>
        </w:tc>
        <w:tc>
          <w:tcPr>
            <w:tcW w:w="4071" w:type="dxa"/>
            <w:shd w:val="clear" w:color="auto" w:fill="auto"/>
            <w:noWrap/>
            <w:vAlign w:val="center"/>
          </w:tcPr>
          <w:p w:rsidR="00525A58" w:rsidRPr="00525A58" w:rsidRDefault="00525A58" w:rsidP="00525A58">
            <w:pPr>
              <w:tabs>
                <w:tab w:val="num" w:pos="709"/>
              </w:tabs>
              <w:ind w:hanging="56"/>
              <w:jc w:val="center"/>
              <w:rPr>
                <w:rFonts w:ascii="Arial" w:hAnsi="Arial" w:cs="Arial"/>
                <w:b/>
                <w:sz w:val="14"/>
                <w:szCs w:val="14"/>
                <w:lang w:val="es-ES" w:eastAsia="es-ES"/>
              </w:rPr>
            </w:pPr>
            <w:r w:rsidRPr="008C7C97">
              <w:rPr>
                <w:rFonts w:ascii="Arial" w:hAnsi="Arial" w:cs="Arial"/>
                <w:b/>
                <w:sz w:val="14"/>
                <w:szCs w:val="14"/>
                <w:lang w:val="es-ES" w:eastAsia="es-ES"/>
              </w:rPr>
              <w:t xml:space="preserve">PLAZO FABRICACION Y EMBALAJE </w:t>
            </w:r>
            <w:r w:rsidRPr="008C7C97">
              <w:rPr>
                <w:rFonts w:ascii="Arial" w:hAnsi="Arial" w:cs="Arial"/>
                <w:b/>
                <w:sz w:val="14"/>
                <w:szCs w:val="14"/>
                <w:lang w:eastAsia="es-ES"/>
              </w:rPr>
              <w:t>(*),</w:t>
            </w:r>
            <w:r w:rsidRPr="008C7C97">
              <w:rPr>
                <w:rFonts w:ascii="Arial" w:hAnsi="Arial" w:cs="Arial"/>
                <w:b/>
                <w:sz w:val="14"/>
                <w:szCs w:val="14"/>
                <w:lang w:val="es-ES" w:eastAsia="es-ES"/>
              </w:rPr>
              <w:t>TRANSPORTE Y ENTREGA E INSTALACION</w:t>
            </w:r>
            <w:r w:rsidRPr="008C7C97">
              <w:rPr>
                <w:rFonts w:ascii="Arial" w:hAnsi="Arial" w:cs="Arial"/>
                <w:b/>
                <w:sz w:val="14"/>
                <w:szCs w:val="14"/>
                <w:lang w:eastAsia="es-ES"/>
              </w:rPr>
              <w:t>(**)</w:t>
            </w:r>
          </w:p>
        </w:tc>
      </w:tr>
      <w:tr w:rsidR="00525A58" w:rsidRPr="00525A58" w:rsidTr="008C7C97">
        <w:trPr>
          <w:trHeight w:val="1487"/>
        </w:trPr>
        <w:tc>
          <w:tcPr>
            <w:tcW w:w="594" w:type="dxa"/>
            <w:vAlign w:val="center"/>
          </w:tcPr>
          <w:p w:rsidR="00525A58" w:rsidRPr="00525A58" w:rsidRDefault="00525A58" w:rsidP="00395DD8">
            <w:pPr>
              <w:tabs>
                <w:tab w:val="num" w:pos="709"/>
              </w:tabs>
              <w:ind w:hanging="56"/>
              <w:jc w:val="center"/>
              <w:rPr>
                <w:rFonts w:ascii="Arial" w:hAnsi="Arial" w:cs="Arial"/>
                <w:sz w:val="16"/>
                <w:szCs w:val="14"/>
                <w:lang w:val="es-ES" w:eastAsia="es-ES"/>
              </w:rPr>
            </w:pPr>
            <w:r w:rsidRPr="00525A58">
              <w:rPr>
                <w:rFonts w:ascii="Arial" w:hAnsi="Arial" w:cs="Arial"/>
                <w:sz w:val="16"/>
                <w:szCs w:val="14"/>
                <w:lang w:val="es-ES" w:eastAsia="es-ES"/>
              </w:rPr>
              <w:t>1</w:t>
            </w:r>
          </w:p>
          <w:p w:rsidR="00525A58" w:rsidRPr="00525A58" w:rsidRDefault="00525A58" w:rsidP="00395DD8">
            <w:pPr>
              <w:tabs>
                <w:tab w:val="num" w:pos="709"/>
              </w:tabs>
              <w:ind w:hanging="56"/>
              <w:jc w:val="center"/>
              <w:rPr>
                <w:rFonts w:ascii="Arial" w:hAnsi="Arial" w:cs="Arial"/>
                <w:sz w:val="16"/>
                <w:szCs w:val="14"/>
                <w:lang w:val="es-ES" w:eastAsia="es-ES"/>
              </w:rPr>
            </w:pPr>
          </w:p>
        </w:tc>
        <w:tc>
          <w:tcPr>
            <w:tcW w:w="3102" w:type="dxa"/>
            <w:vAlign w:val="center"/>
          </w:tcPr>
          <w:p w:rsidR="00525A58" w:rsidRPr="00525A58" w:rsidRDefault="00525A58" w:rsidP="00395DD8">
            <w:pPr>
              <w:suppressAutoHyphens/>
              <w:ind w:left="284"/>
              <w:jc w:val="center"/>
              <w:rPr>
                <w:rFonts w:ascii="Arial" w:hAnsi="Arial" w:cs="Arial"/>
                <w:sz w:val="16"/>
                <w:szCs w:val="20"/>
                <w:lang w:val="es-ES_tradnl"/>
              </w:rPr>
            </w:pPr>
          </w:p>
          <w:p w:rsidR="00525A58" w:rsidRPr="00525A58" w:rsidRDefault="00525A58" w:rsidP="00D163F3">
            <w:pPr>
              <w:pStyle w:val="Prrafodelista"/>
              <w:suppressAutoHyphens/>
              <w:spacing w:after="120"/>
              <w:ind w:left="0"/>
              <w:jc w:val="center"/>
              <w:rPr>
                <w:rFonts w:ascii="Arial" w:hAnsi="Arial" w:cs="Arial"/>
                <w:sz w:val="18"/>
                <w:szCs w:val="20"/>
                <w:lang w:val="es-ES_tradnl"/>
              </w:rPr>
            </w:pPr>
            <w:r w:rsidRPr="00525A58">
              <w:rPr>
                <w:rFonts w:ascii="Arial" w:hAnsi="Arial" w:cs="Arial"/>
                <w:sz w:val="18"/>
                <w:szCs w:val="20"/>
                <w:lang w:val="es-ES_tradnl"/>
              </w:rPr>
              <w:t>“MOBILIARIO Y EQUIPAMIENTO ESCOLAR PARA LA INSTITUCION EDUCATIVA</w:t>
            </w:r>
            <w:r w:rsidR="00843864">
              <w:rPr>
                <w:rFonts w:ascii="Arial" w:hAnsi="Arial" w:cs="Arial"/>
                <w:sz w:val="18"/>
                <w:szCs w:val="20"/>
                <w:lang w:val="es-ES_tradnl"/>
              </w:rPr>
              <w:t xml:space="preserve"> LUCERITO DEL AMANECER</w:t>
            </w:r>
            <w:r w:rsidRPr="00525A58">
              <w:rPr>
                <w:rFonts w:ascii="Arial" w:hAnsi="Arial" w:cs="Arial"/>
                <w:sz w:val="18"/>
                <w:szCs w:val="20"/>
                <w:lang w:val="es-ES_tradnl"/>
              </w:rPr>
              <w:t>”</w:t>
            </w:r>
          </w:p>
          <w:p w:rsidR="00525A58" w:rsidRPr="00525A58" w:rsidRDefault="00525A58" w:rsidP="00D163F3">
            <w:pPr>
              <w:suppressAutoHyphens/>
              <w:ind w:left="284"/>
              <w:jc w:val="center"/>
              <w:rPr>
                <w:rFonts w:ascii="Arial" w:hAnsi="Arial" w:cs="Arial"/>
                <w:b/>
                <w:sz w:val="16"/>
                <w:szCs w:val="14"/>
                <w:lang w:val="es-ES" w:eastAsia="es-ES"/>
              </w:rPr>
            </w:pPr>
          </w:p>
        </w:tc>
        <w:tc>
          <w:tcPr>
            <w:tcW w:w="4071" w:type="dxa"/>
            <w:shd w:val="clear" w:color="auto" w:fill="auto"/>
            <w:noWrap/>
            <w:vAlign w:val="center"/>
          </w:tcPr>
          <w:p w:rsidR="00525A58" w:rsidRPr="008C7C97" w:rsidRDefault="004C20C1" w:rsidP="00395DD8">
            <w:pPr>
              <w:tabs>
                <w:tab w:val="num" w:pos="709"/>
              </w:tabs>
              <w:ind w:hanging="56"/>
              <w:jc w:val="center"/>
              <w:rPr>
                <w:rFonts w:ascii="Arial" w:hAnsi="Arial" w:cs="Arial"/>
                <w:b/>
                <w:sz w:val="16"/>
                <w:szCs w:val="14"/>
                <w:lang w:val="es-ES" w:eastAsia="es-ES"/>
              </w:rPr>
            </w:pPr>
            <w:r>
              <w:rPr>
                <w:rFonts w:ascii="Arial" w:hAnsi="Arial" w:cs="Arial"/>
                <w:b/>
                <w:sz w:val="16"/>
                <w:szCs w:val="14"/>
                <w:lang w:val="es-ES" w:eastAsia="es-ES"/>
              </w:rPr>
              <w:t>120</w:t>
            </w:r>
            <w:r w:rsidR="00525A58" w:rsidRPr="008C7C97">
              <w:rPr>
                <w:rFonts w:ascii="Arial" w:hAnsi="Arial" w:cs="Arial"/>
                <w:b/>
                <w:sz w:val="16"/>
                <w:szCs w:val="14"/>
                <w:lang w:val="es-ES" w:eastAsia="es-ES"/>
              </w:rPr>
              <w:t xml:space="preserve"> DIAS CALENDARIO</w:t>
            </w:r>
          </w:p>
        </w:tc>
      </w:tr>
      <w:tr w:rsidR="00F74E1C" w:rsidRPr="009708FA" w:rsidTr="008C7C97">
        <w:trPr>
          <w:trHeight w:val="442"/>
        </w:trPr>
        <w:tc>
          <w:tcPr>
            <w:tcW w:w="3696" w:type="dxa"/>
            <w:gridSpan w:val="2"/>
            <w:vAlign w:val="center"/>
          </w:tcPr>
          <w:p w:rsidR="00F74E1C" w:rsidRPr="00525A58" w:rsidRDefault="00F74E1C" w:rsidP="00395DD8">
            <w:pPr>
              <w:tabs>
                <w:tab w:val="num" w:pos="709"/>
              </w:tabs>
              <w:ind w:hanging="56"/>
              <w:jc w:val="center"/>
              <w:rPr>
                <w:rFonts w:ascii="Arial" w:hAnsi="Arial" w:cs="Arial"/>
                <w:b/>
                <w:sz w:val="16"/>
                <w:szCs w:val="14"/>
                <w:lang w:val="es-ES" w:eastAsia="es-ES"/>
              </w:rPr>
            </w:pPr>
            <w:r w:rsidRPr="00525A58">
              <w:rPr>
                <w:rFonts w:ascii="Arial" w:hAnsi="Arial" w:cs="Arial"/>
                <w:b/>
                <w:sz w:val="16"/>
                <w:szCs w:val="14"/>
                <w:lang w:val="es-ES" w:eastAsia="es-ES"/>
              </w:rPr>
              <w:t>PLAZO TOTAL EN DIAS CALENDARIOS</w:t>
            </w:r>
          </w:p>
        </w:tc>
        <w:tc>
          <w:tcPr>
            <w:tcW w:w="4071" w:type="dxa"/>
            <w:vAlign w:val="center"/>
          </w:tcPr>
          <w:p w:rsidR="00F74E1C" w:rsidRPr="008C7C97" w:rsidRDefault="004C20C1" w:rsidP="00395DD8">
            <w:pPr>
              <w:tabs>
                <w:tab w:val="num" w:pos="709"/>
              </w:tabs>
              <w:ind w:hanging="56"/>
              <w:jc w:val="center"/>
              <w:rPr>
                <w:rFonts w:ascii="Arial" w:hAnsi="Arial" w:cs="Arial"/>
                <w:b/>
                <w:sz w:val="16"/>
                <w:szCs w:val="14"/>
                <w:lang w:val="es-ES" w:eastAsia="es-ES"/>
              </w:rPr>
            </w:pPr>
            <w:r>
              <w:rPr>
                <w:rFonts w:ascii="Arial" w:hAnsi="Arial" w:cs="Arial"/>
                <w:b/>
                <w:sz w:val="16"/>
                <w:szCs w:val="14"/>
                <w:lang w:val="es-ES" w:eastAsia="es-ES"/>
              </w:rPr>
              <w:t>120</w:t>
            </w:r>
            <w:r w:rsidR="00076E00" w:rsidRPr="008C7C97">
              <w:rPr>
                <w:rFonts w:ascii="Arial" w:hAnsi="Arial" w:cs="Arial"/>
                <w:b/>
                <w:sz w:val="16"/>
                <w:szCs w:val="14"/>
                <w:lang w:val="es-ES" w:eastAsia="es-ES"/>
              </w:rPr>
              <w:t xml:space="preserve"> </w:t>
            </w:r>
            <w:r w:rsidR="00F74E1C" w:rsidRPr="008C7C97">
              <w:rPr>
                <w:rFonts w:ascii="Arial" w:hAnsi="Arial" w:cs="Arial"/>
                <w:b/>
                <w:sz w:val="16"/>
                <w:szCs w:val="14"/>
                <w:lang w:val="es-ES" w:eastAsia="es-ES"/>
              </w:rPr>
              <w:t>DIAS</w:t>
            </w:r>
          </w:p>
        </w:tc>
      </w:tr>
    </w:tbl>
    <w:p w:rsidR="00F74E1C" w:rsidRDefault="00F74E1C" w:rsidP="009D258F">
      <w:pPr>
        <w:rPr>
          <w:rFonts w:ascii="Arial" w:eastAsia="MS Mincho" w:hAnsi="Arial" w:cs="Arial"/>
          <w:bCs/>
          <w:sz w:val="18"/>
          <w:szCs w:val="18"/>
          <w:lang w:val="es-ES_tradnl"/>
        </w:rPr>
      </w:pPr>
    </w:p>
    <w:p w:rsidR="00F74E1C" w:rsidRDefault="00F74E1C" w:rsidP="009D258F">
      <w:pPr>
        <w:rPr>
          <w:rFonts w:ascii="Arial" w:eastAsia="MS Mincho" w:hAnsi="Arial" w:cs="Arial"/>
          <w:bCs/>
          <w:sz w:val="18"/>
          <w:szCs w:val="18"/>
          <w:lang w:val="es-ES_tradnl"/>
        </w:rPr>
      </w:pPr>
    </w:p>
    <w:p w:rsidR="00F74E1C" w:rsidRPr="009708FA" w:rsidRDefault="00F74E1C" w:rsidP="00F74E1C">
      <w:pPr>
        <w:tabs>
          <w:tab w:val="left" w:pos="284"/>
          <w:tab w:val="num" w:pos="709"/>
        </w:tabs>
        <w:suppressAutoHyphens/>
        <w:ind w:left="567"/>
        <w:jc w:val="both"/>
        <w:rPr>
          <w:rFonts w:ascii="Arial" w:eastAsia="MS Mincho" w:hAnsi="Arial" w:cs="Arial"/>
          <w:bCs/>
          <w:sz w:val="18"/>
          <w:szCs w:val="18"/>
          <w:lang w:val="es-ES_tradnl"/>
        </w:rPr>
      </w:pPr>
      <w:r w:rsidRPr="009708FA">
        <w:rPr>
          <w:rFonts w:ascii="Arial" w:eastAsia="MS Mincho" w:hAnsi="Arial" w:cs="Arial"/>
          <w:bCs/>
          <w:sz w:val="18"/>
          <w:szCs w:val="18"/>
          <w:lang w:val="es-ES_tradnl"/>
        </w:rPr>
        <w:t>(*)Fabricación y embalaje: corresponde que el bien se encuentre totalmente acabado</w:t>
      </w:r>
      <w:r>
        <w:rPr>
          <w:rFonts w:ascii="Arial" w:eastAsia="MS Mincho" w:hAnsi="Arial" w:cs="Arial"/>
          <w:bCs/>
          <w:sz w:val="18"/>
          <w:szCs w:val="18"/>
          <w:lang w:val="es-ES_tradnl"/>
        </w:rPr>
        <w:t xml:space="preserve"> y embalado</w:t>
      </w:r>
      <w:r w:rsidRPr="009708FA">
        <w:rPr>
          <w:rFonts w:ascii="Arial" w:eastAsia="MS Mincho" w:hAnsi="Arial" w:cs="Arial"/>
          <w:bCs/>
          <w:sz w:val="18"/>
          <w:szCs w:val="18"/>
          <w:lang w:val="es-ES_tradnl"/>
        </w:rPr>
        <w:t xml:space="preserve">, preparado para ser utilizado en </w:t>
      </w:r>
      <w:r>
        <w:rPr>
          <w:rFonts w:ascii="Arial" w:eastAsia="MS Mincho" w:hAnsi="Arial" w:cs="Arial"/>
          <w:bCs/>
          <w:sz w:val="18"/>
          <w:szCs w:val="18"/>
          <w:lang w:val="es-ES_tradnl"/>
        </w:rPr>
        <w:t xml:space="preserve">la institución educativa previa </w:t>
      </w:r>
      <w:r w:rsidRPr="009708FA">
        <w:rPr>
          <w:rFonts w:ascii="Arial" w:eastAsia="MS Mincho" w:hAnsi="Arial" w:cs="Arial"/>
          <w:bCs/>
          <w:sz w:val="18"/>
          <w:szCs w:val="18"/>
          <w:lang w:val="es-ES_tradnl"/>
        </w:rPr>
        <w:t xml:space="preserve">conformidad de la Entidad.  </w:t>
      </w:r>
    </w:p>
    <w:p w:rsidR="00525A58" w:rsidRDefault="00F74E1C" w:rsidP="004C07C1">
      <w:pPr>
        <w:tabs>
          <w:tab w:val="left" w:pos="284"/>
          <w:tab w:val="num" w:pos="709"/>
        </w:tabs>
        <w:suppressAutoHyphens/>
        <w:ind w:left="567"/>
        <w:jc w:val="both"/>
        <w:rPr>
          <w:rFonts w:ascii="Arial" w:hAnsi="Arial" w:cs="Arial"/>
          <w:b/>
          <w:sz w:val="20"/>
          <w:szCs w:val="20"/>
          <w:u w:val="single"/>
        </w:rPr>
      </w:pPr>
      <w:r w:rsidRPr="009708FA">
        <w:rPr>
          <w:rFonts w:ascii="Arial" w:eastAsia="MS Mincho" w:hAnsi="Arial" w:cs="Arial"/>
          <w:bCs/>
          <w:sz w:val="18"/>
          <w:szCs w:val="18"/>
          <w:lang w:val="es-ES_tradnl"/>
        </w:rPr>
        <w:t>(**)</w:t>
      </w:r>
      <w:r>
        <w:rPr>
          <w:rFonts w:ascii="Arial" w:eastAsia="MS Mincho" w:hAnsi="Arial" w:cs="Arial"/>
          <w:bCs/>
          <w:sz w:val="18"/>
          <w:szCs w:val="18"/>
          <w:lang w:val="es-ES_tradnl"/>
        </w:rPr>
        <w:t xml:space="preserve">Distribución, </w:t>
      </w:r>
      <w:r w:rsidRPr="009708FA">
        <w:rPr>
          <w:rFonts w:ascii="Arial" w:eastAsia="MS Mincho" w:hAnsi="Arial" w:cs="Arial"/>
          <w:bCs/>
          <w:sz w:val="18"/>
          <w:szCs w:val="18"/>
          <w:lang w:val="es-ES_tradnl"/>
        </w:rPr>
        <w:t>entrega</w:t>
      </w:r>
      <w:r>
        <w:rPr>
          <w:rFonts w:ascii="Arial" w:eastAsia="MS Mincho" w:hAnsi="Arial" w:cs="Arial"/>
          <w:bCs/>
          <w:sz w:val="18"/>
          <w:szCs w:val="18"/>
          <w:lang w:val="es-ES_tradnl"/>
        </w:rPr>
        <w:t xml:space="preserve"> e instalación</w:t>
      </w:r>
      <w:r w:rsidRPr="009708FA">
        <w:rPr>
          <w:rFonts w:ascii="Arial" w:eastAsia="MS Mincho" w:hAnsi="Arial" w:cs="Arial"/>
          <w:bCs/>
          <w:sz w:val="18"/>
          <w:szCs w:val="18"/>
          <w:lang w:val="es-ES_tradnl"/>
        </w:rPr>
        <w:t xml:space="preserve">: corresponde que el bien sea entregado sin deterioro por el transporte y colocado </w:t>
      </w:r>
      <w:r>
        <w:rPr>
          <w:rFonts w:ascii="Arial" w:eastAsia="MS Mincho" w:hAnsi="Arial" w:cs="Arial"/>
          <w:bCs/>
          <w:sz w:val="18"/>
          <w:szCs w:val="18"/>
          <w:lang w:val="es-ES_tradnl"/>
        </w:rPr>
        <w:t xml:space="preserve">e instalado según las ubicaciones correspondientes en los planos de distribución </w:t>
      </w:r>
      <w:r w:rsidRPr="009708FA">
        <w:rPr>
          <w:rFonts w:ascii="Arial" w:eastAsia="MS Mincho" w:hAnsi="Arial" w:cs="Arial"/>
          <w:bCs/>
          <w:sz w:val="18"/>
          <w:szCs w:val="18"/>
          <w:lang w:val="es-ES_tradnl"/>
        </w:rPr>
        <w:t>en el ambiente desig</w:t>
      </w:r>
      <w:r>
        <w:rPr>
          <w:rFonts w:ascii="Arial" w:eastAsia="MS Mincho" w:hAnsi="Arial" w:cs="Arial"/>
          <w:bCs/>
          <w:sz w:val="18"/>
          <w:szCs w:val="18"/>
          <w:lang w:val="es-ES_tradnl"/>
        </w:rPr>
        <w:t>nado por la autoridad educativa, dejando operativo el mobiliario y los equipos.</w:t>
      </w:r>
      <w:r w:rsidRPr="009708FA">
        <w:rPr>
          <w:rFonts w:ascii="Arial" w:eastAsia="MS Mincho" w:hAnsi="Arial" w:cs="Arial"/>
          <w:bCs/>
          <w:sz w:val="18"/>
          <w:szCs w:val="18"/>
          <w:lang w:val="es-ES_tradnl"/>
        </w:rPr>
        <w:t xml:space="preserve"> Deberá estar conforme con la Entidad.</w:t>
      </w:r>
      <w:r w:rsidR="004C07C1">
        <w:rPr>
          <w:rFonts w:ascii="Arial" w:hAnsi="Arial" w:cs="Arial"/>
          <w:b/>
          <w:sz w:val="20"/>
          <w:szCs w:val="20"/>
          <w:u w:val="single"/>
        </w:rPr>
        <w:t xml:space="preserve"> </w:t>
      </w:r>
    </w:p>
    <w:p w:rsidR="00573863" w:rsidRDefault="00573863" w:rsidP="004C07C1">
      <w:pPr>
        <w:tabs>
          <w:tab w:val="left" w:pos="284"/>
          <w:tab w:val="num" w:pos="709"/>
        </w:tabs>
        <w:suppressAutoHyphens/>
        <w:ind w:left="567"/>
        <w:jc w:val="both"/>
        <w:rPr>
          <w:rFonts w:ascii="Arial" w:hAnsi="Arial" w:cs="Arial"/>
          <w:b/>
          <w:sz w:val="20"/>
          <w:szCs w:val="20"/>
          <w:u w:val="single"/>
        </w:rPr>
      </w:pPr>
      <w:r>
        <w:rPr>
          <w:rFonts w:ascii="Arial" w:hAnsi="Arial" w:cs="Arial"/>
          <w:b/>
          <w:sz w:val="20"/>
          <w:szCs w:val="20"/>
          <w:u w:val="single"/>
        </w:rPr>
        <w:br/>
      </w:r>
    </w:p>
    <w:p w:rsidR="00573863" w:rsidRDefault="00573863" w:rsidP="004C07C1">
      <w:pPr>
        <w:tabs>
          <w:tab w:val="left" w:pos="284"/>
          <w:tab w:val="num" w:pos="709"/>
        </w:tabs>
        <w:suppressAutoHyphens/>
        <w:ind w:left="567"/>
        <w:jc w:val="both"/>
        <w:rPr>
          <w:rFonts w:ascii="Arial" w:hAnsi="Arial" w:cs="Arial"/>
          <w:b/>
          <w:sz w:val="20"/>
          <w:szCs w:val="20"/>
          <w:u w:val="single"/>
        </w:rPr>
      </w:pPr>
      <w:r>
        <w:rPr>
          <w:rFonts w:ascii="Arial" w:hAnsi="Arial" w:cs="Arial"/>
          <w:b/>
          <w:sz w:val="20"/>
          <w:szCs w:val="20"/>
          <w:u w:val="single"/>
        </w:rPr>
        <w:br w:type="page"/>
      </w: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Pr="00843864" w:rsidRDefault="00573863" w:rsidP="004C07C1">
      <w:pPr>
        <w:tabs>
          <w:tab w:val="left" w:pos="284"/>
          <w:tab w:val="num" w:pos="709"/>
        </w:tabs>
        <w:suppressAutoHyphens/>
        <w:ind w:left="567"/>
        <w:jc w:val="both"/>
        <w:rPr>
          <w:rFonts w:ascii="Arial" w:hAnsi="Arial" w:cs="Arial"/>
          <w:b/>
          <w:sz w:val="20"/>
          <w:szCs w:val="20"/>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Default="00573863" w:rsidP="004C07C1">
      <w:pPr>
        <w:tabs>
          <w:tab w:val="left" w:pos="284"/>
          <w:tab w:val="num" w:pos="709"/>
        </w:tabs>
        <w:suppressAutoHyphens/>
        <w:ind w:left="567"/>
        <w:jc w:val="both"/>
        <w:rPr>
          <w:rFonts w:ascii="Arial" w:hAnsi="Arial" w:cs="Arial"/>
          <w:b/>
          <w:sz w:val="20"/>
          <w:szCs w:val="20"/>
          <w:u w:val="single"/>
        </w:rPr>
      </w:pPr>
    </w:p>
    <w:p w:rsidR="00573863" w:rsidRPr="00711120" w:rsidRDefault="00573863" w:rsidP="00573863">
      <w:pPr>
        <w:rPr>
          <w:rFonts w:ascii="Arial" w:eastAsia="MS Mincho" w:hAnsi="Arial" w:cs="Arial"/>
          <w:b/>
          <w:szCs w:val="20"/>
          <w:lang w:val="es-ES_tradnl" w:eastAsia="es-ES"/>
        </w:rPr>
      </w:pPr>
    </w:p>
    <w:p w:rsidR="00573863" w:rsidRDefault="00573863" w:rsidP="00573863">
      <w:pPr>
        <w:jc w:val="right"/>
        <w:rPr>
          <w:rFonts w:ascii="Arial" w:eastAsia="MS Mincho" w:hAnsi="Arial" w:cs="Arial"/>
          <w:b/>
          <w:sz w:val="44"/>
          <w:szCs w:val="20"/>
          <w:lang w:val="es-ES_tradnl" w:eastAsia="es-ES"/>
        </w:rPr>
      </w:pPr>
      <w:r>
        <w:rPr>
          <w:rFonts w:ascii="Arial" w:eastAsia="MS Mincho" w:hAnsi="Arial" w:cs="Arial"/>
          <w:b/>
          <w:sz w:val="44"/>
          <w:szCs w:val="20"/>
          <w:lang w:val="es-ES_tradnl" w:eastAsia="es-ES"/>
        </w:rPr>
        <w:t>PLANOS</w:t>
      </w:r>
    </w:p>
    <w:p w:rsidR="00573863" w:rsidRDefault="00573863" w:rsidP="004C07C1">
      <w:pPr>
        <w:tabs>
          <w:tab w:val="left" w:pos="284"/>
          <w:tab w:val="num" w:pos="709"/>
        </w:tabs>
        <w:suppressAutoHyphens/>
        <w:ind w:left="567"/>
        <w:jc w:val="both"/>
        <w:rPr>
          <w:rFonts w:ascii="Arial" w:hAnsi="Arial" w:cs="Arial"/>
          <w:b/>
          <w:sz w:val="20"/>
          <w:szCs w:val="20"/>
          <w:u w:val="single"/>
        </w:rPr>
      </w:pPr>
    </w:p>
    <w:sectPr w:rsidR="00573863" w:rsidSect="00BB5B28">
      <w:headerReference w:type="default" r:id="rId21"/>
      <w:type w:val="nextColumn"/>
      <w:pgSz w:w="11906" w:h="16838"/>
      <w:pgMar w:top="1418" w:right="1418" w:bottom="1418" w:left="1276" w:header="709" w:footer="54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C27D1" w:rsidRDefault="006C27D1" w:rsidP="001E7691">
      <w:r>
        <w:separator/>
      </w:r>
    </w:p>
  </w:endnote>
  <w:endnote w:type="continuationSeparator" w:id="0">
    <w:p w:rsidR="006C27D1" w:rsidRDefault="006C27D1" w:rsidP="001E7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Perpetua">
    <w:panose1 w:val="02020502060401020303"/>
    <w:charset w:val="00"/>
    <w:family w:val="roman"/>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C27D1" w:rsidRDefault="006C27D1" w:rsidP="001E7691">
      <w:r>
        <w:separator/>
      </w:r>
    </w:p>
  </w:footnote>
  <w:footnote w:type="continuationSeparator" w:id="0">
    <w:p w:rsidR="006C27D1" w:rsidRDefault="006C27D1" w:rsidP="001E76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20BA" w:rsidRDefault="000C20BA" w:rsidP="001B69F4">
    <w:pPr>
      <w:jc w:val="center"/>
      <w:rPr>
        <w:rFonts w:ascii="Arial Narrow" w:hAnsi="Arial Narrow"/>
        <w:sz w:val="18"/>
        <w:szCs w:val="18"/>
      </w:rPr>
    </w:pPr>
    <w:r>
      <w:rPr>
        <w:noProof/>
        <w:lang w:eastAsia="es-PE"/>
      </w:rPr>
      <w:drawing>
        <wp:anchor distT="0" distB="0" distL="114300" distR="114300" simplePos="0" relativeHeight="251658240" behindDoc="0" locked="0" layoutInCell="1" allowOverlap="1">
          <wp:simplePos x="0" y="0"/>
          <wp:positionH relativeFrom="page">
            <wp:align>center</wp:align>
          </wp:positionH>
          <wp:positionV relativeFrom="paragraph">
            <wp:posOffset>-192405</wp:posOffset>
          </wp:positionV>
          <wp:extent cx="4931410" cy="431800"/>
          <wp:effectExtent l="0" t="0" r="2540" b="6350"/>
          <wp:wrapSquare wrapText="bothSides"/>
          <wp:docPr id="2" name="Imagen 7" descr="Unidad Gerencial de Mobiliario y Equipami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Unidad Gerencial de Mobiliario y Equipamien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31410" cy="431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20BA" w:rsidRDefault="000C20BA" w:rsidP="001B69F4">
    <w:pPr>
      <w:jc w:val="center"/>
      <w:rPr>
        <w:rFonts w:ascii="Arial Narrow" w:hAnsi="Arial Narrow"/>
        <w:sz w:val="18"/>
        <w:szCs w:val="18"/>
      </w:rPr>
    </w:pPr>
  </w:p>
  <w:p w:rsidR="000C20BA" w:rsidRDefault="000C20BA" w:rsidP="001B69F4">
    <w:pPr>
      <w:pStyle w:val="Encabezado"/>
    </w:pPr>
    <w:r>
      <w:rPr>
        <w:noProof/>
        <w:lang w:eastAsia="es-PE"/>
      </w:rPr>
      <mc:AlternateContent>
        <mc:Choice Requires="wps">
          <w:drawing>
            <wp:anchor distT="0" distB="0" distL="114300" distR="114300" simplePos="0" relativeHeight="251657216" behindDoc="0" locked="0" layoutInCell="1" allowOverlap="1">
              <wp:simplePos x="0" y="0"/>
              <wp:positionH relativeFrom="margin">
                <wp:align>center</wp:align>
              </wp:positionH>
              <wp:positionV relativeFrom="paragraph">
                <wp:posOffset>17780</wp:posOffset>
              </wp:positionV>
              <wp:extent cx="3575050" cy="285115"/>
              <wp:effectExtent l="0" t="0" r="6350" b="635"/>
              <wp:wrapNone/>
              <wp:docPr id="51" name="Cuadro de texto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0" cy="285115"/>
                      </a:xfrm>
                      <a:prstGeom prst="rect">
                        <a:avLst/>
                      </a:prstGeom>
                      <a:solidFill>
                        <a:srgbClr val="FFFFFF"/>
                      </a:solidFill>
                      <a:ln w="9525">
                        <a:noFill/>
                        <a:miter lim="800000"/>
                        <a:headEnd/>
                        <a:tailEnd/>
                      </a:ln>
                    </wps:spPr>
                    <wps:txbx>
                      <w:txbxContent>
                        <w:p w:rsidR="000C20BA" w:rsidRPr="005A1560" w:rsidRDefault="000C20BA" w:rsidP="001B69F4">
                          <w:pPr>
                            <w:contextualSpacing/>
                            <w:rPr>
                              <w:rFonts w:ascii="Calibri" w:hAnsi="Calibri" w:cs="Arial"/>
                              <w:b/>
                              <w:sz w:val="16"/>
                              <w:szCs w:val="16"/>
                            </w:rPr>
                          </w:pPr>
                          <w:r w:rsidRPr="005A1560">
                            <w:rPr>
                              <w:rFonts w:ascii="Calibri" w:hAnsi="Calibri" w:cs="Arial"/>
                              <w:b/>
                              <w:sz w:val="16"/>
                              <w:szCs w:val="16"/>
                            </w:rPr>
                            <w:t xml:space="preserve">                                              </w:t>
                          </w:r>
                          <w:r w:rsidRPr="005A1560">
                            <w:rPr>
                              <w:b/>
                              <w:color w:val="000000"/>
                              <w:sz w:val="16"/>
                              <w:szCs w:val="16"/>
                            </w:rPr>
                            <w:t xml:space="preserve">  </w:t>
                          </w:r>
                          <w:r w:rsidRPr="005A1560">
                            <w:rPr>
                              <w:rFonts w:ascii="Calibri" w:hAnsi="Calibri" w:cs="Arial"/>
                              <w:b/>
                              <w:sz w:val="16"/>
                              <w:szCs w:val="16"/>
                            </w:rPr>
                            <w:t>“Año</w:t>
                          </w:r>
                          <w:r w:rsidRPr="005A1560">
                            <w:rPr>
                              <w:rFonts w:ascii="Calibri" w:hAnsi="Calibri"/>
                              <w:b/>
                            </w:rPr>
                            <w:t> </w:t>
                          </w:r>
                          <w:r w:rsidRPr="005A1560">
                            <w:rPr>
                              <w:rFonts w:ascii="Calibri" w:hAnsi="Calibri" w:cs="Arial"/>
                              <w:b/>
                              <w:sz w:val="16"/>
                              <w:szCs w:val="16"/>
                            </w:rPr>
                            <w:t>del Buen Servicio al Ciudadano “</w:t>
                          </w:r>
                        </w:p>
                        <w:p w:rsidR="000C20BA" w:rsidRPr="00AE1CE5" w:rsidRDefault="000C20BA" w:rsidP="001B69F4">
                          <w:pPr>
                            <w:ind w:right="-57"/>
                            <w:contextualSpacing/>
                            <w:jc w:val="center"/>
                            <w:rPr>
                              <w:rFonts w:ascii="Calibri" w:hAnsi="Calibri" w:cs="Arial"/>
                              <w:sz w:val="16"/>
                              <w:szCs w:val="16"/>
                            </w:rPr>
                          </w:pPr>
                        </w:p>
                        <w:p w:rsidR="000C20BA" w:rsidRDefault="000C20BA" w:rsidP="001B69F4">
                          <w:pPr>
                            <w:contextualSpacing/>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51" o:spid="_x0000_s1033" type="#_x0000_t202" style="position:absolute;margin-left:0;margin-top:1.4pt;width:281.5pt;height:22.45pt;z-index:2516572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" stroked="f">
              <v:textbox>
                <w:txbxContent>
                  <w:p w:rsidR="004C4CE6" w:rsidRPr="005A1560" w:rsidRDefault="004C4CE6" w:rsidP="001B69F4">
                    <w:pPr>
                      <w:contextualSpacing/>
                      <w:rPr>
                        <w:rFonts w:ascii="Calibri" w:hAnsi="Calibri" w:cs="Arial"/>
                        <w:b/>
                        <w:sz w:val="16"/>
                        <w:szCs w:val="16"/>
                      </w:rPr>
                    </w:pPr>
                    <w:r w:rsidRPr="005A1560">
                      <w:rPr>
                        <w:rFonts w:ascii="Calibri" w:hAnsi="Calibri" w:cs="Arial"/>
                        <w:b/>
                        <w:sz w:val="16"/>
                        <w:szCs w:val="16"/>
                      </w:rPr>
                      <w:t xml:space="preserve">                                              </w:t>
                    </w:r>
                    <w:r w:rsidRPr="005A1560">
                      <w:rPr>
                        <w:b/>
                        <w:color w:val="000000"/>
                        <w:sz w:val="16"/>
                        <w:szCs w:val="16"/>
                      </w:rPr>
                      <w:t xml:space="preserve">  </w:t>
                    </w:r>
                    <w:r w:rsidRPr="005A1560">
                      <w:rPr>
                        <w:rFonts w:ascii="Calibri" w:hAnsi="Calibri" w:cs="Arial"/>
                        <w:b/>
                        <w:sz w:val="16"/>
                        <w:szCs w:val="16"/>
                      </w:rPr>
                      <w:t>“Año</w:t>
                    </w:r>
                    <w:r w:rsidRPr="005A1560">
                      <w:rPr>
                        <w:rFonts w:ascii="Calibri" w:hAnsi="Calibri"/>
                        <w:b/>
                      </w:rPr>
                      <w:t> </w:t>
                    </w:r>
                    <w:r w:rsidRPr="005A1560">
                      <w:rPr>
                        <w:rFonts w:ascii="Calibri" w:hAnsi="Calibri" w:cs="Arial"/>
                        <w:b/>
                        <w:sz w:val="16"/>
                        <w:szCs w:val="16"/>
                      </w:rPr>
                      <w:t>del Buen Servicio al Ciudadano “</w:t>
                    </w:r>
                  </w:p>
                  <w:p w:rsidR="004C4CE6" w:rsidRPr="00AE1CE5" w:rsidRDefault="004C4CE6" w:rsidP="001B69F4">
                    <w:pPr>
                      <w:ind w:right="-57"/>
                      <w:contextualSpacing/>
                      <w:jc w:val="center"/>
                      <w:rPr>
                        <w:rFonts w:ascii="Calibri" w:hAnsi="Calibri" w:cs="Arial"/>
                        <w:sz w:val="16"/>
                        <w:szCs w:val="16"/>
                      </w:rPr>
                    </w:pPr>
                  </w:p>
                  <w:p w:rsidR="004C4CE6" w:rsidRDefault="004C4CE6" w:rsidP="001B69F4">
                    <w:pPr>
                      <w:contextualSpacing/>
                    </w:pPr>
                  </w:p>
                </w:txbxContent>
              </v:textbox>
              <w10:wrap anchorx="margin"/>
            </v:shape>
          </w:pict>
        </mc:Fallback>
      </mc:AlternateContent>
    </w:r>
  </w:p>
  <w:p w:rsidR="000C20BA" w:rsidRDefault="000C20BA" w:rsidP="00432AA9">
    <w:pPr>
      <w:pStyle w:val="Prrafodelista"/>
      <w:suppressAutoHyphens/>
      <w:spacing w:after="120"/>
      <w:ind w:left="0"/>
      <w:jc w:val="center"/>
      <w:rPr>
        <w:rFonts w:ascii="Arial" w:hAnsi="Arial" w:cs="Arial"/>
        <w:sz w:val="20"/>
        <w:szCs w:val="20"/>
        <w:lang w:val="es-ES_tradnl"/>
      </w:rPr>
    </w:pPr>
  </w:p>
  <w:p w:rsidR="000C20BA" w:rsidRPr="00052170" w:rsidRDefault="000C20BA" w:rsidP="00A92C00">
    <w:pPr>
      <w:jc w:val="center"/>
      <w:rPr>
        <w:rFonts w:ascii="Arial" w:hAnsi="Arial" w:cs="Arial"/>
        <w:sz w:val="20"/>
        <w:szCs w:val="20"/>
        <w:lang w:val="es-ES_tradnl"/>
      </w:rPr>
    </w:pPr>
    <w:r>
      <w:rPr>
        <w:rFonts w:ascii="Arial" w:hAnsi="Arial" w:cs="Arial"/>
        <w:sz w:val="20"/>
        <w:szCs w:val="20"/>
        <w:lang w:val="es-ES_tradnl"/>
      </w:rPr>
      <w:t>“MEJORAMIENTO DEL SERVICIO EDUCATIVO DE LA I.E. N° 2028 -LUCERITO DEL AMANECER, EN EL LT. 1-A, MZ. 10 DEL AA.HH. LOS PINOS, DEL DISTRITO DE LA ESPERANZA - TRUJILLO - LA LIBERTAD” CÓDIGO SNIP N° 308291.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D1C03618"/>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E56C0054"/>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0000001A"/>
    <w:multiLevelType w:val="singleLevel"/>
    <w:tmpl w:val="0000001A"/>
    <w:name w:val="WW8Num49"/>
    <w:lvl w:ilvl="0">
      <w:start w:val="1"/>
      <w:numFmt w:val="bullet"/>
      <w:lvlText w:val=""/>
      <w:lvlJc w:val="left"/>
      <w:pPr>
        <w:tabs>
          <w:tab w:val="num" w:pos="964"/>
        </w:tabs>
        <w:ind w:left="964" w:hanging="340"/>
      </w:pPr>
      <w:rPr>
        <w:rFonts w:ascii="Symbol" w:hAnsi="Symbol"/>
      </w:rPr>
    </w:lvl>
  </w:abstractNum>
  <w:abstractNum w:abstractNumId="3" w15:restartNumberingAfterBreak="0">
    <w:nsid w:val="002C4B13"/>
    <w:multiLevelType w:val="hybridMultilevel"/>
    <w:tmpl w:val="135635B2"/>
    <w:lvl w:ilvl="0" w:tplc="DA7A2B14">
      <w:start w:val="1"/>
      <w:numFmt w:val="decimal"/>
      <w:lvlText w:val="%1."/>
      <w:lvlJc w:val="left"/>
      <w:pPr>
        <w:ind w:left="1065" w:hanging="360"/>
      </w:pPr>
      <w:rPr>
        <w:rFonts w:hint="default"/>
      </w:rPr>
    </w:lvl>
    <w:lvl w:ilvl="1" w:tplc="280A0019" w:tentative="1">
      <w:start w:val="1"/>
      <w:numFmt w:val="lowerLetter"/>
      <w:lvlText w:val="%2."/>
      <w:lvlJc w:val="left"/>
      <w:pPr>
        <w:ind w:left="1785" w:hanging="360"/>
      </w:pPr>
    </w:lvl>
    <w:lvl w:ilvl="2" w:tplc="280A001B" w:tentative="1">
      <w:start w:val="1"/>
      <w:numFmt w:val="lowerRoman"/>
      <w:lvlText w:val="%3."/>
      <w:lvlJc w:val="right"/>
      <w:pPr>
        <w:ind w:left="2505" w:hanging="180"/>
      </w:pPr>
    </w:lvl>
    <w:lvl w:ilvl="3" w:tplc="280A000F" w:tentative="1">
      <w:start w:val="1"/>
      <w:numFmt w:val="decimal"/>
      <w:lvlText w:val="%4."/>
      <w:lvlJc w:val="left"/>
      <w:pPr>
        <w:ind w:left="3225" w:hanging="360"/>
      </w:pPr>
    </w:lvl>
    <w:lvl w:ilvl="4" w:tplc="280A0019" w:tentative="1">
      <w:start w:val="1"/>
      <w:numFmt w:val="lowerLetter"/>
      <w:lvlText w:val="%5."/>
      <w:lvlJc w:val="left"/>
      <w:pPr>
        <w:ind w:left="3945" w:hanging="360"/>
      </w:pPr>
    </w:lvl>
    <w:lvl w:ilvl="5" w:tplc="280A001B" w:tentative="1">
      <w:start w:val="1"/>
      <w:numFmt w:val="lowerRoman"/>
      <w:lvlText w:val="%6."/>
      <w:lvlJc w:val="right"/>
      <w:pPr>
        <w:ind w:left="4665" w:hanging="180"/>
      </w:pPr>
    </w:lvl>
    <w:lvl w:ilvl="6" w:tplc="280A000F" w:tentative="1">
      <w:start w:val="1"/>
      <w:numFmt w:val="decimal"/>
      <w:lvlText w:val="%7."/>
      <w:lvlJc w:val="left"/>
      <w:pPr>
        <w:ind w:left="5385" w:hanging="360"/>
      </w:pPr>
    </w:lvl>
    <w:lvl w:ilvl="7" w:tplc="280A0019" w:tentative="1">
      <w:start w:val="1"/>
      <w:numFmt w:val="lowerLetter"/>
      <w:lvlText w:val="%8."/>
      <w:lvlJc w:val="left"/>
      <w:pPr>
        <w:ind w:left="6105" w:hanging="360"/>
      </w:pPr>
    </w:lvl>
    <w:lvl w:ilvl="8" w:tplc="280A001B" w:tentative="1">
      <w:start w:val="1"/>
      <w:numFmt w:val="lowerRoman"/>
      <w:lvlText w:val="%9."/>
      <w:lvlJc w:val="right"/>
      <w:pPr>
        <w:ind w:left="6825" w:hanging="180"/>
      </w:pPr>
    </w:lvl>
  </w:abstractNum>
  <w:abstractNum w:abstractNumId="4" w15:restartNumberingAfterBreak="0">
    <w:nsid w:val="0C6078E4"/>
    <w:multiLevelType w:val="hybridMultilevel"/>
    <w:tmpl w:val="149639DC"/>
    <w:lvl w:ilvl="0" w:tplc="280A0001">
      <w:start w:val="1"/>
      <w:numFmt w:val="bullet"/>
      <w:lvlText w:val=""/>
      <w:lvlJc w:val="left"/>
      <w:pPr>
        <w:ind w:left="-701" w:hanging="360"/>
      </w:pPr>
      <w:rPr>
        <w:rFonts w:ascii="Symbol" w:hAnsi="Symbol" w:hint="default"/>
      </w:rPr>
    </w:lvl>
    <w:lvl w:ilvl="1" w:tplc="280A0003" w:tentative="1">
      <w:start w:val="1"/>
      <w:numFmt w:val="bullet"/>
      <w:lvlText w:val="o"/>
      <w:lvlJc w:val="left"/>
      <w:pPr>
        <w:ind w:left="19" w:hanging="360"/>
      </w:pPr>
      <w:rPr>
        <w:rFonts w:ascii="Courier New" w:hAnsi="Courier New" w:cs="Courier New" w:hint="default"/>
      </w:rPr>
    </w:lvl>
    <w:lvl w:ilvl="2" w:tplc="280A0005" w:tentative="1">
      <w:start w:val="1"/>
      <w:numFmt w:val="bullet"/>
      <w:lvlText w:val=""/>
      <w:lvlJc w:val="left"/>
      <w:pPr>
        <w:ind w:left="739" w:hanging="360"/>
      </w:pPr>
      <w:rPr>
        <w:rFonts w:ascii="Wingdings" w:hAnsi="Wingdings" w:hint="default"/>
      </w:rPr>
    </w:lvl>
    <w:lvl w:ilvl="3" w:tplc="280A0001" w:tentative="1">
      <w:start w:val="1"/>
      <w:numFmt w:val="bullet"/>
      <w:lvlText w:val=""/>
      <w:lvlJc w:val="left"/>
      <w:pPr>
        <w:ind w:left="1459" w:hanging="360"/>
      </w:pPr>
      <w:rPr>
        <w:rFonts w:ascii="Symbol" w:hAnsi="Symbol" w:hint="default"/>
      </w:rPr>
    </w:lvl>
    <w:lvl w:ilvl="4" w:tplc="280A0003" w:tentative="1">
      <w:start w:val="1"/>
      <w:numFmt w:val="bullet"/>
      <w:lvlText w:val="o"/>
      <w:lvlJc w:val="left"/>
      <w:pPr>
        <w:ind w:left="2179" w:hanging="360"/>
      </w:pPr>
      <w:rPr>
        <w:rFonts w:ascii="Courier New" w:hAnsi="Courier New" w:cs="Courier New" w:hint="default"/>
      </w:rPr>
    </w:lvl>
    <w:lvl w:ilvl="5" w:tplc="280A0005" w:tentative="1">
      <w:start w:val="1"/>
      <w:numFmt w:val="bullet"/>
      <w:lvlText w:val=""/>
      <w:lvlJc w:val="left"/>
      <w:pPr>
        <w:ind w:left="2899" w:hanging="360"/>
      </w:pPr>
      <w:rPr>
        <w:rFonts w:ascii="Wingdings" w:hAnsi="Wingdings" w:hint="default"/>
      </w:rPr>
    </w:lvl>
    <w:lvl w:ilvl="6" w:tplc="280A0001" w:tentative="1">
      <w:start w:val="1"/>
      <w:numFmt w:val="bullet"/>
      <w:lvlText w:val=""/>
      <w:lvlJc w:val="left"/>
      <w:pPr>
        <w:ind w:left="3619" w:hanging="360"/>
      </w:pPr>
      <w:rPr>
        <w:rFonts w:ascii="Symbol" w:hAnsi="Symbol" w:hint="default"/>
      </w:rPr>
    </w:lvl>
    <w:lvl w:ilvl="7" w:tplc="280A0003" w:tentative="1">
      <w:start w:val="1"/>
      <w:numFmt w:val="bullet"/>
      <w:lvlText w:val="o"/>
      <w:lvlJc w:val="left"/>
      <w:pPr>
        <w:ind w:left="4339" w:hanging="360"/>
      </w:pPr>
      <w:rPr>
        <w:rFonts w:ascii="Courier New" w:hAnsi="Courier New" w:cs="Courier New" w:hint="default"/>
      </w:rPr>
    </w:lvl>
    <w:lvl w:ilvl="8" w:tplc="280A0005" w:tentative="1">
      <w:start w:val="1"/>
      <w:numFmt w:val="bullet"/>
      <w:lvlText w:val=""/>
      <w:lvlJc w:val="left"/>
      <w:pPr>
        <w:ind w:left="5059" w:hanging="360"/>
      </w:pPr>
      <w:rPr>
        <w:rFonts w:ascii="Wingdings" w:hAnsi="Wingdings" w:hint="default"/>
      </w:rPr>
    </w:lvl>
  </w:abstractNum>
  <w:abstractNum w:abstractNumId="5" w15:restartNumberingAfterBreak="0">
    <w:nsid w:val="13363CF3"/>
    <w:multiLevelType w:val="hybridMultilevel"/>
    <w:tmpl w:val="3D3C83C4"/>
    <w:lvl w:ilvl="0" w:tplc="280A0001">
      <w:start w:val="1"/>
      <w:numFmt w:val="bullet"/>
      <w:lvlText w:val=""/>
      <w:lvlJc w:val="left"/>
      <w:pPr>
        <w:ind w:left="996" w:hanging="360"/>
      </w:pPr>
      <w:rPr>
        <w:rFonts w:ascii="Symbol" w:hAnsi="Symbol" w:hint="default"/>
      </w:rPr>
    </w:lvl>
    <w:lvl w:ilvl="1" w:tplc="280A0003" w:tentative="1">
      <w:start w:val="1"/>
      <w:numFmt w:val="bullet"/>
      <w:lvlText w:val="o"/>
      <w:lvlJc w:val="left"/>
      <w:pPr>
        <w:ind w:left="1716" w:hanging="360"/>
      </w:pPr>
      <w:rPr>
        <w:rFonts w:ascii="Courier New" w:hAnsi="Courier New" w:cs="Courier New" w:hint="default"/>
      </w:rPr>
    </w:lvl>
    <w:lvl w:ilvl="2" w:tplc="280A0005" w:tentative="1">
      <w:start w:val="1"/>
      <w:numFmt w:val="bullet"/>
      <w:lvlText w:val=""/>
      <w:lvlJc w:val="left"/>
      <w:pPr>
        <w:ind w:left="2436" w:hanging="360"/>
      </w:pPr>
      <w:rPr>
        <w:rFonts w:ascii="Wingdings" w:hAnsi="Wingdings" w:hint="default"/>
      </w:rPr>
    </w:lvl>
    <w:lvl w:ilvl="3" w:tplc="280A0001" w:tentative="1">
      <w:start w:val="1"/>
      <w:numFmt w:val="bullet"/>
      <w:lvlText w:val=""/>
      <w:lvlJc w:val="left"/>
      <w:pPr>
        <w:ind w:left="3156" w:hanging="360"/>
      </w:pPr>
      <w:rPr>
        <w:rFonts w:ascii="Symbol" w:hAnsi="Symbol" w:hint="default"/>
      </w:rPr>
    </w:lvl>
    <w:lvl w:ilvl="4" w:tplc="280A0003" w:tentative="1">
      <w:start w:val="1"/>
      <w:numFmt w:val="bullet"/>
      <w:lvlText w:val="o"/>
      <w:lvlJc w:val="left"/>
      <w:pPr>
        <w:ind w:left="3876" w:hanging="360"/>
      </w:pPr>
      <w:rPr>
        <w:rFonts w:ascii="Courier New" w:hAnsi="Courier New" w:cs="Courier New" w:hint="default"/>
      </w:rPr>
    </w:lvl>
    <w:lvl w:ilvl="5" w:tplc="280A0005" w:tentative="1">
      <w:start w:val="1"/>
      <w:numFmt w:val="bullet"/>
      <w:lvlText w:val=""/>
      <w:lvlJc w:val="left"/>
      <w:pPr>
        <w:ind w:left="4596" w:hanging="360"/>
      </w:pPr>
      <w:rPr>
        <w:rFonts w:ascii="Wingdings" w:hAnsi="Wingdings" w:hint="default"/>
      </w:rPr>
    </w:lvl>
    <w:lvl w:ilvl="6" w:tplc="280A0001" w:tentative="1">
      <w:start w:val="1"/>
      <w:numFmt w:val="bullet"/>
      <w:lvlText w:val=""/>
      <w:lvlJc w:val="left"/>
      <w:pPr>
        <w:ind w:left="5316" w:hanging="360"/>
      </w:pPr>
      <w:rPr>
        <w:rFonts w:ascii="Symbol" w:hAnsi="Symbol" w:hint="default"/>
      </w:rPr>
    </w:lvl>
    <w:lvl w:ilvl="7" w:tplc="280A0003" w:tentative="1">
      <w:start w:val="1"/>
      <w:numFmt w:val="bullet"/>
      <w:lvlText w:val="o"/>
      <w:lvlJc w:val="left"/>
      <w:pPr>
        <w:ind w:left="6036" w:hanging="360"/>
      </w:pPr>
      <w:rPr>
        <w:rFonts w:ascii="Courier New" w:hAnsi="Courier New" w:cs="Courier New" w:hint="default"/>
      </w:rPr>
    </w:lvl>
    <w:lvl w:ilvl="8" w:tplc="280A0005" w:tentative="1">
      <w:start w:val="1"/>
      <w:numFmt w:val="bullet"/>
      <w:lvlText w:val=""/>
      <w:lvlJc w:val="left"/>
      <w:pPr>
        <w:ind w:left="6756" w:hanging="360"/>
      </w:pPr>
      <w:rPr>
        <w:rFonts w:ascii="Wingdings" w:hAnsi="Wingdings" w:hint="default"/>
      </w:rPr>
    </w:lvl>
  </w:abstractNum>
  <w:abstractNum w:abstractNumId="6" w15:restartNumberingAfterBreak="0">
    <w:nsid w:val="19C72188"/>
    <w:multiLevelType w:val="multilevel"/>
    <w:tmpl w:val="1FECF360"/>
    <w:lvl w:ilvl="0">
      <w:start w:val="4"/>
      <w:numFmt w:val="decimal"/>
      <w:lvlText w:val="%1."/>
      <w:lvlJc w:val="left"/>
      <w:pPr>
        <w:ind w:left="720" w:hanging="360"/>
      </w:pPr>
      <w:rPr>
        <w:rFonts w:hint="default"/>
      </w:rPr>
    </w:lvl>
    <w:lvl w:ilvl="1">
      <w:start w:val="1"/>
      <w:numFmt w:val="decimal"/>
      <w:isLgl/>
      <w:lvlText w:val="%1.%2"/>
      <w:lvlJc w:val="left"/>
      <w:pPr>
        <w:ind w:left="1352" w:hanging="360"/>
      </w:pPr>
      <w:rPr>
        <w:rFonts w:hint="default"/>
      </w:rPr>
    </w:lvl>
    <w:lvl w:ilvl="2">
      <w:start w:val="1"/>
      <w:numFmt w:val="decimal"/>
      <w:isLgl/>
      <w:lvlText w:val="%1.%2.%3"/>
      <w:lvlJc w:val="left"/>
      <w:pPr>
        <w:ind w:left="2346" w:hanging="720"/>
      </w:pPr>
      <w:rPr>
        <w:rFonts w:hint="default"/>
      </w:rPr>
    </w:lvl>
    <w:lvl w:ilvl="3">
      <w:start w:val="1"/>
      <w:numFmt w:val="decimal"/>
      <w:isLgl/>
      <w:lvlText w:val="%1.%2.%3.%4"/>
      <w:lvlJc w:val="left"/>
      <w:pPr>
        <w:ind w:left="2979" w:hanging="72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605" w:hanging="108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231" w:hanging="1440"/>
      </w:pPr>
      <w:rPr>
        <w:rFonts w:hint="default"/>
      </w:rPr>
    </w:lvl>
    <w:lvl w:ilvl="8">
      <w:start w:val="1"/>
      <w:numFmt w:val="decimal"/>
      <w:isLgl/>
      <w:lvlText w:val="%1.%2.%3.%4.%5.%6.%7.%8.%9"/>
      <w:lvlJc w:val="left"/>
      <w:pPr>
        <w:ind w:left="7224" w:hanging="1800"/>
      </w:pPr>
      <w:rPr>
        <w:rFonts w:hint="default"/>
      </w:rPr>
    </w:lvl>
  </w:abstractNum>
  <w:abstractNum w:abstractNumId="7" w15:restartNumberingAfterBreak="0">
    <w:nsid w:val="221C3D30"/>
    <w:multiLevelType w:val="hybridMultilevel"/>
    <w:tmpl w:val="E9F4E068"/>
    <w:lvl w:ilvl="0" w:tplc="280A000F">
      <w:start w:val="1"/>
      <w:numFmt w:val="decimal"/>
      <w:lvlText w:val="%1."/>
      <w:lvlJc w:val="left"/>
      <w:pPr>
        <w:ind w:left="644" w:hanging="360"/>
      </w:pPr>
      <w:rPr>
        <w:rFonts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8" w15:restartNumberingAfterBreak="0">
    <w:nsid w:val="23360499"/>
    <w:multiLevelType w:val="hybridMultilevel"/>
    <w:tmpl w:val="00B0B8D2"/>
    <w:lvl w:ilvl="0" w:tplc="99F037AA">
      <w:start w:val="1"/>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 w15:restartNumberingAfterBreak="0">
    <w:nsid w:val="264D1905"/>
    <w:multiLevelType w:val="multilevel"/>
    <w:tmpl w:val="C3D44B2C"/>
    <w:lvl w:ilvl="0">
      <w:start w:val="1"/>
      <w:numFmt w:val="decimal"/>
      <w:lvlText w:val="%1."/>
      <w:lvlJc w:val="left"/>
      <w:pPr>
        <w:ind w:left="720" w:hanging="360"/>
      </w:pPr>
      <w:rPr>
        <w:rFonts w:hint="default"/>
      </w:rPr>
    </w:lvl>
    <w:lvl w:ilvl="1">
      <w:start w:val="4"/>
      <w:numFmt w:val="decimal"/>
      <w:isLgl/>
      <w:lvlText w:val="%1.%2"/>
      <w:lvlJc w:val="left"/>
      <w:pPr>
        <w:ind w:left="855" w:hanging="495"/>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DAC683D"/>
    <w:multiLevelType w:val="multilevel"/>
    <w:tmpl w:val="1FECF360"/>
    <w:lvl w:ilvl="0">
      <w:start w:val="4"/>
      <w:numFmt w:val="decimal"/>
      <w:lvlText w:val="%1."/>
      <w:lvlJc w:val="left"/>
      <w:pPr>
        <w:ind w:left="720"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2346" w:hanging="720"/>
      </w:pPr>
      <w:rPr>
        <w:rFonts w:hint="default"/>
      </w:rPr>
    </w:lvl>
    <w:lvl w:ilvl="3">
      <w:start w:val="1"/>
      <w:numFmt w:val="decimal"/>
      <w:isLgl/>
      <w:lvlText w:val="%1.%2.%3.%4"/>
      <w:lvlJc w:val="left"/>
      <w:pPr>
        <w:ind w:left="2979" w:hanging="72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605" w:hanging="108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231" w:hanging="1440"/>
      </w:pPr>
      <w:rPr>
        <w:rFonts w:hint="default"/>
      </w:rPr>
    </w:lvl>
    <w:lvl w:ilvl="8">
      <w:start w:val="1"/>
      <w:numFmt w:val="decimal"/>
      <w:isLgl/>
      <w:lvlText w:val="%1.%2.%3.%4.%5.%6.%7.%8.%9"/>
      <w:lvlJc w:val="left"/>
      <w:pPr>
        <w:ind w:left="7224" w:hanging="1800"/>
      </w:pPr>
      <w:rPr>
        <w:rFonts w:hint="default"/>
      </w:rPr>
    </w:lvl>
  </w:abstractNum>
  <w:abstractNum w:abstractNumId="11" w15:restartNumberingAfterBreak="0">
    <w:nsid w:val="2F102268"/>
    <w:multiLevelType w:val="multilevel"/>
    <w:tmpl w:val="1ABAB496"/>
    <w:lvl w:ilvl="0">
      <w:start w:val="1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3FA2968"/>
    <w:multiLevelType w:val="hybridMultilevel"/>
    <w:tmpl w:val="553674EA"/>
    <w:lvl w:ilvl="0" w:tplc="6BA62E60">
      <w:start w:val="1"/>
      <w:numFmt w:val="decimal"/>
      <w:lvlText w:val="%1."/>
      <w:lvlJc w:val="left"/>
      <w:pPr>
        <w:ind w:left="23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3" w15:restartNumberingAfterBreak="0">
    <w:nsid w:val="351811D1"/>
    <w:multiLevelType w:val="hybridMultilevel"/>
    <w:tmpl w:val="F42251A6"/>
    <w:lvl w:ilvl="0" w:tplc="5BA41820">
      <w:start w:val="1"/>
      <w:numFmt w:val="decimal"/>
      <w:lvlText w:val="%1."/>
      <w:lvlJc w:val="left"/>
      <w:pPr>
        <w:ind w:left="1069" w:hanging="360"/>
      </w:pPr>
      <w:rPr>
        <w:rFonts w:hint="default"/>
      </w:rPr>
    </w:lvl>
    <w:lvl w:ilvl="1" w:tplc="280A0019" w:tentative="1">
      <w:start w:val="1"/>
      <w:numFmt w:val="lowerLetter"/>
      <w:lvlText w:val="%2."/>
      <w:lvlJc w:val="left"/>
      <w:pPr>
        <w:ind w:left="1789" w:hanging="360"/>
      </w:pPr>
    </w:lvl>
    <w:lvl w:ilvl="2" w:tplc="280A001B" w:tentative="1">
      <w:start w:val="1"/>
      <w:numFmt w:val="lowerRoman"/>
      <w:lvlText w:val="%3."/>
      <w:lvlJc w:val="right"/>
      <w:pPr>
        <w:ind w:left="2509" w:hanging="180"/>
      </w:pPr>
    </w:lvl>
    <w:lvl w:ilvl="3" w:tplc="280A000F" w:tentative="1">
      <w:start w:val="1"/>
      <w:numFmt w:val="decimal"/>
      <w:lvlText w:val="%4."/>
      <w:lvlJc w:val="left"/>
      <w:pPr>
        <w:ind w:left="3229" w:hanging="360"/>
      </w:pPr>
    </w:lvl>
    <w:lvl w:ilvl="4" w:tplc="280A0019" w:tentative="1">
      <w:start w:val="1"/>
      <w:numFmt w:val="lowerLetter"/>
      <w:lvlText w:val="%5."/>
      <w:lvlJc w:val="left"/>
      <w:pPr>
        <w:ind w:left="3949" w:hanging="360"/>
      </w:pPr>
    </w:lvl>
    <w:lvl w:ilvl="5" w:tplc="280A001B" w:tentative="1">
      <w:start w:val="1"/>
      <w:numFmt w:val="lowerRoman"/>
      <w:lvlText w:val="%6."/>
      <w:lvlJc w:val="right"/>
      <w:pPr>
        <w:ind w:left="4669" w:hanging="180"/>
      </w:pPr>
    </w:lvl>
    <w:lvl w:ilvl="6" w:tplc="280A000F" w:tentative="1">
      <w:start w:val="1"/>
      <w:numFmt w:val="decimal"/>
      <w:lvlText w:val="%7."/>
      <w:lvlJc w:val="left"/>
      <w:pPr>
        <w:ind w:left="5389" w:hanging="360"/>
      </w:pPr>
    </w:lvl>
    <w:lvl w:ilvl="7" w:tplc="280A0019" w:tentative="1">
      <w:start w:val="1"/>
      <w:numFmt w:val="lowerLetter"/>
      <w:lvlText w:val="%8."/>
      <w:lvlJc w:val="left"/>
      <w:pPr>
        <w:ind w:left="6109" w:hanging="360"/>
      </w:pPr>
    </w:lvl>
    <w:lvl w:ilvl="8" w:tplc="280A001B" w:tentative="1">
      <w:start w:val="1"/>
      <w:numFmt w:val="lowerRoman"/>
      <w:lvlText w:val="%9."/>
      <w:lvlJc w:val="right"/>
      <w:pPr>
        <w:ind w:left="6829" w:hanging="180"/>
      </w:pPr>
    </w:lvl>
  </w:abstractNum>
  <w:abstractNum w:abstractNumId="14" w15:restartNumberingAfterBreak="0">
    <w:nsid w:val="366219C0"/>
    <w:multiLevelType w:val="hybridMultilevel"/>
    <w:tmpl w:val="0F92BB82"/>
    <w:lvl w:ilvl="0" w:tplc="1EF648A4">
      <w:start w:val="1"/>
      <w:numFmt w:val="bullet"/>
      <w:lvlText w:val="-"/>
      <w:lvlJc w:val="left"/>
      <w:pPr>
        <w:ind w:left="2520" w:hanging="360"/>
      </w:pPr>
      <w:rPr>
        <w:rFonts w:hint="default"/>
        <w:color w:val="auto"/>
      </w:rPr>
    </w:lvl>
    <w:lvl w:ilvl="1" w:tplc="280A0003" w:tentative="1">
      <w:start w:val="1"/>
      <w:numFmt w:val="bullet"/>
      <w:lvlText w:val="o"/>
      <w:lvlJc w:val="left"/>
      <w:pPr>
        <w:ind w:left="3240" w:hanging="360"/>
      </w:pPr>
      <w:rPr>
        <w:rFonts w:ascii="Courier New" w:hAnsi="Courier New" w:cs="Courier New" w:hint="default"/>
      </w:rPr>
    </w:lvl>
    <w:lvl w:ilvl="2" w:tplc="280A0005" w:tentative="1">
      <w:start w:val="1"/>
      <w:numFmt w:val="bullet"/>
      <w:lvlText w:val=""/>
      <w:lvlJc w:val="left"/>
      <w:pPr>
        <w:ind w:left="3960" w:hanging="360"/>
      </w:pPr>
      <w:rPr>
        <w:rFonts w:ascii="Wingdings" w:hAnsi="Wingdings" w:hint="default"/>
      </w:rPr>
    </w:lvl>
    <w:lvl w:ilvl="3" w:tplc="280A0001" w:tentative="1">
      <w:start w:val="1"/>
      <w:numFmt w:val="bullet"/>
      <w:lvlText w:val=""/>
      <w:lvlJc w:val="left"/>
      <w:pPr>
        <w:ind w:left="4680" w:hanging="360"/>
      </w:pPr>
      <w:rPr>
        <w:rFonts w:ascii="Symbol" w:hAnsi="Symbol" w:hint="default"/>
      </w:rPr>
    </w:lvl>
    <w:lvl w:ilvl="4" w:tplc="280A0003" w:tentative="1">
      <w:start w:val="1"/>
      <w:numFmt w:val="bullet"/>
      <w:lvlText w:val="o"/>
      <w:lvlJc w:val="left"/>
      <w:pPr>
        <w:ind w:left="5400" w:hanging="360"/>
      </w:pPr>
      <w:rPr>
        <w:rFonts w:ascii="Courier New" w:hAnsi="Courier New" w:cs="Courier New" w:hint="default"/>
      </w:rPr>
    </w:lvl>
    <w:lvl w:ilvl="5" w:tplc="280A0005" w:tentative="1">
      <w:start w:val="1"/>
      <w:numFmt w:val="bullet"/>
      <w:lvlText w:val=""/>
      <w:lvlJc w:val="left"/>
      <w:pPr>
        <w:ind w:left="6120" w:hanging="360"/>
      </w:pPr>
      <w:rPr>
        <w:rFonts w:ascii="Wingdings" w:hAnsi="Wingdings" w:hint="default"/>
      </w:rPr>
    </w:lvl>
    <w:lvl w:ilvl="6" w:tplc="280A0001" w:tentative="1">
      <w:start w:val="1"/>
      <w:numFmt w:val="bullet"/>
      <w:lvlText w:val=""/>
      <w:lvlJc w:val="left"/>
      <w:pPr>
        <w:ind w:left="6840" w:hanging="360"/>
      </w:pPr>
      <w:rPr>
        <w:rFonts w:ascii="Symbol" w:hAnsi="Symbol" w:hint="default"/>
      </w:rPr>
    </w:lvl>
    <w:lvl w:ilvl="7" w:tplc="280A0003" w:tentative="1">
      <w:start w:val="1"/>
      <w:numFmt w:val="bullet"/>
      <w:lvlText w:val="o"/>
      <w:lvlJc w:val="left"/>
      <w:pPr>
        <w:ind w:left="7560" w:hanging="360"/>
      </w:pPr>
      <w:rPr>
        <w:rFonts w:ascii="Courier New" w:hAnsi="Courier New" w:cs="Courier New" w:hint="default"/>
      </w:rPr>
    </w:lvl>
    <w:lvl w:ilvl="8" w:tplc="280A0005" w:tentative="1">
      <w:start w:val="1"/>
      <w:numFmt w:val="bullet"/>
      <w:lvlText w:val=""/>
      <w:lvlJc w:val="left"/>
      <w:pPr>
        <w:ind w:left="8280" w:hanging="360"/>
      </w:pPr>
      <w:rPr>
        <w:rFonts w:ascii="Wingdings" w:hAnsi="Wingdings" w:hint="default"/>
      </w:rPr>
    </w:lvl>
  </w:abstractNum>
  <w:abstractNum w:abstractNumId="15" w15:restartNumberingAfterBreak="0">
    <w:nsid w:val="38F71200"/>
    <w:multiLevelType w:val="hybridMultilevel"/>
    <w:tmpl w:val="A022DD14"/>
    <w:lvl w:ilvl="0" w:tplc="580A0001">
      <w:start w:val="1"/>
      <w:numFmt w:val="bullet"/>
      <w:lvlText w:val=""/>
      <w:lvlJc w:val="left"/>
      <w:pPr>
        <w:ind w:left="720" w:hanging="360"/>
      </w:pPr>
      <w:rPr>
        <w:rFonts w:ascii="Symbol" w:hAnsi="Symbol" w:hint="default"/>
      </w:rPr>
    </w:lvl>
    <w:lvl w:ilvl="1" w:tplc="580A0003">
      <w:start w:val="1"/>
      <w:numFmt w:val="bullet"/>
      <w:lvlText w:val="o"/>
      <w:lvlJc w:val="left"/>
      <w:pPr>
        <w:ind w:left="1440" w:hanging="360"/>
      </w:pPr>
      <w:rPr>
        <w:rFonts w:ascii="Courier New" w:hAnsi="Courier New" w:cs="Courier New" w:hint="default"/>
      </w:rPr>
    </w:lvl>
    <w:lvl w:ilvl="2" w:tplc="580A0005">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6" w15:restartNumberingAfterBreak="0">
    <w:nsid w:val="395D56C0"/>
    <w:multiLevelType w:val="hybridMultilevel"/>
    <w:tmpl w:val="F9840872"/>
    <w:lvl w:ilvl="0" w:tplc="B07408EC">
      <w:start w:val="1"/>
      <w:numFmt w:val="upperLetter"/>
      <w:lvlText w:val="%1."/>
      <w:lvlJc w:val="left"/>
      <w:pPr>
        <w:ind w:left="720" w:hanging="360"/>
      </w:pPr>
      <w:rPr>
        <w:rFonts w:hint="default"/>
        <w:b/>
      </w:rPr>
    </w:lvl>
    <w:lvl w:ilvl="1" w:tplc="280A0019">
      <w:start w:val="1"/>
      <w:numFmt w:val="lowerLetter"/>
      <w:lvlText w:val="%2."/>
      <w:lvlJc w:val="left"/>
      <w:pPr>
        <w:ind w:left="1440" w:hanging="360"/>
      </w:pPr>
    </w:lvl>
    <w:lvl w:ilvl="2" w:tplc="6BA62E60">
      <w:start w:val="1"/>
      <w:numFmt w:val="decimal"/>
      <w:lvlText w:val="%3."/>
      <w:lvlJc w:val="left"/>
      <w:pPr>
        <w:ind w:left="2340" w:hanging="360"/>
      </w:pPr>
      <w:rPr>
        <w:rFonts w:hint="default"/>
      </w:r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3D937FCC"/>
    <w:multiLevelType w:val="hybridMultilevel"/>
    <w:tmpl w:val="64965B3E"/>
    <w:lvl w:ilvl="0" w:tplc="2D3478E4">
      <w:start w:val="2"/>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40536017"/>
    <w:multiLevelType w:val="hybridMultilevel"/>
    <w:tmpl w:val="852A3DB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9" w15:restartNumberingAfterBreak="0">
    <w:nsid w:val="45F474E6"/>
    <w:multiLevelType w:val="hybridMultilevel"/>
    <w:tmpl w:val="B84257F4"/>
    <w:lvl w:ilvl="0" w:tplc="2814DA92">
      <w:start w:val="6"/>
      <w:numFmt w:val="lowerLetter"/>
      <w:lvlText w:val="%1."/>
      <w:lvlJc w:val="left"/>
      <w:pPr>
        <w:ind w:left="14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471B2AD3"/>
    <w:multiLevelType w:val="hybridMultilevel"/>
    <w:tmpl w:val="E0780C20"/>
    <w:lvl w:ilvl="0" w:tplc="9F4CB526">
      <w:start w:val="2"/>
      <w:numFmt w:val="upperRoman"/>
      <w:lvlText w:val="%1."/>
      <w:lvlJc w:val="left"/>
      <w:pPr>
        <w:ind w:left="1080" w:hanging="720"/>
      </w:pPr>
      <w:rPr>
        <w:rFonts w:hint="default"/>
        <w:sz w:val="40"/>
      </w:r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1" w15:restartNumberingAfterBreak="0">
    <w:nsid w:val="4A655063"/>
    <w:multiLevelType w:val="hybridMultilevel"/>
    <w:tmpl w:val="7C789F2E"/>
    <w:lvl w:ilvl="0" w:tplc="73AAB9E0">
      <w:start w:val="1"/>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2" w15:restartNumberingAfterBreak="0">
    <w:nsid w:val="4B9314FD"/>
    <w:multiLevelType w:val="hybridMultilevel"/>
    <w:tmpl w:val="E9F4E068"/>
    <w:lvl w:ilvl="0" w:tplc="280A000F">
      <w:start w:val="1"/>
      <w:numFmt w:val="decimal"/>
      <w:lvlText w:val="%1."/>
      <w:lvlJc w:val="left"/>
      <w:pPr>
        <w:ind w:left="644" w:hanging="360"/>
      </w:pPr>
      <w:rPr>
        <w:rFonts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23" w15:restartNumberingAfterBreak="0">
    <w:nsid w:val="4E113352"/>
    <w:multiLevelType w:val="hybridMultilevel"/>
    <w:tmpl w:val="1624E164"/>
    <w:lvl w:ilvl="0" w:tplc="6BA62E60">
      <w:start w:val="1"/>
      <w:numFmt w:val="decimal"/>
      <w:lvlText w:val="%1."/>
      <w:lvlJc w:val="left"/>
      <w:pPr>
        <w:ind w:left="23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4" w15:restartNumberingAfterBreak="0">
    <w:nsid w:val="4EBE1C7E"/>
    <w:multiLevelType w:val="hybridMultilevel"/>
    <w:tmpl w:val="9AF65F0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52512314"/>
    <w:multiLevelType w:val="multilevel"/>
    <w:tmpl w:val="F10C07F6"/>
    <w:lvl w:ilvl="0">
      <w:start w:val="8"/>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26" w15:restartNumberingAfterBreak="0">
    <w:nsid w:val="53053140"/>
    <w:multiLevelType w:val="hybridMultilevel"/>
    <w:tmpl w:val="FAF4F150"/>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7" w15:restartNumberingAfterBreak="0">
    <w:nsid w:val="55AE3CB4"/>
    <w:multiLevelType w:val="hybridMultilevel"/>
    <w:tmpl w:val="1624E164"/>
    <w:lvl w:ilvl="0" w:tplc="6BA62E60">
      <w:start w:val="1"/>
      <w:numFmt w:val="decimal"/>
      <w:lvlText w:val="%1."/>
      <w:lvlJc w:val="left"/>
      <w:pPr>
        <w:ind w:left="23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8" w15:restartNumberingAfterBreak="0">
    <w:nsid w:val="5A164692"/>
    <w:multiLevelType w:val="hybridMultilevel"/>
    <w:tmpl w:val="1624E164"/>
    <w:lvl w:ilvl="0" w:tplc="6BA62E60">
      <w:start w:val="1"/>
      <w:numFmt w:val="decimal"/>
      <w:lvlText w:val="%1."/>
      <w:lvlJc w:val="left"/>
      <w:pPr>
        <w:ind w:left="23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9" w15:restartNumberingAfterBreak="0">
    <w:nsid w:val="5AAE7D9E"/>
    <w:multiLevelType w:val="hybridMultilevel"/>
    <w:tmpl w:val="F39C5714"/>
    <w:lvl w:ilvl="0" w:tplc="BD54C528">
      <w:numFmt w:val="bullet"/>
      <w:lvlText w:val="-"/>
      <w:lvlJc w:val="left"/>
      <w:pPr>
        <w:ind w:left="720" w:hanging="360"/>
      </w:pPr>
      <w:rPr>
        <w:rFonts w:ascii="Arial Narrow" w:eastAsia="Times New Roman" w:hAnsi="Arial Narrow" w:cs="Arial" w:hint="default"/>
      </w:rPr>
    </w:lvl>
    <w:lvl w:ilvl="1" w:tplc="27E836B8">
      <w:start w:val="17"/>
      <w:numFmt w:val="bullet"/>
      <w:lvlText w:val="-"/>
      <w:lvlJc w:val="left"/>
      <w:pPr>
        <w:ind w:left="1440" w:hanging="360"/>
      </w:pPr>
      <w:rPr>
        <w:rFonts w:ascii="Arial Narrow" w:eastAsia="MS Mincho" w:hAnsi="Arial Narrow" w:cs="Arial"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0" w15:restartNumberingAfterBreak="0">
    <w:nsid w:val="5C364834"/>
    <w:multiLevelType w:val="hybridMultilevel"/>
    <w:tmpl w:val="6BC62682"/>
    <w:lvl w:ilvl="0" w:tplc="45183BB2">
      <w:start w:val="2"/>
      <w:numFmt w:val="upperRoman"/>
      <w:lvlText w:val="%1."/>
      <w:lvlJc w:val="left"/>
      <w:pPr>
        <w:ind w:left="720" w:hanging="720"/>
      </w:pPr>
      <w:rPr>
        <w:rFonts w:hint="default"/>
      </w:rPr>
    </w:lvl>
    <w:lvl w:ilvl="1" w:tplc="280A0019">
      <w:start w:val="1"/>
      <w:numFmt w:val="lowerLetter"/>
      <w:lvlText w:val="%2."/>
      <w:lvlJc w:val="left"/>
      <w:pPr>
        <w:ind w:left="1080" w:hanging="360"/>
      </w:pPr>
    </w:lvl>
    <w:lvl w:ilvl="2" w:tplc="280A001B">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31" w15:restartNumberingAfterBreak="0">
    <w:nsid w:val="5CF44BE4"/>
    <w:multiLevelType w:val="multilevel"/>
    <w:tmpl w:val="5F5602EE"/>
    <w:lvl w:ilvl="0">
      <w:start w:val="4"/>
      <w:numFmt w:val="decimal"/>
      <w:lvlText w:val="%1"/>
      <w:lvlJc w:val="left"/>
      <w:pPr>
        <w:ind w:left="420" w:hanging="420"/>
      </w:pPr>
      <w:rPr>
        <w:rFonts w:hint="default"/>
      </w:rPr>
    </w:lvl>
    <w:lvl w:ilvl="1">
      <w:start w:val="11"/>
      <w:numFmt w:val="decimal"/>
      <w:lvlText w:val="%1.%2"/>
      <w:lvlJc w:val="left"/>
      <w:pPr>
        <w:ind w:left="1413" w:hanging="4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32" w15:restartNumberingAfterBreak="0">
    <w:nsid w:val="5DF845C2"/>
    <w:multiLevelType w:val="hybridMultilevel"/>
    <w:tmpl w:val="2654B27C"/>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3" w15:restartNumberingAfterBreak="0">
    <w:nsid w:val="679D4DF2"/>
    <w:multiLevelType w:val="hybridMultilevel"/>
    <w:tmpl w:val="7550E724"/>
    <w:lvl w:ilvl="0" w:tplc="6BA62E60">
      <w:start w:val="44"/>
      <w:numFmt w:val="decimal"/>
      <w:lvlText w:val="%1."/>
      <w:lvlJc w:val="left"/>
      <w:pPr>
        <w:ind w:left="2340" w:hanging="360"/>
      </w:pPr>
      <w:rPr>
        <w:rFonts w:hint="default"/>
      </w:rPr>
    </w:lvl>
    <w:lvl w:ilvl="1" w:tplc="280A0019" w:tentative="1">
      <w:start w:val="1"/>
      <w:numFmt w:val="lowerLetter"/>
      <w:lvlText w:val="%2."/>
      <w:lvlJc w:val="left"/>
      <w:pPr>
        <w:ind w:left="3060" w:hanging="360"/>
      </w:pPr>
    </w:lvl>
    <w:lvl w:ilvl="2" w:tplc="280A001B" w:tentative="1">
      <w:start w:val="1"/>
      <w:numFmt w:val="lowerRoman"/>
      <w:lvlText w:val="%3."/>
      <w:lvlJc w:val="right"/>
      <w:pPr>
        <w:ind w:left="3780" w:hanging="180"/>
      </w:pPr>
    </w:lvl>
    <w:lvl w:ilvl="3" w:tplc="280A000F" w:tentative="1">
      <w:start w:val="1"/>
      <w:numFmt w:val="decimal"/>
      <w:lvlText w:val="%4."/>
      <w:lvlJc w:val="left"/>
      <w:pPr>
        <w:ind w:left="4500" w:hanging="360"/>
      </w:pPr>
    </w:lvl>
    <w:lvl w:ilvl="4" w:tplc="280A0019" w:tentative="1">
      <w:start w:val="1"/>
      <w:numFmt w:val="lowerLetter"/>
      <w:lvlText w:val="%5."/>
      <w:lvlJc w:val="left"/>
      <w:pPr>
        <w:ind w:left="5220" w:hanging="360"/>
      </w:pPr>
    </w:lvl>
    <w:lvl w:ilvl="5" w:tplc="280A001B" w:tentative="1">
      <w:start w:val="1"/>
      <w:numFmt w:val="lowerRoman"/>
      <w:lvlText w:val="%6."/>
      <w:lvlJc w:val="right"/>
      <w:pPr>
        <w:ind w:left="5940" w:hanging="180"/>
      </w:pPr>
    </w:lvl>
    <w:lvl w:ilvl="6" w:tplc="280A000F" w:tentative="1">
      <w:start w:val="1"/>
      <w:numFmt w:val="decimal"/>
      <w:lvlText w:val="%7."/>
      <w:lvlJc w:val="left"/>
      <w:pPr>
        <w:ind w:left="6660" w:hanging="360"/>
      </w:pPr>
    </w:lvl>
    <w:lvl w:ilvl="7" w:tplc="280A0019" w:tentative="1">
      <w:start w:val="1"/>
      <w:numFmt w:val="lowerLetter"/>
      <w:lvlText w:val="%8."/>
      <w:lvlJc w:val="left"/>
      <w:pPr>
        <w:ind w:left="7380" w:hanging="360"/>
      </w:pPr>
    </w:lvl>
    <w:lvl w:ilvl="8" w:tplc="280A001B" w:tentative="1">
      <w:start w:val="1"/>
      <w:numFmt w:val="lowerRoman"/>
      <w:lvlText w:val="%9."/>
      <w:lvlJc w:val="right"/>
      <w:pPr>
        <w:ind w:left="8100" w:hanging="180"/>
      </w:pPr>
    </w:lvl>
  </w:abstractNum>
  <w:abstractNum w:abstractNumId="34" w15:restartNumberingAfterBreak="0">
    <w:nsid w:val="6872264B"/>
    <w:multiLevelType w:val="hybridMultilevel"/>
    <w:tmpl w:val="8F148804"/>
    <w:lvl w:ilvl="0" w:tplc="CA8C04E6">
      <w:numFmt w:val="bullet"/>
      <w:lvlText w:val="-"/>
      <w:lvlJc w:val="left"/>
      <w:pPr>
        <w:ind w:left="720" w:hanging="360"/>
      </w:pPr>
      <w:rPr>
        <w:rFonts w:ascii="Arial" w:eastAsia="Arial" w:hAnsi="Arial" w:cs="Arial" w:hint="default"/>
        <w:w w:val="99"/>
        <w:sz w:val="20"/>
        <w:szCs w:val="20"/>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6CC46424"/>
    <w:multiLevelType w:val="hybridMultilevel"/>
    <w:tmpl w:val="BC40988C"/>
    <w:lvl w:ilvl="0" w:tplc="0AE8C54E">
      <w:start w:val="1"/>
      <w:numFmt w:val="decimal"/>
      <w:lvlText w:val="%1."/>
      <w:lvlJc w:val="left"/>
      <w:pPr>
        <w:tabs>
          <w:tab w:val="num" w:pos="765"/>
        </w:tabs>
        <w:ind w:left="765" w:hanging="405"/>
      </w:pPr>
      <w:rPr>
        <w:rFonts w:hint="default"/>
        <w:b/>
        <w:sz w:val="22"/>
        <w:szCs w:val="22"/>
      </w:rPr>
    </w:lvl>
    <w:lvl w:ilvl="1" w:tplc="0C0A0001">
      <w:start w:val="1"/>
      <w:numFmt w:val="bullet"/>
      <w:lvlText w:val=""/>
      <w:lvlJc w:val="left"/>
      <w:pPr>
        <w:tabs>
          <w:tab w:val="num" w:pos="1440"/>
        </w:tabs>
        <w:ind w:left="1440" w:hanging="360"/>
      </w:pPr>
      <w:rPr>
        <w:rFonts w:ascii="Symbol" w:hAnsi="Symbol" w:hint="default"/>
      </w:rPr>
    </w:lvl>
    <w:lvl w:ilvl="2" w:tplc="0C0A001B">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6" w15:restartNumberingAfterBreak="0">
    <w:nsid w:val="76E92410"/>
    <w:multiLevelType w:val="hybridMultilevel"/>
    <w:tmpl w:val="78248B46"/>
    <w:lvl w:ilvl="0" w:tplc="27E836B8">
      <w:start w:val="17"/>
      <w:numFmt w:val="bullet"/>
      <w:lvlText w:val="-"/>
      <w:lvlJc w:val="left"/>
      <w:pPr>
        <w:ind w:left="1854" w:hanging="360"/>
      </w:pPr>
      <w:rPr>
        <w:rFonts w:ascii="Arial Narrow" w:eastAsia="MS Mincho" w:hAnsi="Arial Narrow" w:cs="Arial" w:hint="default"/>
      </w:rPr>
    </w:lvl>
    <w:lvl w:ilvl="1" w:tplc="280A0003">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37" w15:restartNumberingAfterBreak="0">
    <w:nsid w:val="783C6163"/>
    <w:multiLevelType w:val="hybridMultilevel"/>
    <w:tmpl w:val="BAC461EE"/>
    <w:lvl w:ilvl="0" w:tplc="6BA62E60">
      <w:start w:val="1"/>
      <w:numFmt w:val="decimal"/>
      <w:lvlText w:val="%1."/>
      <w:lvlJc w:val="left"/>
      <w:pPr>
        <w:ind w:left="234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8" w15:restartNumberingAfterBreak="0">
    <w:nsid w:val="7F5F2271"/>
    <w:multiLevelType w:val="multilevel"/>
    <w:tmpl w:val="1FECF360"/>
    <w:lvl w:ilvl="0">
      <w:start w:val="4"/>
      <w:numFmt w:val="decimal"/>
      <w:lvlText w:val="%1."/>
      <w:lvlJc w:val="left"/>
      <w:pPr>
        <w:ind w:left="720"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2346" w:hanging="720"/>
      </w:pPr>
      <w:rPr>
        <w:rFonts w:hint="default"/>
      </w:rPr>
    </w:lvl>
    <w:lvl w:ilvl="3">
      <w:start w:val="1"/>
      <w:numFmt w:val="decimal"/>
      <w:isLgl/>
      <w:lvlText w:val="%1.%2.%3.%4"/>
      <w:lvlJc w:val="left"/>
      <w:pPr>
        <w:ind w:left="2979" w:hanging="72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605" w:hanging="108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231" w:hanging="1440"/>
      </w:pPr>
      <w:rPr>
        <w:rFonts w:hint="default"/>
      </w:rPr>
    </w:lvl>
    <w:lvl w:ilvl="8">
      <w:start w:val="1"/>
      <w:numFmt w:val="decimal"/>
      <w:isLgl/>
      <w:lvlText w:val="%1.%2.%3.%4.%5.%6.%7.%8.%9"/>
      <w:lvlJc w:val="left"/>
      <w:pPr>
        <w:ind w:left="7224" w:hanging="1800"/>
      </w:pPr>
      <w:rPr>
        <w:rFonts w:hint="default"/>
      </w:rPr>
    </w:lvl>
  </w:abstractNum>
  <w:abstractNum w:abstractNumId="39" w15:restartNumberingAfterBreak="0">
    <w:nsid w:val="7F9960A8"/>
    <w:multiLevelType w:val="multilevel"/>
    <w:tmpl w:val="E93C2766"/>
    <w:lvl w:ilvl="0">
      <w:start w:val="1"/>
      <w:numFmt w:val="upperRoman"/>
      <w:lvlText w:val="%1."/>
      <w:lvlJc w:val="left"/>
      <w:pPr>
        <w:ind w:left="1080" w:hanging="72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35"/>
  </w:num>
  <w:num w:numId="2">
    <w:abstractNumId w:val="11"/>
  </w:num>
  <w:num w:numId="3">
    <w:abstractNumId w:val="14"/>
  </w:num>
  <w:num w:numId="4">
    <w:abstractNumId w:val="1"/>
  </w:num>
  <w:num w:numId="5">
    <w:abstractNumId w:val="0"/>
  </w:num>
  <w:num w:numId="6">
    <w:abstractNumId w:val="29"/>
  </w:num>
  <w:num w:numId="7">
    <w:abstractNumId w:val="36"/>
  </w:num>
  <w:num w:numId="8">
    <w:abstractNumId w:val="4"/>
  </w:num>
  <w:num w:numId="9">
    <w:abstractNumId w:val="9"/>
  </w:num>
  <w:num w:numId="10">
    <w:abstractNumId w:val="16"/>
  </w:num>
  <w:num w:numId="11">
    <w:abstractNumId w:val="19"/>
  </w:num>
  <w:num w:numId="12">
    <w:abstractNumId w:val="13"/>
  </w:num>
  <w:num w:numId="13">
    <w:abstractNumId w:val="5"/>
  </w:num>
  <w:num w:numId="14">
    <w:abstractNumId w:val="39"/>
  </w:num>
  <w:num w:numId="15">
    <w:abstractNumId w:val="38"/>
  </w:num>
  <w:num w:numId="16">
    <w:abstractNumId w:val="25"/>
  </w:num>
  <w:num w:numId="17">
    <w:abstractNumId w:val="27"/>
  </w:num>
  <w:num w:numId="18">
    <w:abstractNumId w:val="15"/>
  </w:num>
  <w:num w:numId="19">
    <w:abstractNumId w:val="10"/>
  </w:num>
  <w:num w:numId="20">
    <w:abstractNumId w:val="3"/>
  </w:num>
  <w:num w:numId="21">
    <w:abstractNumId w:val="30"/>
  </w:num>
  <w:num w:numId="22">
    <w:abstractNumId w:val="20"/>
  </w:num>
  <w:num w:numId="23">
    <w:abstractNumId w:val="12"/>
  </w:num>
  <w:num w:numId="24">
    <w:abstractNumId w:val="37"/>
  </w:num>
  <w:num w:numId="25">
    <w:abstractNumId w:val="7"/>
  </w:num>
  <w:num w:numId="26">
    <w:abstractNumId w:val="22"/>
  </w:num>
  <w:num w:numId="27">
    <w:abstractNumId w:val="28"/>
  </w:num>
  <w:num w:numId="28">
    <w:abstractNumId w:val="33"/>
  </w:num>
  <w:num w:numId="29">
    <w:abstractNumId w:val="23"/>
  </w:num>
  <w:num w:numId="30">
    <w:abstractNumId w:val="18"/>
  </w:num>
  <w:num w:numId="31">
    <w:abstractNumId w:val="31"/>
  </w:num>
  <w:num w:numId="32">
    <w:abstractNumId w:val="32"/>
  </w:num>
  <w:num w:numId="33">
    <w:abstractNumId w:val="26"/>
  </w:num>
  <w:num w:numId="34">
    <w:abstractNumId w:val="21"/>
  </w:num>
  <w:num w:numId="35">
    <w:abstractNumId w:val="24"/>
  </w:num>
  <w:num w:numId="36">
    <w:abstractNumId w:val="17"/>
  </w:num>
  <w:num w:numId="37">
    <w:abstractNumId w:val="8"/>
  </w:num>
  <w:num w:numId="38">
    <w:abstractNumId w:val="34"/>
  </w:num>
  <w:num w:numId="39">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131078" w:nlCheck="1" w:checkStyle="0"/>
  <w:activeWritingStyle w:appName="MSWord" w:lang="es-PE" w:vendorID="64" w:dllVersion="131078" w:nlCheck="1" w:checkStyle="1"/>
  <w:activeWritingStyle w:appName="MSWord" w:lang="es-ES" w:vendorID="64" w:dllVersion="131078" w:nlCheck="1" w:checkStyle="1"/>
  <w:activeWritingStyle w:appName="MSWord" w:lang="es-ES_tradnl" w:vendorID="64" w:dllVersion="131078" w:nlCheck="1" w:checkStyle="1"/>
  <w:activeWritingStyle w:appName="MSWord" w:lang="es-MX" w:vendorID="64" w:dllVersion="131078" w:nlCheck="1" w:checkStyle="1"/>
  <w:activeWritingStyle w:appName="MSWord" w:lang="en-US" w:vendorID="64" w:dllVersion="131078" w:nlCheck="1" w:checkStyle="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1A50"/>
    <w:rsid w:val="000007D9"/>
    <w:rsid w:val="00001213"/>
    <w:rsid w:val="00001367"/>
    <w:rsid w:val="00002686"/>
    <w:rsid w:val="00004BC9"/>
    <w:rsid w:val="00010A94"/>
    <w:rsid w:val="00010AF7"/>
    <w:rsid w:val="000121AB"/>
    <w:rsid w:val="00014390"/>
    <w:rsid w:val="00014494"/>
    <w:rsid w:val="000148A2"/>
    <w:rsid w:val="00017BA6"/>
    <w:rsid w:val="00020563"/>
    <w:rsid w:val="00025416"/>
    <w:rsid w:val="00025BC3"/>
    <w:rsid w:val="00030222"/>
    <w:rsid w:val="0003043B"/>
    <w:rsid w:val="00031253"/>
    <w:rsid w:val="00031ADE"/>
    <w:rsid w:val="00032557"/>
    <w:rsid w:val="000332FA"/>
    <w:rsid w:val="0003395C"/>
    <w:rsid w:val="0003451B"/>
    <w:rsid w:val="000352D6"/>
    <w:rsid w:val="000439A5"/>
    <w:rsid w:val="000439CE"/>
    <w:rsid w:val="00044282"/>
    <w:rsid w:val="00044671"/>
    <w:rsid w:val="0004495F"/>
    <w:rsid w:val="00046DBB"/>
    <w:rsid w:val="00052170"/>
    <w:rsid w:val="00052413"/>
    <w:rsid w:val="00055584"/>
    <w:rsid w:val="00057611"/>
    <w:rsid w:val="000618D5"/>
    <w:rsid w:val="00061BAA"/>
    <w:rsid w:val="00062818"/>
    <w:rsid w:val="000668E6"/>
    <w:rsid w:val="00070889"/>
    <w:rsid w:val="00070C9F"/>
    <w:rsid w:val="00072818"/>
    <w:rsid w:val="0007298A"/>
    <w:rsid w:val="00072BCE"/>
    <w:rsid w:val="00072EF8"/>
    <w:rsid w:val="00075ABE"/>
    <w:rsid w:val="0007647B"/>
    <w:rsid w:val="00076E00"/>
    <w:rsid w:val="00077D38"/>
    <w:rsid w:val="0008052E"/>
    <w:rsid w:val="000822F1"/>
    <w:rsid w:val="00082420"/>
    <w:rsid w:val="0008353E"/>
    <w:rsid w:val="000845BE"/>
    <w:rsid w:val="00091B13"/>
    <w:rsid w:val="00097E38"/>
    <w:rsid w:val="00097E6C"/>
    <w:rsid w:val="000A0162"/>
    <w:rsid w:val="000A2CBC"/>
    <w:rsid w:val="000A4B11"/>
    <w:rsid w:val="000A52F9"/>
    <w:rsid w:val="000A6712"/>
    <w:rsid w:val="000B4D1D"/>
    <w:rsid w:val="000B5590"/>
    <w:rsid w:val="000B5EA3"/>
    <w:rsid w:val="000C1B8A"/>
    <w:rsid w:val="000C20BA"/>
    <w:rsid w:val="000C2AE3"/>
    <w:rsid w:val="000C394A"/>
    <w:rsid w:val="000C43E9"/>
    <w:rsid w:val="000C55BF"/>
    <w:rsid w:val="000C5F76"/>
    <w:rsid w:val="000C678E"/>
    <w:rsid w:val="000C6872"/>
    <w:rsid w:val="000C790F"/>
    <w:rsid w:val="000C7E78"/>
    <w:rsid w:val="000D0D49"/>
    <w:rsid w:val="000D3697"/>
    <w:rsid w:val="000D4180"/>
    <w:rsid w:val="000D6168"/>
    <w:rsid w:val="000D6ADC"/>
    <w:rsid w:val="000D6D29"/>
    <w:rsid w:val="000D70D5"/>
    <w:rsid w:val="000E052C"/>
    <w:rsid w:val="000E06D1"/>
    <w:rsid w:val="000E2ACA"/>
    <w:rsid w:val="000E2D7B"/>
    <w:rsid w:val="000E6204"/>
    <w:rsid w:val="000F1FE6"/>
    <w:rsid w:val="000F241B"/>
    <w:rsid w:val="000F4BA6"/>
    <w:rsid w:val="000F4E0C"/>
    <w:rsid w:val="000F554B"/>
    <w:rsid w:val="000F7867"/>
    <w:rsid w:val="00100CFC"/>
    <w:rsid w:val="00101B62"/>
    <w:rsid w:val="001030C3"/>
    <w:rsid w:val="001054B3"/>
    <w:rsid w:val="0010724E"/>
    <w:rsid w:val="0010794D"/>
    <w:rsid w:val="00110D34"/>
    <w:rsid w:val="00112807"/>
    <w:rsid w:val="00113426"/>
    <w:rsid w:val="0011369D"/>
    <w:rsid w:val="001162CF"/>
    <w:rsid w:val="00117C1A"/>
    <w:rsid w:val="0012012C"/>
    <w:rsid w:val="0012048F"/>
    <w:rsid w:val="00120D5F"/>
    <w:rsid w:val="00121346"/>
    <w:rsid w:val="00123122"/>
    <w:rsid w:val="0012368D"/>
    <w:rsid w:val="00132560"/>
    <w:rsid w:val="001329FF"/>
    <w:rsid w:val="00132BB8"/>
    <w:rsid w:val="00134AB6"/>
    <w:rsid w:val="001366EB"/>
    <w:rsid w:val="001367C6"/>
    <w:rsid w:val="00136852"/>
    <w:rsid w:val="00136BE2"/>
    <w:rsid w:val="0014046B"/>
    <w:rsid w:val="00141AE2"/>
    <w:rsid w:val="00143FAF"/>
    <w:rsid w:val="00144896"/>
    <w:rsid w:val="001466A8"/>
    <w:rsid w:val="00151069"/>
    <w:rsid w:val="00152CD5"/>
    <w:rsid w:val="00154EF0"/>
    <w:rsid w:val="00156789"/>
    <w:rsid w:val="00157FBC"/>
    <w:rsid w:val="001601DD"/>
    <w:rsid w:val="00163303"/>
    <w:rsid w:val="00163708"/>
    <w:rsid w:val="001651A3"/>
    <w:rsid w:val="00165CC4"/>
    <w:rsid w:val="00165F68"/>
    <w:rsid w:val="00166E31"/>
    <w:rsid w:val="00167038"/>
    <w:rsid w:val="001670E7"/>
    <w:rsid w:val="00170626"/>
    <w:rsid w:val="0017426D"/>
    <w:rsid w:val="0017463B"/>
    <w:rsid w:val="00176C57"/>
    <w:rsid w:val="0017729B"/>
    <w:rsid w:val="001779D1"/>
    <w:rsid w:val="0018067C"/>
    <w:rsid w:val="00180BEE"/>
    <w:rsid w:val="00180C61"/>
    <w:rsid w:val="0018100B"/>
    <w:rsid w:val="00183113"/>
    <w:rsid w:val="00186904"/>
    <w:rsid w:val="00187823"/>
    <w:rsid w:val="00194BDA"/>
    <w:rsid w:val="00194F24"/>
    <w:rsid w:val="0019593C"/>
    <w:rsid w:val="00196155"/>
    <w:rsid w:val="00196FDC"/>
    <w:rsid w:val="00197BF3"/>
    <w:rsid w:val="001A0D20"/>
    <w:rsid w:val="001A0EF9"/>
    <w:rsid w:val="001A1CD1"/>
    <w:rsid w:val="001A2C90"/>
    <w:rsid w:val="001A4FD6"/>
    <w:rsid w:val="001A5D41"/>
    <w:rsid w:val="001A716B"/>
    <w:rsid w:val="001A7523"/>
    <w:rsid w:val="001B2ABA"/>
    <w:rsid w:val="001B5879"/>
    <w:rsid w:val="001B6096"/>
    <w:rsid w:val="001B69F4"/>
    <w:rsid w:val="001B7718"/>
    <w:rsid w:val="001C046E"/>
    <w:rsid w:val="001C0ACA"/>
    <w:rsid w:val="001C1CC0"/>
    <w:rsid w:val="001C54E9"/>
    <w:rsid w:val="001C7BF1"/>
    <w:rsid w:val="001D3C58"/>
    <w:rsid w:val="001D3ECD"/>
    <w:rsid w:val="001D6478"/>
    <w:rsid w:val="001D6679"/>
    <w:rsid w:val="001E0BEE"/>
    <w:rsid w:val="001E2F75"/>
    <w:rsid w:val="001E437F"/>
    <w:rsid w:val="001E586A"/>
    <w:rsid w:val="001E7691"/>
    <w:rsid w:val="001F2DCD"/>
    <w:rsid w:val="001F36D7"/>
    <w:rsid w:val="001F485A"/>
    <w:rsid w:val="001F7DCD"/>
    <w:rsid w:val="00203A77"/>
    <w:rsid w:val="00203DCE"/>
    <w:rsid w:val="00204314"/>
    <w:rsid w:val="0020448F"/>
    <w:rsid w:val="00207C6F"/>
    <w:rsid w:val="00210D8B"/>
    <w:rsid w:val="00213697"/>
    <w:rsid w:val="00216FB4"/>
    <w:rsid w:val="002179A2"/>
    <w:rsid w:val="00217AE8"/>
    <w:rsid w:val="00220810"/>
    <w:rsid w:val="00220C79"/>
    <w:rsid w:val="00221593"/>
    <w:rsid w:val="00223456"/>
    <w:rsid w:val="00230D35"/>
    <w:rsid w:val="002345C0"/>
    <w:rsid w:val="00234C85"/>
    <w:rsid w:val="002362E5"/>
    <w:rsid w:val="00237C70"/>
    <w:rsid w:val="00242121"/>
    <w:rsid w:val="002426E4"/>
    <w:rsid w:val="00244B65"/>
    <w:rsid w:val="002512B0"/>
    <w:rsid w:val="00253986"/>
    <w:rsid w:val="00254BB2"/>
    <w:rsid w:val="00255EE2"/>
    <w:rsid w:val="002567DC"/>
    <w:rsid w:val="00261347"/>
    <w:rsid w:val="002636B0"/>
    <w:rsid w:val="002656E8"/>
    <w:rsid w:val="002667A5"/>
    <w:rsid w:val="00267E7E"/>
    <w:rsid w:val="00271056"/>
    <w:rsid w:val="00272863"/>
    <w:rsid w:val="00272D7A"/>
    <w:rsid w:val="002740B8"/>
    <w:rsid w:val="00274518"/>
    <w:rsid w:val="0027564C"/>
    <w:rsid w:val="0027575F"/>
    <w:rsid w:val="00277344"/>
    <w:rsid w:val="00277935"/>
    <w:rsid w:val="00277F7E"/>
    <w:rsid w:val="00280DA2"/>
    <w:rsid w:val="00281156"/>
    <w:rsid w:val="00281C4B"/>
    <w:rsid w:val="00287359"/>
    <w:rsid w:val="0028740D"/>
    <w:rsid w:val="00292FC1"/>
    <w:rsid w:val="002967E5"/>
    <w:rsid w:val="002A0648"/>
    <w:rsid w:val="002A4359"/>
    <w:rsid w:val="002A44F7"/>
    <w:rsid w:val="002B0E35"/>
    <w:rsid w:val="002B1EC4"/>
    <w:rsid w:val="002B6A81"/>
    <w:rsid w:val="002B6E43"/>
    <w:rsid w:val="002C141A"/>
    <w:rsid w:val="002C3DD8"/>
    <w:rsid w:val="002C49A0"/>
    <w:rsid w:val="002C53C5"/>
    <w:rsid w:val="002C550F"/>
    <w:rsid w:val="002C5B22"/>
    <w:rsid w:val="002D0DFE"/>
    <w:rsid w:val="002D3C4E"/>
    <w:rsid w:val="002D6FF6"/>
    <w:rsid w:val="002E1CC0"/>
    <w:rsid w:val="002E3C26"/>
    <w:rsid w:val="002E4BDD"/>
    <w:rsid w:val="002F476E"/>
    <w:rsid w:val="002F5CA7"/>
    <w:rsid w:val="002F6ADD"/>
    <w:rsid w:val="00300255"/>
    <w:rsid w:val="00301919"/>
    <w:rsid w:val="00301A4A"/>
    <w:rsid w:val="003043AE"/>
    <w:rsid w:val="00306538"/>
    <w:rsid w:val="00312256"/>
    <w:rsid w:val="00312B06"/>
    <w:rsid w:val="00312DA4"/>
    <w:rsid w:val="00313807"/>
    <w:rsid w:val="00314D35"/>
    <w:rsid w:val="00314D4C"/>
    <w:rsid w:val="00315FEE"/>
    <w:rsid w:val="0031627F"/>
    <w:rsid w:val="003176B0"/>
    <w:rsid w:val="00320EFC"/>
    <w:rsid w:val="00322F8E"/>
    <w:rsid w:val="003239B4"/>
    <w:rsid w:val="003266C5"/>
    <w:rsid w:val="00330DC0"/>
    <w:rsid w:val="00331088"/>
    <w:rsid w:val="003363C9"/>
    <w:rsid w:val="0033777A"/>
    <w:rsid w:val="00340315"/>
    <w:rsid w:val="00340B5F"/>
    <w:rsid w:val="003422BC"/>
    <w:rsid w:val="003434CF"/>
    <w:rsid w:val="003440DE"/>
    <w:rsid w:val="00345CD3"/>
    <w:rsid w:val="003462F7"/>
    <w:rsid w:val="0034640A"/>
    <w:rsid w:val="0034680F"/>
    <w:rsid w:val="00346D75"/>
    <w:rsid w:val="00346E0C"/>
    <w:rsid w:val="00346EB3"/>
    <w:rsid w:val="00346FCF"/>
    <w:rsid w:val="0035084B"/>
    <w:rsid w:val="00351522"/>
    <w:rsid w:val="003528FA"/>
    <w:rsid w:val="003531DB"/>
    <w:rsid w:val="0035430E"/>
    <w:rsid w:val="00356520"/>
    <w:rsid w:val="00357366"/>
    <w:rsid w:val="00360C03"/>
    <w:rsid w:val="00360F98"/>
    <w:rsid w:val="003639BA"/>
    <w:rsid w:val="00365E52"/>
    <w:rsid w:val="003671CE"/>
    <w:rsid w:val="00371B3D"/>
    <w:rsid w:val="00372749"/>
    <w:rsid w:val="00372BC0"/>
    <w:rsid w:val="0037318C"/>
    <w:rsid w:val="00373878"/>
    <w:rsid w:val="00374EC0"/>
    <w:rsid w:val="00375993"/>
    <w:rsid w:val="00376825"/>
    <w:rsid w:val="003769CF"/>
    <w:rsid w:val="003813A5"/>
    <w:rsid w:val="00381B96"/>
    <w:rsid w:val="003832CD"/>
    <w:rsid w:val="00383583"/>
    <w:rsid w:val="00383BB1"/>
    <w:rsid w:val="0038482E"/>
    <w:rsid w:val="003913FD"/>
    <w:rsid w:val="00392B20"/>
    <w:rsid w:val="00393F2D"/>
    <w:rsid w:val="00395DD8"/>
    <w:rsid w:val="0039621A"/>
    <w:rsid w:val="00396B62"/>
    <w:rsid w:val="003A61A9"/>
    <w:rsid w:val="003A6DD4"/>
    <w:rsid w:val="003A749C"/>
    <w:rsid w:val="003A7649"/>
    <w:rsid w:val="003B4362"/>
    <w:rsid w:val="003B4868"/>
    <w:rsid w:val="003B53AB"/>
    <w:rsid w:val="003B7E1E"/>
    <w:rsid w:val="003C22C3"/>
    <w:rsid w:val="003C4282"/>
    <w:rsid w:val="003C4C02"/>
    <w:rsid w:val="003C6862"/>
    <w:rsid w:val="003C72B3"/>
    <w:rsid w:val="003C7F0A"/>
    <w:rsid w:val="003D250F"/>
    <w:rsid w:val="003D3FCC"/>
    <w:rsid w:val="003D5246"/>
    <w:rsid w:val="003E0DE9"/>
    <w:rsid w:val="003E2F40"/>
    <w:rsid w:val="003E45B6"/>
    <w:rsid w:val="003E7669"/>
    <w:rsid w:val="003F45EE"/>
    <w:rsid w:val="003F61B0"/>
    <w:rsid w:val="003F66BF"/>
    <w:rsid w:val="003F762E"/>
    <w:rsid w:val="004003AD"/>
    <w:rsid w:val="0040072C"/>
    <w:rsid w:val="00400782"/>
    <w:rsid w:val="004027A3"/>
    <w:rsid w:val="00403AA1"/>
    <w:rsid w:val="00403DCF"/>
    <w:rsid w:val="00413FD7"/>
    <w:rsid w:val="004161FF"/>
    <w:rsid w:val="004165A6"/>
    <w:rsid w:val="00417EDF"/>
    <w:rsid w:val="004274A0"/>
    <w:rsid w:val="00427FA1"/>
    <w:rsid w:val="004319B5"/>
    <w:rsid w:val="00432387"/>
    <w:rsid w:val="00432AA9"/>
    <w:rsid w:val="004400E8"/>
    <w:rsid w:val="004407F1"/>
    <w:rsid w:val="00440A64"/>
    <w:rsid w:val="0044449A"/>
    <w:rsid w:val="00444E1C"/>
    <w:rsid w:val="00450A20"/>
    <w:rsid w:val="00452806"/>
    <w:rsid w:val="00460870"/>
    <w:rsid w:val="0046377C"/>
    <w:rsid w:val="00463AF4"/>
    <w:rsid w:val="00470208"/>
    <w:rsid w:val="00471CC2"/>
    <w:rsid w:val="00475D9D"/>
    <w:rsid w:val="004763B6"/>
    <w:rsid w:val="00477D34"/>
    <w:rsid w:val="0048076C"/>
    <w:rsid w:val="004822C8"/>
    <w:rsid w:val="00482BA5"/>
    <w:rsid w:val="0048305A"/>
    <w:rsid w:val="004848C1"/>
    <w:rsid w:val="0048669B"/>
    <w:rsid w:val="00491372"/>
    <w:rsid w:val="00492744"/>
    <w:rsid w:val="004939BC"/>
    <w:rsid w:val="004951E0"/>
    <w:rsid w:val="004A004C"/>
    <w:rsid w:val="004A0E13"/>
    <w:rsid w:val="004A2933"/>
    <w:rsid w:val="004A5E43"/>
    <w:rsid w:val="004A7680"/>
    <w:rsid w:val="004A7DFB"/>
    <w:rsid w:val="004B0161"/>
    <w:rsid w:val="004B055B"/>
    <w:rsid w:val="004B09C9"/>
    <w:rsid w:val="004B108E"/>
    <w:rsid w:val="004B1DEA"/>
    <w:rsid w:val="004B1E1D"/>
    <w:rsid w:val="004B5278"/>
    <w:rsid w:val="004B6F9D"/>
    <w:rsid w:val="004B70D0"/>
    <w:rsid w:val="004B75EC"/>
    <w:rsid w:val="004C07C1"/>
    <w:rsid w:val="004C0FD6"/>
    <w:rsid w:val="004C1A50"/>
    <w:rsid w:val="004C20C1"/>
    <w:rsid w:val="004C3422"/>
    <w:rsid w:val="004C3E28"/>
    <w:rsid w:val="004C4CE6"/>
    <w:rsid w:val="004C5396"/>
    <w:rsid w:val="004C701C"/>
    <w:rsid w:val="004D15D6"/>
    <w:rsid w:val="004D3240"/>
    <w:rsid w:val="004D3FD6"/>
    <w:rsid w:val="004D422E"/>
    <w:rsid w:val="004D4EDE"/>
    <w:rsid w:val="004D56D7"/>
    <w:rsid w:val="004D6438"/>
    <w:rsid w:val="004D6B89"/>
    <w:rsid w:val="004E3A9A"/>
    <w:rsid w:val="004E426F"/>
    <w:rsid w:val="004E448F"/>
    <w:rsid w:val="004E6974"/>
    <w:rsid w:val="004E69A9"/>
    <w:rsid w:val="004F01EA"/>
    <w:rsid w:val="004F1943"/>
    <w:rsid w:val="004F4F61"/>
    <w:rsid w:val="004F5EB5"/>
    <w:rsid w:val="004F7C60"/>
    <w:rsid w:val="004F7CE5"/>
    <w:rsid w:val="00500B59"/>
    <w:rsid w:val="00501827"/>
    <w:rsid w:val="00507397"/>
    <w:rsid w:val="00510FAD"/>
    <w:rsid w:val="005111AA"/>
    <w:rsid w:val="00512F7F"/>
    <w:rsid w:val="005135E1"/>
    <w:rsid w:val="00513D3A"/>
    <w:rsid w:val="005141C3"/>
    <w:rsid w:val="0051458F"/>
    <w:rsid w:val="00515827"/>
    <w:rsid w:val="00515C5C"/>
    <w:rsid w:val="00516372"/>
    <w:rsid w:val="00516D38"/>
    <w:rsid w:val="00517581"/>
    <w:rsid w:val="00517816"/>
    <w:rsid w:val="005214F2"/>
    <w:rsid w:val="005229D9"/>
    <w:rsid w:val="0052323A"/>
    <w:rsid w:val="00523F28"/>
    <w:rsid w:val="005255AE"/>
    <w:rsid w:val="00525A58"/>
    <w:rsid w:val="00525FD6"/>
    <w:rsid w:val="00526207"/>
    <w:rsid w:val="005275E9"/>
    <w:rsid w:val="005343CF"/>
    <w:rsid w:val="00534809"/>
    <w:rsid w:val="0053488E"/>
    <w:rsid w:val="00535A20"/>
    <w:rsid w:val="00536B17"/>
    <w:rsid w:val="00536D9C"/>
    <w:rsid w:val="00537ECC"/>
    <w:rsid w:val="00542C29"/>
    <w:rsid w:val="00543704"/>
    <w:rsid w:val="00543F07"/>
    <w:rsid w:val="00544EDC"/>
    <w:rsid w:val="00545EA3"/>
    <w:rsid w:val="00550B3E"/>
    <w:rsid w:val="00551901"/>
    <w:rsid w:val="0055416F"/>
    <w:rsid w:val="00555191"/>
    <w:rsid w:val="005578AF"/>
    <w:rsid w:val="005578B5"/>
    <w:rsid w:val="00560BEA"/>
    <w:rsid w:val="00560EAF"/>
    <w:rsid w:val="00562021"/>
    <w:rsid w:val="005648C3"/>
    <w:rsid w:val="005650F1"/>
    <w:rsid w:val="00565984"/>
    <w:rsid w:val="00567310"/>
    <w:rsid w:val="00572A7C"/>
    <w:rsid w:val="00572DBE"/>
    <w:rsid w:val="00573863"/>
    <w:rsid w:val="00574D99"/>
    <w:rsid w:val="0057577A"/>
    <w:rsid w:val="00575ADE"/>
    <w:rsid w:val="00575B8B"/>
    <w:rsid w:val="00577F53"/>
    <w:rsid w:val="005800FD"/>
    <w:rsid w:val="0058254B"/>
    <w:rsid w:val="00582C6D"/>
    <w:rsid w:val="00583004"/>
    <w:rsid w:val="005865C9"/>
    <w:rsid w:val="00587E15"/>
    <w:rsid w:val="00587E60"/>
    <w:rsid w:val="005901DB"/>
    <w:rsid w:val="005910B9"/>
    <w:rsid w:val="00592D69"/>
    <w:rsid w:val="005970AD"/>
    <w:rsid w:val="005976BE"/>
    <w:rsid w:val="005A01AC"/>
    <w:rsid w:val="005A0762"/>
    <w:rsid w:val="005A1AC8"/>
    <w:rsid w:val="005A41C5"/>
    <w:rsid w:val="005A542D"/>
    <w:rsid w:val="005A6B33"/>
    <w:rsid w:val="005B1643"/>
    <w:rsid w:val="005B37B4"/>
    <w:rsid w:val="005B5CA4"/>
    <w:rsid w:val="005B6CE8"/>
    <w:rsid w:val="005C2548"/>
    <w:rsid w:val="005C4FA3"/>
    <w:rsid w:val="005C5158"/>
    <w:rsid w:val="005C63C1"/>
    <w:rsid w:val="005D0E9E"/>
    <w:rsid w:val="005D1901"/>
    <w:rsid w:val="005D1F72"/>
    <w:rsid w:val="005D3026"/>
    <w:rsid w:val="005D336F"/>
    <w:rsid w:val="005D345D"/>
    <w:rsid w:val="005D4A83"/>
    <w:rsid w:val="005D56F4"/>
    <w:rsid w:val="005D6B2E"/>
    <w:rsid w:val="005D73C3"/>
    <w:rsid w:val="005D7CE3"/>
    <w:rsid w:val="005E092B"/>
    <w:rsid w:val="005E233B"/>
    <w:rsid w:val="005E25B7"/>
    <w:rsid w:val="005E3537"/>
    <w:rsid w:val="005E3606"/>
    <w:rsid w:val="005E5291"/>
    <w:rsid w:val="005E6EE1"/>
    <w:rsid w:val="005E79B4"/>
    <w:rsid w:val="005F1A5F"/>
    <w:rsid w:val="005F3A6B"/>
    <w:rsid w:val="005F56AD"/>
    <w:rsid w:val="005F6638"/>
    <w:rsid w:val="005F72A0"/>
    <w:rsid w:val="005F74CE"/>
    <w:rsid w:val="005F787D"/>
    <w:rsid w:val="00600871"/>
    <w:rsid w:val="00600B97"/>
    <w:rsid w:val="00601899"/>
    <w:rsid w:val="00603919"/>
    <w:rsid w:val="00603A5E"/>
    <w:rsid w:val="006076F4"/>
    <w:rsid w:val="006114C3"/>
    <w:rsid w:val="00615E17"/>
    <w:rsid w:val="006163FB"/>
    <w:rsid w:val="0061664C"/>
    <w:rsid w:val="00620AD7"/>
    <w:rsid w:val="00620C99"/>
    <w:rsid w:val="00624032"/>
    <w:rsid w:val="00624EF1"/>
    <w:rsid w:val="006264E4"/>
    <w:rsid w:val="00635790"/>
    <w:rsid w:val="0063620A"/>
    <w:rsid w:val="00636917"/>
    <w:rsid w:val="006407B8"/>
    <w:rsid w:val="00640F5D"/>
    <w:rsid w:val="006420CA"/>
    <w:rsid w:val="00642516"/>
    <w:rsid w:val="006446FB"/>
    <w:rsid w:val="00644EA3"/>
    <w:rsid w:val="006457EC"/>
    <w:rsid w:val="00650BF8"/>
    <w:rsid w:val="00652096"/>
    <w:rsid w:val="00653000"/>
    <w:rsid w:val="00654C06"/>
    <w:rsid w:val="00656C87"/>
    <w:rsid w:val="0066043D"/>
    <w:rsid w:val="006622D9"/>
    <w:rsid w:val="00663F49"/>
    <w:rsid w:val="00665060"/>
    <w:rsid w:val="00665B9F"/>
    <w:rsid w:val="006664D6"/>
    <w:rsid w:val="00667455"/>
    <w:rsid w:val="0067330B"/>
    <w:rsid w:val="00673BDD"/>
    <w:rsid w:val="00673BDF"/>
    <w:rsid w:val="00674C03"/>
    <w:rsid w:val="0067557C"/>
    <w:rsid w:val="00675E5D"/>
    <w:rsid w:val="0067640B"/>
    <w:rsid w:val="0067641D"/>
    <w:rsid w:val="00680822"/>
    <w:rsid w:val="00682AB5"/>
    <w:rsid w:val="006843FF"/>
    <w:rsid w:val="00684A36"/>
    <w:rsid w:val="00685146"/>
    <w:rsid w:val="006862D7"/>
    <w:rsid w:val="006867FF"/>
    <w:rsid w:val="00687927"/>
    <w:rsid w:val="006915B3"/>
    <w:rsid w:val="006947A5"/>
    <w:rsid w:val="00695D76"/>
    <w:rsid w:val="006978EA"/>
    <w:rsid w:val="00697BF9"/>
    <w:rsid w:val="006A01DF"/>
    <w:rsid w:val="006A1A67"/>
    <w:rsid w:val="006A2127"/>
    <w:rsid w:val="006A3938"/>
    <w:rsid w:val="006A3B3C"/>
    <w:rsid w:val="006A5409"/>
    <w:rsid w:val="006B1A61"/>
    <w:rsid w:val="006B21F9"/>
    <w:rsid w:val="006B2318"/>
    <w:rsid w:val="006B2853"/>
    <w:rsid w:val="006B2DE5"/>
    <w:rsid w:val="006B4D5E"/>
    <w:rsid w:val="006B6673"/>
    <w:rsid w:val="006B66B1"/>
    <w:rsid w:val="006B6726"/>
    <w:rsid w:val="006C2452"/>
    <w:rsid w:val="006C27D1"/>
    <w:rsid w:val="006C437F"/>
    <w:rsid w:val="006C642C"/>
    <w:rsid w:val="006C7DDD"/>
    <w:rsid w:val="006D0AF8"/>
    <w:rsid w:val="006D12A1"/>
    <w:rsid w:val="006D2E31"/>
    <w:rsid w:val="006D3D8F"/>
    <w:rsid w:val="006D73C2"/>
    <w:rsid w:val="006E1055"/>
    <w:rsid w:val="006E3287"/>
    <w:rsid w:val="006E530A"/>
    <w:rsid w:val="006F3C27"/>
    <w:rsid w:val="006F403F"/>
    <w:rsid w:val="006F4593"/>
    <w:rsid w:val="006F54D7"/>
    <w:rsid w:val="006F56B3"/>
    <w:rsid w:val="00700897"/>
    <w:rsid w:val="00700DD8"/>
    <w:rsid w:val="0070154A"/>
    <w:rsid w:val="00701EF9"/>
    <w:rsid w:val="0070448C"/>
    <w:rsid w:val="00704E7A"/>
    <w:rsid w:val="00705428"/>
    <w:rsid w:val="00705BC9"/>
    <w:rsid w:val="0070716B"/>
    <w:rsid w:val="00711120"/>
    <w:rsid w:val="0071163E"/>
    <w:rsid w:val="00712C4C"/>
    <w:rsid w:val="007159FC"/>
    <w:rsid w:val="007165D4"/>
    <w:rsid w:val="00723A8F"/>
    <w:rsid w:val="00723AB7"/>
    <w:rsid w:val="00726D64"/>
    <w:rsid w:val="00730513"/>
    <w:rsid w:val="007308E7"/>
    <w:rsid w:val="00730F66"/>
    <w:rsid w:val="007319C1"/>
    <w:rsid w:val="00743ABF"/>
    <w:rsid w:val="00743BF2"/>
    <w:rsid w:val="0074437C"/>
    <w:rsid w:val="0074694E"/>
    <w:rsid w:val="007475EF"/>
    <w:rsid w:val="00756185"/>
    <w:rsid w:val="00761A28"/>
    <w:rsid w:val="00761CC0"/>
    <w:rsid w:val="00762396"/>
    <w:rsid w:val="00762A5D"/>
    <w:rsid w:val="0076372F"/>
    <w:rsid w:val="0076598A"/>
    <w:rsid w:val="00767C76"/>
    <w:rsid w:val="007733EB"/>
    <w:rsid w:val="00774534"/>
    <w:rsid w:val="007755BE"/>
    <w:rsid w:val="0078102F"/>
    <w:rsid w:val="00782AEA"/>
    <w:rsid w:val="00784740"/>
    <w:rsid w:val="00784927"/>
    <w:rsid w:val="00784BBB"/>
    <w:rsid w:val="00786F7E"/>
    <w:rsid w:val="0078722A"/>
    <w:rsid w:val="007917FE"/>
    <w:rsid w:val="00795576"/>
    <w:rsid w:val="007959DD"/>
    <w:rsid w:val="00795C26"/>
    <w:rsid w:val="00796380"/>
    <w:rsid w:val="00797833"/>
    <w:rsid w:val="007A0672"/>
    <w:rsid w:val="007A0BE9"/>
    <w:rsid w:val="007A0C82"/>
    <w:rsid w:val="007A0F9E"/>
    <w:rsid w:val="007A1FB8"/>
    <w:rsid w:val="007A2389"/>
    <w:rsid w:val="007A2F44"/>
    <w:rsid w:val="007A3E2D"/>
    <w:rsid w:val="007A4441"/>
    <w:rsid w:val="007A5FEA"/>
    <w:rsid w:val="007B2B0C"/>
    <w:rsid w:val="007B30BB"/>
    <w:rsid w:val="007B4FD1"/>
    <w:rsid w:val="007B58E9"/>
    <w:rsid w:val="007B76F5"/>
    <w:rsid w:val="007B7EF0"/>
    <w:rsid w:val="007C075C"/>
    <w:rsid w:val="007C5FEB"/>
    <w:rsid w:val="007C6FAA"/>
    <w:rsid w:val="007C77AA"/>
    <w:rsid w:val="007D02E6"/>
    <w:rsid w:val="007D1B4F"/>
    <w:rsid w:val="007D2B7C"/>
    <w:rsid w:val="007D2D97"/>
    <w:rsid w:val="007D5393"/>
    <w:rsid w:val="007E08BF"/>
    <w:rsid w:val="007E1CB4"/>
    <w:rsid w:val="007E2B80"/>
    <w:rsid w:val="007E454D"/>
    <w:rsid w:val="007E4A2D"/>
    <w:rsid w:val="007E69FD"/>
    <w:rsid w:val="007E6AE0"/>
    <w:rsid w:val="007E7CB8"/>
    <w:rsid w:val="007F1764"/>
    <w:rsid w:val="007F3459"/>
    <w:rsid w:val="007F3EC3"/>
    <w:rsid w:val="007F5691"/>
    <w:rsid w:val="007F68C8"/>
    <w:rsid w:val="00801DFF"/>
    <w:rsid w:val="008030E0"/>
    <w:rsid w:val="00804302"/>
    <w:rsid w:val="00804E6B"/>
    <w:rsid w:val="00805E14"/>
    <w:rsid w:val="00810FB3"/>
    <w:rsid w:val="00811C39"/>
    <w:rsid w:val="00812FFA"/>
    <w:rsid w:val="00813836"/>
    <w:rsid w:val="0081545B"/>
    <w:rsid w:val="00816450"/>
    <w:rsid w:val="008207AA"/>
    <w:rsid w:val="00820A4D"/>
    <w:rsid w:val="00820BC4"/>
    <w:rsid w:val="00820EDB"/>
    <w:rsid w:val="008211FD"/>
    <w:rsid w:val="0082252D"/>
    <w:rsid w:val="008229E9"/>
    <w:rsid w:val="00823DD3"/>
    <w:rsid w:val="008250B2"/>
    <w:rsid w:val="0082526D"/>
    <w:rsid w:val="00825B9A"/>
    <w:rsid w:val="00825CBD"/>
    <w:rsid w:val="00826401"/>
    <w:rsid w:val="00826F8F"/>
    <w:rsid w:val="0082722C"/>
    <w:rsid w:val="00827668"/>
    <w:rsid w:val="00827ED3"/>
    <w:rsid w:val="0083036B"/>
    <w:rsid w:val="00832C6E"/>
    <w:rsid w:val="00833C2B"/>
    <w:rsid w:val="00836A16"/>
    <w:rsid w:val="00840FB9"/>
    <w:rsid w:val="008417E5"/>
    <w:rsid w:val="008422D6"/>
    <w:rsid w:val="00842909"/>
    <w:rsid w:val="00843864"/>
    <w:rsid w:val="00844C59"/>
    <w:rsid w:val="00844FF0"/>
    <w:rsid w:val="00847D90"/>
    <w:rsid w:val="00850BAE"/>
    <w:rsid w:val="00850DDD"/>
    <w:rsid w:val="00852D05"/>
    <w:rsid w:val="00855A5A"/>
    <w:rsid w:val="008574B9"/>
    <w:rsid w:val="00860DD5"/>
    <w:rsid w:val="008617BB"/>
    <w:rsid w:val="00861C7D"/>
    <w:rsid w:val="0086323A"/>
    <w:rsid w:val="008647D0"/>
    <w:rsid w:val="0086745D"/>
    <w:rsid w:val="00867E72"/>
    <w:rsid w:val="00873B33"/>
    <w:rsid w:val="00873FDC"/>
    <w:rsid w:val="008746F2"/>
    <w:rsid w:val="00874CFE"/>
    <w:rsid w:val="00875904"/>
    <w:rsid w:val="00875B6C"/>
    <w:rsid w:val="00876658"/>
    <w:rsid w:val="00881022"/>
    <w:rsid w:val="00883831"/>
    <w:rsid w:val="00884D28"/>
    <w:rsid w:val="00884DC2"/>
    <w:rsid w:val="008850E4"/>
    <w:rsid w:val="00885131"/>
    <w:rsid w:val="00892E35"/>
    <w:rsid w:val="008938AB"/>
    <w:rsid w:val="00896344"/>
    <w:rsid w:val="008A2341"/>
    <w:rsid w:val="008A3140"/>
    <w:rsid w:val="008A4559"/>
    <w:rsid w:val="008A605F"/>
    <w:rsid w:val="008A6149"/>
    <w:rsid w:val="008A735B"/>
    <w:rsid w:val="008A7421"/>
    <w:rsid w:val="008B5A5C"/>
    <w:rsid w:val="008B63F8"/>
    <w:rsid w:val="008B69E3"/>
    <w:rsid w:val="008B6C36"/>
    <w:rsid w:val="008C0433"/>
    <w:rsid w:val="008C10A2"/>
    <w:rsid w:val="008C398F"/>
    <w:rsid w:val="008C65E9"/>
    <w:rsid w:val="008C7C97"/>
    <w:rsid w:val="008D18B0"/>
    <w:rsid w:val="008D2EF7"/>
    <w:rsid w:val="008D3AE3"/>
    <w:rsid w:val="008D3F43"/>
    <w:rsid w:val="008D4AAA"/>
    <w:rsid w:val="008D512F"/>
    <w:rsid w:val="008D57DC"/>
    <w:rsid w:val="008D6F5A"/>
    <w:rsid w:val="008E0CAC"/>
    <w:rsid w:val="008E3F57"/>
    <w:rsid w:val="008E4508"/>
    <w:rsid w:val="008E4C15"/>
    <w:rsid w:val="008E6C7D"/>
    <w:rsid w:val="008F18FF"/>
    <w:rsid w:val="008F291A"/>
    <w:rsid w:val="008F3CD9"/>
    <w:rsid w:val="008F6703"/>
    <w:rsid w:val="008F6CD5"/>
    <w:rsid w:val="009062D9"/>
    <w:rsid w:val="00910647"/>
    <w:rsid w:val="009107E3"/>
    <w:rsid w:val="009113F2"/>
    <w:rsid w:val="00911DAF"/>
    <w:rsid w:val="00917534"/>
    <w:rsid w:val="00920FBE"/>
    <w:rsid w:val="009225F6"/>
    <w:rsid w:val="00922871"/>
    <w:rsid w:val="00931F33"/>
    <w:rsid w:val="00932C70"/>
    <w:rsid w:val="00934448"/>
    <w:rsid w:val="00934A08"/>
    <w:rsid w:val="009356B2"/>
    <w:rsid w:val="0093654C"/>
    <w:rsid w:val="00936D73"/>
    <w:rsid w:val="00940868"/>
    <w:rsid w:val="00940D75"/>
    <w:rsid w:val="0094262C"/>
    <w:rsid w:val="00942820"/>
    <w:rsid w:val="009430EB"/>
    <w:rsid w:val="0094428D"/>
    <w:rsid w:val="00944396"/>
    <w:rsid w:val="0094439D"/>
    <w:rsid w:val="00945E8B"/>
    <w:rsid w:val="009473B6"/>
    <w:rsid w:val="0095622C"/>
    <w:rsid w:val="00957F51"/>
    <w:rsid w:val="00960162"/>
    <w:rsid w:val="00960808"/>
    <w:rsid w:val="00960AF9"/>
    <w:rsid w:val="009615AF"/>
    <w:rsid w:val="00961D03"/>
    <w:rsid w:val="00962660"/>
    <w:rsid w:val="00962844"/>
    <w:rsid w:val="00970147"/>
    <w:rsid w:val="009708FA"/>
    <w:rsid w:val="00970AFA"/>
    <w:rsid w:val="00972A7C"/>
    <w:rsid w:val="00974A3D"/>
    <w:rsid w:val="00976357"/>
    <w:rsid w:val="00976B47"/>
    <w:rsid w:val="00977656"/>
    <w:rsid w:val="0098188E"/>
    <w:rsid w:val="009830A3"/>
    <w:rsid w:val="009859E2"/>
    <w:rsid w:val="0099530E"/>
    <w:rsid w:val="0099546B"/>
    <w:rsid w:val="009958DD"/>
    <w:rsid w:val="00997B47"/>
    <w:rsid w:val="009A011A"/>
    <w:rsid w:val="009A1880"/>
    <w:rsid w:val="009A30E1"/>
    <w:rsid w:val="009A4A53"/>
    <w:rsid w:val="009A4B2E"/>
    <w:rsid w:val="009A740C"/>
    <w:rsid w:val="009A7D06"/>
    <w:rsid w:val="009B2469"/>
    <w:rsid w:val="009B3130"/>
    <w:rsid w:val="009B3341"/>
    <w:rsid w:val="009B4413"/>
    <w:rsid w:val="009B5249"/>
    <w:rsid w:val="009B6A6D"/>
    <w:rsid w:val="009C06BB"/>
    <w:rsid w:val="009C3C0E"/>
    <w:rsid w:val="009C4B77"/>
    <w:rsid w:val="009C762E"/>
    <w:rsid w:val="009C7BC9"/>
    <w:rsid w:val="009D0E5D"/>
    <w:rsid w:val="009D15D0"/>
    <w:rsid w:val="009D20ED"/>
    <w:rsid w:val="009D2139"/>
    <w:rsid w:val="009D217E"/>
    <w:rsid w:val="009D245A"/>
    <w:rsid w:val="009D258F"/>
    <w:rsid w:val="009D361E"/>
    <w:rsid w:val="009D4984"/>
    <w:rsid w:val="009D4A17"/>
    <w:rsid w:val="009D78C5"/>
    <w:rsid w:val="009E32DB"/>
    <w:rsid w:val="009E4ECC"/>
    <w:rsid w:val="009E7021"/>
    <w:rsid w:val="009E74E8"/>
    <w:rsid w:val="009F2038"/>
    <w:rsid w:val="009F347C"/>
    <w:rsid w:val="009F3DB5"/>
    <w:rsid w:val="009F3FBF"/>
    <w:rsid w:val="009F60A3"/>
    <w:rsid w:val="00A002C7"/>
    <w:rsid w:val="00A020E9"/>
    <w:rsid w:val="00A05828"/>
    <w:rsid w:val="00A0765E"/>
    <w:rsid w:val="00A078E8"/>
    <w:rsid w:val="00A07E6C"/>
    <w:rsid w:val="00A11218"/>
    <w:rsid w:val="00A12C58"/>
    <w:rsid w:val="00A14112"/>
    <w:rsid w:val="00A150CD"/>
    <w:rsid w:val="00A16C02"/>
    <w:rsid w:val="00A2219D"/>
    <w:rsid w:val="00A22B3A"/>
    <w:rsid w:val="00A256FF"/>
    <w:rsid w:val="00A27F12"/>
    <w:rsid w:val="00A30ABA"/>
    <w:rsid w:val="00A31175"/>
    <w:rsid w:val="00A34AFF"/>
    <w:rsid w:val="00A37FF8"/>
    <w:rsid w:val="00A41D3C"/>
    <w:rsid w:val="00A43175"/>
    <w:rsid w:val="00A435F3"/>
    <w:rsid w:val="00A43810"/>
    <w:rsid w:val="00A44FA5"/>
    <w:rsid w:val="00A47C4F"/>
    <w:rsid w:val="00A55FFD"/>
    <w:rsid w:val="00A574CA"/>
    <w:rsid w:val="00A60AA7"/>
    <w:rsid w:val="00A60C61"/>
    <w:rsid w:val="00A61480"/>
    <w:rsid w:val="00A61701"/>
    <w:rsid w:val="00A62A18"/>
    <w:rsid w:val="00A63655"/>
    <w:rsid w:val="00A6387A"/>
    <w:rsid w:val="00A64E37"/>
    <w:rsid w:val="00A6571E"/>
    <w:rsid w:val="00A65754"/>
    <w:rsid w:val="00A6783C"/>
    <w:rsid w:val="00A72192"/>
    <w:rsid w:val="00A72747"/>
    <w:rsid w:val="00A728D3"/>
    <w:rsid w:val="00A73EB5"/>
    <w:rsid w:val="00A74014"/>
    <w:rsid w:val="00A76E30"/>
    <w:rsid w:val="00A77450"/>
    <w:rsid w:val="00A80738"/>
    <w:rsid w:val="00A80C83"/>
    <w:rsid w:val="00A814D6"/>
    <w:rsid w:val="00A8257F"/>
    <w:rsid w:val="00A82BDE"/>
    <w:rsid w:val="00A83486"/>
    <w:rsid w:val="00A83773"/>
    <w:rsid w:val="00A90A32"/>
    <w:rsid w:val="00A90B8B"/>
    <w:rsid w:val="00A912CA"/>
    <w:rsid w:val="00A92C00"/>
    <w:rsid w:val="00A93264"/>
    <w:rsid w:val="00A93DCB"/>
    <w:rsid w:val="00A941AA"/>
    <w:rsid w:val="00A94651"/>
    <w:rsid w:val="00A962DD"/>
    <w:rsid w:val="00A965CD"/>
    <w:rsid w:val="00A96D2B"/>
    <w:rsid w:val="00A9774D"/>
    <w:rsid w:val="00AA0809"/>
    <w:rsid w:val="00AA30EB"/>
    <w:rsid w:val="00AA45A4"/>
    <w:rsid w:val="00AA4AC1"/>
    <w:rsid w:val="00AA4ADF"/>
    <w:rsid w:val="00AA5002"/>
    <w:rsid w:val="00AA7634"/>
    <w:rsid w:val="00AB18CB"/>
    <w:rsid w:val="00AB209F"/>
    <w:rsid w:val="00AB5B6A"/>
    <w:rsid w:val="00AB6075"/>
    <w:rsid w:val="00AB619E"/>
    <w:rsid w:val="00AB7A69"/>
    <w:rsid w:val="00AC1EFF"/>
    <w:rsid w:val="00AC206E"/>
    <w:rsid w:val="00AC5957"/>
    <w:rsid w:val="00AC6774"/>
    <w:rsid w:val="00AC7B06"/>
    <w:rsid w:val="00AD26B8"/>
    <w:rsid w:val="00AD2D71"/>
    <w:rsid w:val="00AD37D6"/>
    <w:rsid w:val="00AD3BE5"/>
    <w:rsid w:val="00AD73C6"/>
    <w:rsid w:val="00AE1F78"/>
    <w:rsid w:val="00AE3408"/>
    <w:rsid w:val="00AE3E09"/>
    <w:rsid w:val="00AE4924"/>
    <w:rsid w:val="00AE4C9F"/>
    <w:rsid w:val="00AE64B1"/>
    <w:rsid w:val="00AE776D"/>
    <w:rsid w:val="00AF052F"/>
    <w:rsid w:val="00AF2AC0"/>
    <w:rsid w:val="00AF2FF1"/>
    <w:rsid w:val="00AF5BE2"/>
    <w:rsid w:val="00AF624B"/>
    <w:rsid w:val="00AF7B53"/>
    <w:rsid w:val="00B02838"/>
    <w:rsid w:val="00B02DE6"/>
    <w:rsid w:val="00B04F52"/>
    <w:rsid w:val="00B07145"/>
    <w:rsid w:val="00B107F5"/>
    <w:rsid w:val="00B10BFF"/>
    <w:rsid w:val="00B11916"/>
    <w:rsid w:val="00B1216C"/>
    <w:rsid w:val="00B21A1F"/>
    <w:rsid w:val="00B24A04"/>
    <w:rsid w:val="00B2502C"/>
    <w:rsid w:val="00B2570C"/>
    <w:rsid w:val="00B25CBC"/>
    <w:rsid w:val="00B269B1"/>
    <w:rsid w:val="00B27DF9"/>
    <w:rsid w:val="00B302ED"/>
    <w:rsid w:val="00B4362F"/>
    <w:rsid w:val="00B45722"/>
    <w:rsid w:val="00B46079"/>
    <w:rsid w:val="00B472D5"/>
    <w:rsid w:val="00B47A94"/>
    <w:rsid w:val="00B518F7"/>
    <w:rsid w:val="00B5289B"/>
    <w:rsid w:val="00B538F9"/>
    <w:rsid w:val="00B55925"/>
    <w:rsid w:val="00B565E7"/>
    <w:rsid w:val="00B56AB5"/>
    <w:rsid w:val="00B56D36"/>
    <w:rsid w:val="00B57210"/>
    <w:rsid w:val="00B612DC"/>
    <w:rsid w:val="00B63F45"/>
    <w:rsid w:val="00B64CE6"/>
    <w:rsid w:val="00B660E0"/>
    <w:rsid w:val="00B66B12"/>
    <w:rsid w:val="00B73652"/>
    <w:rsid w:val="00B749C6"/>
    <w:rsid w:val="00B76A61"/>
    <w:rsid w:val="00B77DED"/>
    <w:rsid w:val="00B865DB"/>
    <w:rsid w:val="00B92BC1"/>
    <w:rsid w:val="00B94D28"/>
    <w:rsid w:val="00B96CC0"/>
    <w:rsid w:val="00B9733A"/>
    <w:rsid w:val="00B97AB1"/>
    <w:rsid w:val="00BA03E1"/>
    <w:rsid w:val="00BA2FC8"/>
    <w:rsid w:val="00BA303F"/>
    <w:rsid w:val="00BA34BA"/>
    <w:rsid w:val="00BA465A"/>
    <w:rsid w:val="00BA64D4"/>
    <w:rsid w:val="00BA740C"/>
    <w:rsid w:val="00BA77D9"/>
    <w:rsid w:val="00BA7DBA"/>
    <w:rsid w:val="00BB180B"/>
    <w:rsid w:val="00BB25FB"/>
    <w:rsid w:val="00BB3606"/>
    <w:rsid w:val="00BB5B28"/>
    <w:rsid w:val="00BB63C8"/>
    <w:rsid w:val="00BB69B7"/>
    <w:rsid w:val="00BC0A1D"/>
    <w:rsid w:val="00BC219B"/>
    <w:rsid w:val="00BC2CA5"/>
    <w:rsid w:val="00BC2DC6"/>
    <w:rsid w:val="00BC3BD6"/>
    <w:rsid w:val="00BC4EB0"/>
    <w:rsid w:val="00BD0050"/>
    <w:rsid w:val="00BD50DC"/>
    <w:rsid w:val="00BD7E88"/>
    <w:rsid w:val="00BE31F5"/>
    <w:rsid w:val="00BE3694"/>
    <w:rsid w:val="00BE5B43"/>
    <w:rsid w:val="00BE6003"/>
    <w:rsid w:val="00BE6BD4"/>
    <w:rsid w:val="00BF0AB7"/>
    <w:rsid w:val="00BF13BC"/>
    <w:rsid w:val="00BF446C"/>
    <w:rsid w:val="00BF6F12"/>
    <w:rsid w:val="00BF7285"/>
    <w:rsid w:val="00BF7C19"/>
    <w:rsid w:val="00C0627B"/>
    <w:rsid w:val="00C073E0"/>
    <w:rsid w:val="00C10189"/>
    <w:rsid w:val="00C119F9"/>
    <w:rsid w:val="00C12BCF"/>
    <w:rsid w:val="00C132F8"/>
    <w:rsid w:val="00C13A7F"/>
    <w:rsid w:val="00C14335"/>
    <w:rsid w:val="00C148D8"/>
    <w:rsid w:val="00C20D75"/>
    <w:rsid w:val="00C2147E"/>
    <w:rsid w:val="00C224D3"/>
    <w:rsid w:val="00C228E5"/>
    <w:rsid w:val="00C25536"/>
    <w:rsid w:val="00C30300"/>
    <w:rsid w:val="00C316B6"/>
    <w:rsid w:val="00C33A50"/>
    <w:rsid w:val="00C352AF"/>
    <w:rsid w:val="00C43138"/>
    <w:rsid w:val="00C45001"/>
    <w:rsid w:val="00C466EE"/>
    <w:rsid w:val="00C475D7"/>
    <w:rsid w:val="00C47FBE"/>
    <w:rsid w:val="00C5039D"/>
    <w:rsid w:val="00C50AB1"/>
    <w:rsid w:val="00C53E3C"/>
    <w:rsid w:val="00C54CF0"/>
    <w:rsid w:val="00C5531E"/>
    <w:rsid w:val="00C5760C"/>
    <w:rsid w:val="00C57D40"/>
    <w:rsid w:val="00C60970"/>
    <w:rsid w:val="00C61224"/>
    <w:rsid w:val="00C62AC7"/>
    <w:rsid w:val="00C63B4B"/>
    <w:rsid w:val="00C64C99"/>
    <w:rsid w:val="00C65F36"/>
    <w:rsid w:val="00C6700F"/>
    <w:rsid w:val="00C70164"/>
    <w:rsid w:val="00C719C7"/>
    <w:rsid w:val="00C72745"/>
    <w:rsid w:val="00C73C86"/>
    <w:rsid w:val="00C74AD7"/>
    <w:rsid w:val="00C75F6E"/>
    <w:rsid w:val="00C76E11"/>
    <w:rsid w:val="00C77AD4"/>
    <w:rsid w:val="00C82829"/>
    <w:rsid w:val="00C8311B"/>
    <w:rsid w:val="00C831E2"/>
    <w:rsid w:val="00C83637"/>
    <w:rsid w:val="00C8433B"/>
    <w:rsid w:val="00C84D21"/>
    <w:rsid w:val="00C866C6"/>
    <w:rsid w:val="00C91056"/>
    <w:rsid w:val="00C91C90"/>
    <w:rsid w:val="00C9682F"/>
    <w:rsid w:val="00CA0D18"/>
    <w:rsid w:val="00CA135A"/>
    <w:rsid w:val="00CA206F"/>
    <w:rsid w:val="00CA308F"/>
    <w:rsid w:val="00CA485B"/>
    <w:rsid w:val="00CA6041"/>
    <w:rsid w:val="00CA668A"/>
    <w:rsid w:val="00CA7AEE"/>
    <w:rsid w:val="00CB12AD"/>
    <w:rsid w:val="00CB2CB8"/>
    <w:rsid w:val="00CB3E56"/>
    <w:rsid w:val="00CB7237"/>
    <w:rsid w:val="00CB7415"/>
    <w:rsid w:val="00CC625C"/>
    <w:rsid w:val="00CD1182"/>
    <w:rsid w:val="00CD2E3E"/>
    <w:rsid w:val="00CD3157"/>
    <w:rsid w:val="00CD3288"/>
    <w:rsid w:val="00CD5A04"/>
    <w:rsid w:val="00CD5CDC"/>
    <w:rsid w:val="00CD61B3"/>
    <w:rsid w:val="00CD7613"/>
    <w:rsid w:val="00CD7EE9"/>
    <w:rsid w:val="00CE0DD9"/>
    <w:rsid w:val="00CE439A"/>
    <w:rsid w:val="00CE4C9A"/>
    <w:rsid w:val="00CF1890"/>
    <w:rsid w:val="00CF38D2"/>
    <w:rsid w:val="00CF3E28"/>
    <w:rsid w:val="00CF4634"/>
    <w:rsid w:val="00D048E5"/>
    <w:rsid w:val="00D04CCB"/>
    <w:rsid w:val="00D05BA5"/>
    <w:rsid w:val="00D05CDD"/>
    <w:rsid w:val="00D071ED"/>
    <w:rsid w:val="00D072D4"/>
    <w:rsid w:val="00D07417"/>
    <w:rsid w:val="00D11627"/>
    <w:rsid w:val="00D1169C"/>
    <w:rsid w:val="00D1181E"/>
    <w:rsid w:val="00D12E26"/>
    <w:rsid w:val="00D13583"/>
    <w:rsid w:val="00D15B0A"/>
    <w:rsid w:val="00D15D99"/>
    <w:rsid w:val="00D16190"/>
    <w:rsid w:val="00D161D3"/>
    <w:rsid w:val="00D163F3"/>
    <w:rsid w:val="00D17C5A"/>
    <w:rsid w:val="00D2066E"/>
    <w:rsid w:val="00D20787"/>
    <w:rsid w:val="00D221A6"/>
    <w:rsid w:val="00D23094"/>
    <w:rsid w:val="00D2431D"/>
    <w:rsid w:val="00D2563E"/>
    <w:rsid w:val="00D258DD"/>
    <w:rsid w:val="00D260A8"/>
    <w:rsid w:val="00D269F4"/>
    <w:rsid w:val="00D26C95"/>
    <w:rsid w:val="00D30A47"/>
    <w:rsid w:val="00D31C98"/>
    <w:rsid w:val="00D35C9D"/>
    <w:rsid w:val="00D36649"/>
    <w:rsid w:val="00D375C3"/>
    <w:rsid w:val="00D409B5"/>
    <w:rsid w:val="00D42B56"/>
    <w:rsid w:val="00D4367B"/>
    <w:rsid w:val="00D4594F"/>
    <w:rsid w:val="00D45D40"/>
    <w:rsid w:val="00D55CA7"/>
    <w:rsid w:val="00D5601F"/>
    <w:rsid w:val="00D56A22"/>
    <w:rsid w:val="00D5727E"/>
    <w:rsid w:val="00D574D9"/>
    <w:rsid w:val="00D60372"/>
    <w:rsid w:val="00D6188E"/>
    <w:rsid w:val="00D63C96"/>
    <w:rsid w:val="00D656A7"/>
    <w:rsid w:val="00D6649B"/>
    <w:rsid w:val="00D66EBB"/>
    <w:rsid w:val="00D67DF4"/>
    <w:rsid w:val="00D70C1C"/>
    <w:rsid w:val="00D714A5"/>
    <w:rsid w:val="00D76030"/>
    <w:rsid w:val="00D76366"/>
    <w:rsid w:val="00D818F6"/>
    <w:rsid w:val="00D83442"/>
    <w:rsid w:val="00D87B22"/>
    <w:rsid w:val="00D87BB5"/>
    <w:rsid w:val="00D9053C"/>
    <w:rsid w:val="00D90C6F"/>
    <w:rsid w:val="00D94623"/>
    <w:rsid w:val="00D949E2"/>
    <w:rsid w:val="00D94F78"/>
    <w:rsid w:val="00D96DA1"/>
    <w:rsid w:val="00D9794F"/>
    <w:rsid w:val="00DA0982"/>
    <w:rsid w:val="00DA1190"/>
    <w:rsid w:val="00DA3633"/>
    <w:rsid w:val="00DA4E04"/>
    <w:rsid w:val="00DB063A"/>
    <w:rsid w:val="00DB0861"/>
    <w:rsid w:val="00DB2BD7"/>
    <w:rsid w:val="00DB6F96"/>
    <w:rsid w:val="00DB737B"/>
    <w:rsid w:val="00DC06CB"/>
    <w:rsid w:val="00DC3CE5"/>
    <w:rsid w:val="00DC3FD5"/>
    <w:rsid w:val="00DC5D14"/>
    <w:rsid w:val="00DC650C"/>
    <w:rsid w:val="00DC793F"/>
    <w:rsid w:val="00DD0C8E"/>
    <w:rsid w:val="00DD2FC8"/>
    <w:rsid w:val="00DD3CD8"/>
    <w:rsid w:val="00DD52D2"/>
    <w:rsid w:val="00DD5BFA"/>
    <w:rsid w:val="00DE03E4"/>
    <w:rsid w:val="00DE0699"/>
    <w:rsid w:val="00DE14A2"/>
    <w:rsid w:val="00DE1807"/>
    <w:rsid w:val="00DE26A0"/>
    <w:rsid w:val="00DE39F8"/>
    <w:rsid w:val="00DE56ED"/>
    <w:rsid w:val="00DE6C5A"/>
    <w:rsid w:val="00DE6C82"/>
    <w:rsid w:val="00DE7240"/>
    <w:rsid w:val="00DF29F2"/>
    <w:rsid w:val="00DF503F"/>
    <w:rsid w:val="00DF6B76"/>
    <w:rsid w:val="00DF6DC1"/>
    <w:rsid w:val="00DF70A6"/>
    <w:rsid w:val="00E0002C"/>
    <w:rsid w:val="00E00CCB"/>
    <w:rsid w:val="00E01363"/>
    <w:rsid w:val="00E03024"/>
    <w:rsid w:val="00E03D9D"/>
    <w:rsid w:val="00E06430"/>
    <w:rsid w:val="00E06F06"/>
    <w:rsid w:val="00E078B8"/>
    <w:rsid w:val="00E12285"/>
    <w:rsid w:val="00E13B1E"/>
    <w:rsid w:val="00E13F7E"/>
    <w:rsid w:val="00E14FAC"/>
    <w:rsid w:val="00E15273"/>
    <w:rsid w:val="00E16697"/>
    <w:rsid w:val="00E167CA"/>
    <w:rsid w:val="00E16839"/>
    <w:rsid w:val="00E17374"/>
    <w:rsid w:val="00E20C1E"/>
    <w:rsid w:val="00E22F76"/>
    <w:rsid w:val="00E23E67"/>
    <w:rsid w:val="00E25914"/>
    <w:rsid w:val="00E27551"/>
    <w:rsid w:val="00E27DD9"/>
    <w:rsid w:val="00E303D1"/>
    <w:rsid w:val="00E3111C"/>
    <w:rsid w:val="00E312CE"/>
    <w:rsid w:val="00E3149C"/>
    <w:rsid w:val="00E3687B"/>
    <w:rsid w:val="00E55978"/>
    <w:rsid w:val="00E56BA6"/>
    <w:rsid w:val="00E56BBA"/>
    <w:rsid w:val="00E573FC"/>
    <w:rsid w:val="00E60E7B"/>
    <w:rsid w:val="00E62A82"/>
    <w:rsid w:val="00E62D6D"/>
    <w:rsid w:val="00E63857"/>
    <w:rsid w:val="00E63F55"/>
    <w:rsid w:val="00E645C6"/>
    <w:rsid w:val="00E651A3"/>
    <w:rsid w:val="00E654E7"/>
    <w:rsid w:val="00E66944"/>
    <w:rsid w:val="00E704F4"/>
    <w:rsid w:val="00E71C9C"/>
    <w:rsid w:val="00E720B1"/>
    <w:rsid w:val="00E7344D"/>
    <w:rsid w:val="00E73FFC"/>
    <w:rsid w:val="00E74847"/>
    <w:rsid w:val="00E759C8"/>
    <w:rsid w:val="00E77BB5"/>
    <w:rsid w:val="00E80646"/>
    <w:rsid w:val="00E80A5F"/>
    <w:rsid w:val="00E81895"/>
    <w:rsid w:val="00E82752"/>
    <w:rsid w:val="00E83030"/>
    <w:rsid w:val="00E905AE"/>
    <w:rsid w:val="00E92B74"/>
    <w:rsid w:val="00E94024"/>
    <w:rsid w:val="00E972C2"/>
    <w:rsid w:val="00EA04FC"/>
    <w:rsid w:val="00EA424F"/>
    <w:rsid w:val="00EA48B9"/>
    <w:rsid w:val="00EA7638"/>
    <w:rsid w:val="00EB2686"/>
    <w:rsid w:val="00EB2A9D"/>
    <w:rsid w:val="00EB33E0"/>
    <w:rsid w:val="00EB6B58"/>
    <w:rsid w:val="00EB7744"/>
    <w:rsid w:val="00EC0268"/>
    <w:rsid w:val="00EC040A"/>
    <w:rsid w:val="00EC55D1"/>
    <w:rsid w:val="00EC638A"/>
    <w:rsid w:val="00EC6B67"/>
    <w:rsid w:val="00ED0411"/>
    <w:rsid w:val="00ED0FAC"/>
    <w:rsid w:val="00ED3234"/>
    <w:rsid w:val="00ED3427"/>
    <w:rsid w:val="00ED7D21"/>
    <w:rsid w:val="00EE0C36"/>
    <w:rsid w:val="00EE525D"/>
    <w:rsid w:val="00EF1CFE"/>
    <w:rsid w:val="00EF3BEC"/>
    <w:rsid w:val="00EF3E10"/>
    <w:rsid w:val="00EF49CB"/>
    <w:rsid w:val="00EF5592"/>
    <w:rsid w:val="00F00AC4"/>
    <w:rsid w:val="00F02402"/>
    <w:rsid w:val="00F02E8B"/>
    <w:rsid w:val="00F05890"/>
    <w:rsid w:val="00F05AB5"/>
    <w:rsid w:val="00F05D61"/>
    <w:rsid w:val="00F06D2F"/>
    <w:rsid w:val="00F11CB5"/>
    <w:rsid w:val="00F169E3"/>
    <w:rsid w:val="00F17175"/>
    <w:rsid w:val="00F219A3"/>
    <w:rsid w:val="00F22065"/>
    <w:rsid w:val="00F223EC"/>
    <w:rsid w:val="00F247F6"/>
    <w:rsid w:val="00F25CD0"/>
    <w:rsid w:val="00F2701D"/>
    <w:rsid w:val="00F30C72"/>
    <w:rsid w:val="00F3374B"/>
    <w:rsid w:val="00F33CF2"/>
    <w:rsid w:val="00F34EDF"/>
    <w:rsid w:val="00F37F1B"/>
    <w:rsid w:val="00F41A03"/>
    <w:rsid w:val="00F41A9E"/>
    <w:rsid w:val="00F42A81"/>
    <w:rsid w:val="00F44495"/>
    <w:rsid w:val="00F4563C"/>
    <w:rsid w:val="00F47583"/>
    <w:rsid w:val="00F52154"/>
    <w:rsid w:val="00F523D6"/>
    <w:rsid w:val="00F52AB7"/>
    <w:rsid w:val="00F53E54"/>
    <w:rsid w:val="00F556BA"/>
    <w:rsid w:val="00F577E9"/>
    <w:rsid w:val="00F614E2"/>
    <w:rsid w:val="00F61998"/>
    <w:rsid w:val="00F62DA7"/>
    <w:rsid w:val="00F655C7"/>
    <w:rsid w:val="00F65765"/>
    <w:rsid w:val="00F66791"/>
    <w:rsid w:val="00F72462"/>
    <w:rsid w:val="00F725B1"/>
    <w:rsid w:val="00F74E1C"/>
    <w:rsid w:val="00F7577A"/>
    <w:rsid w:val="00F75F23"/>
    <w:rsid w:val="00F765B3"/>
    <w:rsid w:val="00F770FD"/>
    <w:rsid w:val="00F80AA0"/>
    <w:rsid w:val="00F8173F"/>
    <w:rsid w:val="00F82897"/>
    <w:rsid w:val="00F87CDE"/>
    <w:rsid w:val="00F87D0A"/>
    <w:rsid w:val="00F87E03"/>
    <w:rsid w:val="00F92782"/>
    <w:rsid w:val="00F92BF4"/>
    <w:rsid w:val="00F948B0"/>
    <w:rsid w:val="00F96348"/>
    <w:rsid w:val="00F97FEB"/>
    <w:rsid w:val="00FA3A64"/>
    <w:rsid w:val="00FA55BB"/>
    <w:rsid w:val="00FA5854"/>
    <w:rsid w:val="00FA6F31"/>
    <w:rsid w:val="00FB23A5"/>
    <w:rsid w:val="00FB3546"/>
    <w:rsid w:val="00FB430E"/>
    <w:rsid w:val="00FB512C"/>
    <w:rsid w:val="00FB570A"/>
    <w:rsid w:val="00FB77F9"/>
    <w:rsid w:val="00FB7F48"/>
    <w:rsid w:val="00FC25D1"/>
    <w:rsid w:val="00FC44BA"/>
    <w:rsid w:val="00FD08FC"/>
    <w:rsid w:val="00FD0A4F"/>
    <w:rsid w:val="00FD1AE5"/>
    <w:rsid w:val="00FD4EB1"/>
    <w:rsid w:val="00FD5113"/>
    <w:rsid w:val="00FD568A"/>
    <w:rsid w:val="00FD5C6A"/>
    <w:rsid w:val="00FD656F"/>
    <w:rsid w:val="00FE08B7"/>
    <w:rsid w:val="00FE1FE1"/>
    <w:rsid w:val="00FE49F3"/>
    <w:rsid w:val="00FE5B8F"/>
    <w:rsid w:val="00FE6896"/>
    <w:rsid w:val="00FE7471"/>
    <w:rsid w:val="00FF001B"/>
    <w:rsid w:val="00FF0923"/>
    <w:rsid w:val="00FF1A0E"/>
    <w:rsid w:val="00FF569E"/>
    <w:rsid w:val="00FF6732"/>
    <w:rsid w:val="00FF6855"/>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765368C-B8FA-4BDA-8D85-69AA2D4A1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1A50"/>
    <w:rPr>
      <w:rFonts w:ascii="Times New Roman" w:eastAsia="Times New Roman" w:hAnsi="Times New Roman"/>
      <w:sz w:val="24"/>
      <w:szCs w:val="24"/>
      <w:lang w:eastAsia="en-US"/>
    </w:rPr>
  </w:style>
  <w:style w:type="paragraph" w:styleId="Ttulo1">
    <w:name w:val="heading 1"/>
    <w:basedOn w:val="Normal"/>
    <w:next w:val="Normal"/>
    <w:link w:val="Ttulo1Car"/>
    <w:uiPriority w:val="9"/>
    <w:qFormat/>
    <w:rsid w:val="0058254B"/>
    <w:pPr>
      <w:keepNext/>
      <w:keepLines/>
      <w:spacing w:before="240"/>
      <w:outlineLvl w:val="0"/>
    </w:pPr>
    <w:rPr>
      <w:rFonts w:ascii="Calibri Light" w:hAnsi="Calibri Light"/>
      <w:color w:val="2E74B5"/>
      <w:sz w:val="32"/>
      <w:szCs w:val="32"/>
    </w:rPr>
  </w:style>
  <w:style w:type="paragraph" w:styleId="Ttulo3">
    <w:name w:val="heading 3"/>
    <w:basedOn w:val="Normal"/>
    <w:link w:val="Ttulo3Car"/>
    <w:uiPriority w:val="9"/>
    <w:qFormat/>
    <w:rsid w:val="00287359"/>
    <w:pPr>
      <w:spacing w:before="100" w:beforeAutospacing="1" w:after="100" w:afterAutospacing="1"/>
      <w:outlineLvl w:val="2"/>
    </w:pPr>
    <w:rPr>
      <w:b/>
      <w:bCs/>
      <w:sz w:val="27"/>
      <w:szCs w:val="27"/>
      <w:lang w:eastAsia="es-P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58254B"/>
    <w:rPr>
      <w:rFonts w:ascii="Calibri Light" w:eastAsia="Times New Roman" w:hAnsi="Calibri Light" w:cs="Times New Roman"/>
      <w:color w:val="2E74B5"/>
      <w:sz w:val="32"/>
      <w:szCs w:val="32"/>
    </w:rPr>
  </w:style>
  <w:style w:type="character" w:customStyle="1" w:styleId="Ttulo3Car">
    <w:name w:val="Título 3 Car"/>
    <w:link w:val="Ttulo3"/>
    <w:uiPriority w:val="9"/>
    <w:rsid w:val="00287359"/>
    <w:rPr>
      <w:rFonts w:ascii="Times New Roman" w:eastAsia="Times New Roman" w:hAnsi="Times New Roman" w:cs="Times New Roman"/>
      <w:b/>
      <w:bCs/>
      <w:sz w:val="27"/>
      <w:szCs w:val="27"/>
      <w:lang w:eastAsia="es-PE"/>
    </w:rPr>
  </w:style>
  <w:style w:type="paragraph" w:styleId="Prrafodelista">
    <w:name w:val="List Paragraph"/>
    <w:aliases w:val="Cita Pie de Página,Titulo de Fígura,TITULO A,Fundamentacion,Bulleted List"/>
    <w:basedOn w:val="Normal"/>
    <w:link w:val="PrrafodelistaCar"/>
    <w:uiPriority w:val="34"/>
    <w:qFormat/>
    <w:rsid w:val="004C1A50"/>
    <w:pPr>
      <w:ind w:left="708"/>
    </w:pPr>
  </w:style>
  <w:style w:type="character" w:customStyle="1" w:styleId="PrrafodelistaCar">
    <w:name w:val="Párrafo de lista Car"/>
    <w:aliases w:val="Cita Pie de Página Car,Titulo de Fígura Car,TITULO A Car,Fundamentacion Car,Bulleted List Car"/>
    <w:link w:val="Prrafodelista"/>
    <w:uiPriority w:val="34"/>
    <w:locked/>
    <w:rsid w:val="004C1A50"/>
    <w:rPr>
      <w:rFonts w:ascii="Times New Roman" w:eastAsia="Times New Roman" w:hAnsi="Times New Roman" w:cs="Times New Roman"/>
      <w:sz w:val="24"/>
      <w:szCs w:val="24"/>
    </w:rPr>
  </w:style>
  <w:style w:type="paragraph" w:styleId="Encabezado">
    <w:name w:val="header"/>
    <w:aliases w:val="h,Car,f13Car,maria"/>
    <w:basedOn w:val="Normal"/>
    <w:link w:val="EncabezadoCar"/>
    <w:unhideWhenUsed/>
    <w:rsid w:val="001E7691"/>
    <w:pPr>
      <w:tabs>
        <w:tab w:val="center" w:pos="4252"/>
        <w:tab w:val="right" w:pos="8504"/>
      </w:tabs>
    </w:pPr>
  </w:style>
  <w:style w:type="character" w:customStyle="1" w:styleId="EncabezadoCar">
    <w:name w:val="Encabezado Car"/>
    <w:aliases w:val="h Car,Car Car,f13Car Car,maria Car"/>
    <w:link w:val="Encabezado"/>
    <w:rsid w:val="001E7691"/>
    <w:rPr>
      <w:rFonts w:ascii="Times New Roman" w:eastAsia="Times New Roman" w:hAnsi="Times New Roman" w:cs="Times New Roman"/>
      <w:sz w:val="24"/>
      <w:szCs w:val="24"/>
    </w:rPr>
  </w:style>
  <w:style w:type="paragraph" w:styleId="Piedepgina">
    <w:name w:val="footer"/>
    <w:basedOn w:val="Normal"/>
    <w:link w:val="PiedepginaCar"/>
    <w:uiPriority w:val="99"/>
    <w:unhideWhenUsed/>
    <w:rsid w:val="001E7691"/>
    <w:pPr>
      <w:tabs>
        <w:tab w:val="center" w:pos="4252"/>
        <w:tab w:val="right" w:pos="8504"/>
      </w:tabs>
    </w:pPr>
  </w:style>
  <w:style w:type="character" w:customStyle="1" w:styleId="PiedepginaCar">
    <w:name w:val="Pie de página Car"/>
    <w:link w:val="Piedepgina"/>
    <w:uiPriority w:val="99"/>
    <w:rsid w:val="001E7691"/>
    <w:rPr>
      <w:rFonts w:ascii="Times New Roman" w:eastAsia="Times New Roman" w:hAnsi="Times New Roman" w:cs="Times New Roman"/>
      <w:sz w:val="24"/>
      <w:szCs w:val="24"/>
    </w:rPr>
  </w:style>
  <w:style w:type="paragraph" w:styleId="Sangradetextonormal">
    <w:name w:val="Body Text Indent"/>
    <w:basedOn w:val="Normal"/>
    <w:link w:val="SangradetextonormalCar"/>
    <w:semiHidden/>
    <w:rsid w:val="00517581"/>
    <w:pPr>
      <w:tabs>
        <w:tab w:val="left" w:pos="1440"/>
      </w:tabs>
      <w:ind w:left="1440" w:hanging="1260"/>
    </w:pPr>
    <w:rPr>
      <w:rFonts w:ascii="Century Gothic" w:hAnsi="Century Gothic" w:cs="Arial"/>
      <w:bCs/>
      <w:sz w:val="20"/>
      <w:lang w:eastAsia="es-ES"/>
    </w:rPr>
  </w:style>
  <w:style w:type="character" w:customStyle="1" w:styleId="SangradetextonormalCar">
    <w:name w:val="Sangría de texto normal Car"/>
    <w:link w:val="Sangradetextonormal"/>
    <w:semiHidden/>
    <w:rsid w:val="00517581"/>
    <w:rPr>
      <w:rFonts w:ascii="Century Gothic" w:eastAsia="Times New Roman" w:hAnsi="Century Gothic" w:cs="Arial"/>
      <w:bCs/>
      <w:sz w:val="20"/>
      <w:szCs w:val="24"/>
      <w:lang w:eastAsia="es-ES"/>
    </w:rPr>
  </w:style>
  <w:style w:type="paragraph" w:styleId="Textodeglobo">
    <w:name w:val="Balloon Text"/>
    <w:basedOn w:val="Normal"/>
    <w:link w:val="TextodegloboCar"/>
    <w:uiPriority w:val="99"/>
    <w:semiHidden/>
    <w:unhideWhenUsed/>
    <w:rsid w:val="00517581"/>
    <w:rPr>
      <w:rFonts w:ascii="Segoe UI" w:hAnsi="Segoe UI" w:cs="Segoe UI"/>
      <w:sz w:val="18"/>
      <w:szCs w:val="18"/>
    </w:rPr>
  </w:style>
  <w:style w:type="character" w:customStyle="1" w:styleId="TextodegloboCar">
    <w:name w:val="Texto de globo Car"/>
    <w:link w:val="Textodeglobo"/>
    <w:uiPriority w:val="99"/>
    <w:semiHidden/>
    <w:rsid w:val="00517581"/>
    <w:rPr>
      <w:rFonts w:ascii="Segoe UI" w:eastAsia="Times New Roman" w:hAnsi="Segoe UI" w:cs="Segoe UI"/>
      <w:sz w:val="18"/>
      <w:szCs w:val="18"/>
    </w:rPr>
  </w:style>
  <w:style w:type="paragraph" w:styleId="Textocomentario">
    <w:name w:val="annotation text"/>
    <w:basedOn w:val="Normal"/>
    <w:link w:val="TextocomentarioCar"/>
    <w:rsid w:val="00281C4B"/>
    <w:rPr>
      <w:sz w:val="20"/>
      <w:lang w:eastAsia="es-ES"/>
    </w:rPr>
  </w:style>
  <w:style w:type="character" w:customStyle="1" w:styleId="TextocomentarioCar">
    <w:name w:val="Texto comentario Car"/>
    <w:link w:val="Textocomentario"/>
    <w:rsid w:val="00281C4B"/>
    <w:rPr>
      <w:rFonts w:ascii="Times New Roman" w:eastAsia="Times New Roman" w:hAnsi="Times New Roman" w:cs="Times New Roman"/>
      <w:sz w:val="20"/>
      <w:szCs w:val="24"/>
      <w:lang w:eastAsia="es-ES"/>
    </w:rPr>
  </w:style>
  <w:style w:type="paragraph" w:styleId="NormalWeb">
    <w:name w:val="Normal (Web)"/>
    <w:basedOn w:val="Normal"/>
    <w:uiPriority w:val="99"/>
    <w:unhideWhenUsed/>
    <w:rsid w:val="00097E6C"/>
    <w:pPr>
      <w:spacing w:before="100" w:beforeAutospacing="1" w:after="100" w:afterAutospacing="1"/>
    </w:pPr>
    <w:rPr>
      <w:lang w:eastAsia="es-ES"/>
    </w:rPr>
  </w:style>
  <w:style w:type="paragraph" w:styleId="Lista">
    <w:name w:val="List"/>
    <w:basedOn w:val="Normal"/>
    <w:uiPriority w:val="99"/>
    <w:unhideWhenUsed/>
    <w:rsid w:val="0058254B"/>
    <w:pPr>
      <w:ind w:left="283" w:hanging="283"/>
      <w:contextualSpacing/>
    </w:pPr>
  </w:style>
  <w:style w:type="paragraph" w:styleId="Saludo">
    <w:name w:val="Salutation"/>
    <w:basedOn w:val="Normal"/>
    <w:next w:val="Normal"/>
    <w:link w:val="SaludoCar"/>
    <w:uiPriority w:val="99"/>
    <w:unhideWhenUsed/>
    <w:rsid w:val="0058254B"/>
  </w:style>
  <w:style w:type="character" w:customStyle="1" w:styleId="SaludoCar">
    <w:name w:val="Saludo Car"/>
    <w:link w:val="Saludo"/>
    <w:uiPriority w:val="99"/>
    <w:rsid w:val="0058254B"/>
    <w:rPr>
      <w:rFonts w:ascii="Times New Roman" w:eastAsia="Times New Roman" w:hAnsi="Times New Roman" w:cs="Times New Roman"/>
      <w:sz w:val="24"/>
      <w:szCs w:val="24"/>
    </w:rPr>
  </w:style>
  <w:style w:type="paragraph" w:styleId="Listaconvietas2">
    <w:name w:val="List Bullet 2"/>
    <w:basedOn w:val="Normal"/>
    <w:uiPriority w:val="99"/>
    <w:unhideWhenUsed/>
    <w:rsid w:val="0058254B"/>
    <w:pPr>
      <w:numPr>
        <w:numId w:val="4"/>
      </w:numPr>
      <w:contextualSpacing/>
    </w:pPr>
  </w:style>
  <w:style w:type="paragraph" w:styleId="Listaconvietas3">
    <w:name w:val="List Bullet 3"/>
    <w:basedOn w:val="Normal"/>
    <w:uiPriority w:val="99"/>
    <w:unhideWhenUsed/>
    <w:rsid w:val="0058254B"/>
    <w:pPr>
      <w:numPr>
        <w:numId w:val="5"/>
      </w:numPr>
      <w:contextualSpacing/>
    </w:pPr>
  </w:style>
  <w:style w:type="paragraph" w:styleId="Continuarlista2">
    <w:name w:val="List Continue 2"/>
    <w:basedOn w:val="Normal"/>
    <w:uiPriority w:val="99"/>
    <w:unhideWhenUsed/>
    <w:rsid w:val="0058254B"/>
    <w:pPr>
      <w:spacing w:after="120"/>
      <w:ind w:left="566"/>
      <w:contextualSpacing/>
    </w:pPr>
  </w:style>
  <w:style w:type="paragraph" w:styleId="Textoindependiente">
    <w:name w:val="Body Text"/>
    <w:basedOn w:val="Normal"/>
    <w:link w:val="TextoindependienteCar"/>
    <w:uiPriority w:val="99"/>
    <w:unhideWhenUsed/>
    <w:rsid w:val="0058254B"/>
    <w:pPr>
      <w:spacing w:after="120"/>
    </w:pPr>
  </w:style>
  <w:style w:type="character" w:customStyle="1" w:styleId="TextoindependienteCar">
    <w:name w:val="Texto independiente Car"/>
    <w:link w:val="Textoindependiente"/>
    <w:uiPriority w:val="99"/>
    <w:rsid w:val="0058254B"/>
    <w:rPr>
      <w:rFonts w:ascii="Times New Roman" w:eastAsia="Times New Roman" w:hAnsi="Times New Roman" w:cs="Times New Roman"/>
      <w:sz w:val="24"/>
      <w:szCs w:val="24"/>
    </w:rPr>
  </w:style>
  <w:style w:type="paragraph" w:customStyle="1" w:styleId="Lneadeasunto">
    <w:name w:val="Línea de asunto"/>
    <w:basedOn w:val="Normal"/>
    <w:rsid w:val="0058254B"/>
  </w:style>
  <w:style w:type="paragraph" w:styleId="Textoindependienteprimerasangra2">
    <w:name w:val="Body Text First Indent 2"/>
    <w:basedOn w:val="Sangradetextonormal"/>
    <w:link w:val="Textoindependienteprimerasangra2Car"/>
    <w:uiPriority w:val="99"/>
    <w:unhideWhenUsed/>
    <w:rsid w:val="0058254B"/>
    <w:pPr>
      <w:tabs>
        <w:tab w:val="clear" w:pos="1440"/>
      </w:tabs>
      <w:ind w:left="360" w:firstLine="360"/>
    </w:pPr>
    <w:rPr>
      <w:rFonts w:ascii="Times New Roman" w:hAnsi="Times New Roman" w:cs="Times New Roman"/>
      <w:bCs w:val="0"/>
      <w:sz w:val="24"/>
      <w:lang w:eastAsia="en-US"/>
    </w:rPr>
  </w:style>
  <w:style w:type="character" w:customStyle="1" w:styleId="Textoindependienteprimerasangra2Car">
    <w:name w:val="Texto independiente primera sangría 2 Car"/>
    <w:link w:val="Textoindependienteprimerasangra2"/>
    <w:uiPriority w:val="99"/>
    <w:rsid w:val="0058254B"/>
    <w:rPr>
      <w:rFonts w:ascii="Times New Roman" w:eastAsia="Times New Roman" w:hAnsi="Times New Roman" w:cs="Times New Roman"/>
      <w:bCs w:val="0"/>
      <w:sz w:val="24"/>
      <w:szCs w:val="24"/>
      <w:lang w:eastAsia="es-ES"/>
    </w:rPr>
  </w:style>
  <w:style w:type="character" w:styleId="Refdecomentario">
    <w:name w:val="annotation reference"/>
    <w:uiPriority w:val="99"/>
    <w:semiHidden/>
    <w:unhideWhenUsed/>
    <w:rsid w:val="006F4593"/>
    <w:rPr>
      <w:sz w:val="16"/>
      <w:szCs w:val="16"/>
    </w:rPr>
  </w:style>
  <w:style w:type="paragraph" w:styleId="Asuntodelcomentario">
    <w:name w:val="annotation subject"/>
    <w:basedOn w:val="Textocomentario"/>
    <w:next w:val="Textocomentario"/>
    <w:link w:val="AsuntodelcomentarioCar"/>
    <w:uiPriority w:val="99"/>
    <w:semiHidden/>
    <w:unhideWhenUsed/>
    <w:rsid w:val="006F4593"/>
    <w:rPr>
      <w:b/>
      <w:bCs/>
      <w:szCs w:val="20"/>
      <w:lang w:eastAsia="en-US"/>
    </w:rPr>
  </w:style>
  <w:style w:type="character" w:customStyle="1" w:styleId="AsuntodelcomentarioCar">
    <w:name w:val="Asunto del comentario Car"/>
    <w:link w:val="Asuntodelcomentario"/>
    <w:uiPriority w:val="99"/>
    <w:semiHidden/>
    <w:rsid w:val="006F4593"/>
    <w:rPr>
      <w:rFonts w:ascii="Times New Roman" w:eastAsia="Times New Roman" w:hAnsi="Times New Roman" w:cs="Times New Roman"/>
      <w:b/>
      <w:bCs/>
      <w:sz w:val="20"/>
      <w:szCs w:val="20"/>
      <w:lang w:eastAsia="es-ES"/>
    </w:rPr>
  </w:style>
  <w:style w:type="paragraph" w:styleId="Sinespaciado">
    <w:name w:val="No Spacing"/>
    <w:basedOn w:val="Normal"/>
    <w:link w:val="SinespaciadoCar"/>
    <w:uiPriority w:val="1"/>
    <w:qFormat/>
    <w:rsid w:val="0035430E"/>
    <w:rPr>
      <w:rFonts w:ascii="Perpetua" w:eastAsia="Batang" w:hAnsi="Perpetua"/>
      <w:color w:val="000000"/>
      <w:sz w:val="22"/>
      <w:szCs w:val="20"/>
      <w:lang w:eastAsia="es-PE"/>
    </w:rPr>
  </w:style>
  <w:style w:type="character" w:customStyle="1" w:styleId="SinespaciadoCar">
    <w:name w:val="Sin espaciado Car"/>
    <w:link w:val="Sinespaciado"/>
    <w:uiPriority w:val="1"/>
    <w:rsid w:val="0035430E"/>
    <w:rPr>
      <w:rFonts w:ascii="Perpetua" w:eastAsia="Batang" w:hAnsi="Perpetua" w:cs="Times New Roman"/>
      <w:color w:val="000000"/>
      <w:szCs w:val="20"/>
      <w:lang w:eastAsia="es-PE"/>
    </w:rPr>
  </w:style>
  <w:style w:type="paragraph" w:customStyle="1" w:styleId="Default">
    <w:name w:val="Default"/>
    <w:rsid w:val="0035430E"/>
    <w:pPr>
      <w:autoSpaceDE w:val="0"/>
      <w:autoSpaceDN w:val="0"/>
      <w:adjustRightInd w:val="0"/>
    </w:pPr>
    <w:rPr>
      <w:rFonts w:ascii="Arial" w:hAnsi="Arial" w:cs="Arial"/>
      <w:color w:val="000000"/>
      <w:sz w:val="24"/>
      <w:szCs w:val="24"/>
      <w:lang w:val="es-ES" w:eastAsia="en-US"/>
    </w:rPr>
  </w:style>
  <w:style w:type="table" w:customStyle="1" w:styleId="TableNormal">
    <w:name w:val="Table Normal"/>
    <w:uiPriority w:val="2"/>
    <w:semiHidden/>
    <w:unhideWhenUsed/>
    <w:qFormat/>
    <w:rsid w:val="004407F1"/>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407F1"/>
    <w:pPr>
      <w:widowControl w:val="0"/>
    </w:pPr>
    <w:rPr>
      <w:rFonts w:ascii="Calibri" w:eastAsia="Calibri" w:hAnsi="Calibri"/>
      <w:sz w:val="22"/>
      <w:szCs w:val="22"/>
      <w:lang w:val="en-US"/>
    </w:rPr>
  </w:style>
  <w:style w:type="table" w:styleId="Tablaconcuadrcula">
    <w:name w:val="Table Grid"/>
    <w:basedOn w:val="Tablanormal"/>
    <w:uiPriority w:val="59"/>
    <w:rsid w:val="00D560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2">
    <w:name w:val="Body Text 2"/>
    <w:basedOn w:val="Normal"/>
    <w:link w:val="Textoindependiente2Car"/>
    <w:uiPriority w:val="99"/>
    <w:semiHidden/>
    <w:unhideWhenUsed/>
    <w:rsid w:val="00BD0050"/>
    <w:pPr>
      <w:spacing w:after="120" w:line="480" w:lineRule="auto"/>
    </w:pPr>
  </w:style>
  <w:style w:type="character" w:customStyle="1" w:styleId="Textoindependiente2Car">
    <w:name w:val="Texto independiente 2 Car"/>
    <w:link w:val="Textoindependiente2"/>
    <w:uiPriority w:val="99"/>
    <w:semiHidden/>
    <w:rsid w:val="00BD0050"/>
    <w:rPr>
      <w:rFonts w:ascii="Times New Roman" w:eastAsia="Times New Roman" w:hAnsi="Times New Roman" w:cs="Times New Roman"/>
      <w:sz w:val="24"/>
      <w:szCs w:val="24"/>
    </w:rPr>
  </w:style>
  <w:style w:type="character" w:styleId="Nmerodepgina">
    <w:name w:val="page number"/>
    <w:basedOn w:val="Fuentedeprrafopredeter"/>
    <w:rsid w:val="00BD0050"/>
  </w:style>
  <w:style w:type="paragraph" w:styleId="Textonotapie">
    <w:name w:val="footnote text"/>
    <w:aliases w:val=" Car, Car1 Car Car,Car1 Car Car, Car2 Car Car Car Car Car, Car2 Car, Car2, Car1 Car, Car1, Car1 Car Car Car Car Car, Car1 Car Car Car Car, Car Car Car Car, Car2 Car Car Car, Car2 Car Car1, Car3,Car2 Car Car Car Car Car,Car2 Car,Car2"/>
    <w:basedOn w:val="Normal"/>
    <w:link w:val="TextonotapieCar"/>
    <w:unhideWhenUsed/>
    <w:rsid w:val="00BD0050"/>
    <w:rPr>
      <w:rFonts w:ascii="Perpetua" w:eastAsia="Batang" w:hAnsi="Perpetua"/>
      <w:color w:val="000000"/>
      <w:sz w:val="20"/>
      <w:szCs w:val="20"/>
      <w:lang w:eastAsia="es-PE"/>
    </w:rPr>
  </w:style>
  <w:style w:type="character" w:customStyle="1" w:styleId="TextonotapieCar">
    <w:name w:val="Texto nota pie Car"/>
    <w:aliases w:val=" Car Car, Car1 Car Car Car,Car1 Car Car Car, Car2 Car Car Car Car Car Car, Car2 Car Car, Car2 Car1, Car1 Car Car1, Car1 Car1, Car1 Car Car Car Car Car Car, Car1 Car Car Car Car Car1, Car Car Car Car Car, Car2 Car Car Car Car, Car3 Car"/>
    <w:link w:val="Textonotapie"/>
    <w:rsid w:val="00BD0050"/>
    <w:rPr>
      <w:rFonts w:ascii="Perpetua" w:eastAsia="Batang" w:hAnsi="Perpetua" w:cs="Times New Roman"/>
      <w:color w:val="000000"/>
      <w:sz w:val="20"/>
      <w:szCs w:val="20"/>
      <w:lang w:eastAsia="es-PE"/>
    </w:rPr>
  </w:style>
  <w:style w:type="character" w:styleId="Refdenotaalpie">
    <w:name w:val="footnote reference"/>
    <w:unhideWhenUsed/>
    <w:rsid w:val="00BD0050"/>
    <w:rPr>
      <w:vertAlign w:val="superscript"/>
    </w:rPr>
  </w:style>
  <w:style w:type="table" w:styleId="Tabladecuadrcula1clara-nfasis5">
    <w:name w:val="Grid Table 1 Light Accent 5"/>
    <w:basedOn w:val="Tablanormal"/>
    <w:uiPriority w:val="46"/>
    <w:rsid w:val="00BD0050"/>
    <w:rPr>
      <w:rFonts w:ascii="Perpetua" w:eastAsia="Batang" w:hAnsi="Perpetua"/>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ladecuadrcula1clara-nfasis51">
    <w:name w:val="Tabla de cuadrícula 1 clara - Énfasis 51"/>
    <w:basedOn w:val="Tablanormal"/>
    <w:next w:val="Tabladecuadrcula1clara-nfasis5"/>
    <w:uiPriority w:val="46"/>
    <w:rsid w:val="00F614E2"/>
    <w:rPr>
      <w:rFonts w:ascii="Perpetua" w:eastAsia="Batang" w:hAnsi="Perpetua"/>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xl63">
    <w:name w:val="xl63"/>
    <w:basedOn w:val="Normal"/>
    <w:rsid w:val="004F01E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textAlignment w:val="center"/>
    </w:pPr>
    <w:rPr>
      <w:sz w:val="16"/>
      <w:szCs w:val="16"/>
      <w:lang w:eastAsia="es-PE"/>
    </w:rPr>
  </w:style>
  <w:style w:type="paragraph" w:customStyle="1" w:styleId="xl64">
    <w:name w:val="xl64"/>
    <w:basedOn w:val="Normal"/>
    <w:rsid w:val="004F01E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textAlignment w:val="center"/>
    </w:pPr>
    <w:rPr>
      <w:sz w:val="16"/>
      <w:szCs w:val="16"/>
      <w:lang w:eastAsia="es-PE"/>
    </w:rPr>
  </w:style>
  <w:style w:type="paragraph" w:customStyle="1" w:styleId="xl65">
    <w:name w:val="xl65"/>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lang w:eastAsia="es-PE"/>
    </w:rPr>
  </w:style>
  <w:style w:type="paragraph" w:customStyle="1" w:styleId="xl66">
    <w:name w:val="xl66"/>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es-PE"/>
    </w:rPr>
  </w:style>
  <w:style w:type="paragraph" w:customStyle="1" w:styleId="xl67">
    <w:name w:val="xl67"/>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lang w:eastAsia="es-PE"/>
    </w:rPr>
  </w:style>
  <w:style w:type="paragraph" w:customStyle="1" w:styleId="xl68">
    <w:name w:val="xl68"/>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pPr>
    <w:rPr>
      <w:lang w:eastAsia="es-PE"/>
    </w:rPr>
  </w:style>
  <w:style w:type="paragraph" w:customStyle="1" w:styleId="xl69">
    <w:name w:val="xl69"/>
    <w:basedOn w:val="Normal"/>
    <w:rsid w:val="004F01E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pPr>
    <w:rPr>
      <w:sz w:val="18"/>
      <w:szCs w:val="18"/>
      <w:lang w:eastAsia="es-PE"/>
    </w:rPr>
  </w:style>
  <w:style w:type="paragraph" w:customStyle="1" w:styleId="xl70">
    <w:name w:val="xl70"/>
    <w:basedOn w:val="Normal"/>
    <w:rsid w:val="004F01EA"/>
    <w:pPr>
      <w:pBdr>
        <w:left w:val="single" w:sz="4" w:space="0" w:color="auto"/>
        <w:right w:val="single" w:sz="4" w:space="0" w:color="auto"/>
      </w:pBdr>
      <w:spacing w:before="100" w:beforeAutospacing="1" w:after="100" w:afterAutospacing="1"/>
      <w:jc w:val="center"/>
    </w:pPr>
    <w:rPr>
      <w:sz w:val="18"/>
      <w:szCs w:val="18"/>
      <w:lang w:eastAsia="es-PE"/>
    </w:rPr>
  </w:style>
  <w:style w:type="paragraph" w:customStyle="1" w:styleId="xl71">
    <w:name w:val="xl71"/>
    <w:basedOn w:val="Normal"/>
    <w:rsid w:val="004F01EA"/>
    <w:pPr>
      <w:pBdr>
        <w:left w:val="single" w:sz="4" w:space="0" w:color="auto"/>
        <w:right w:val="single" w:sz="4" w:space="0" w:color="auto"/>
      </w:pBdr>
      <w:shd w:val="clear" w:color="000000" w:fill="E2EFDA"/>
      <w:spacing w:before="100" w:beforeAutospacing="1" w:after="100" w:afterAutospacing="1"/>
      <w:jc w:val="center"/>
    </w:pPr>
    <w:rPr>
      <w:sz w:val="18"/>
      <w:szCs w:val="18"/>
      <w:lang w:eastAsia="es-PE"/>
    </w:rPr>
  </w:style>
  <w:style w:type="paragraph" w:customStyle="1" w:styleId="xl72">
    <w:name w:val="xl72"/>
    <w:basedOn w:val="Normal"/>
    <w:rsid w:val="004F01EA"/>
    <w:pPr>
      <w:spacing w:before="100" w:beforeAutospacing="1" w:after="100" w:afterAutospacing="1"/>
    </w:pPr>
    <w:rPr>
      <w:sz w:val="18"/>
      <w:szCs w:val="18"/>
      <w:lang w:eastAsia="es-PE"/>
    </w:rPr>
  </w:style>
  <w:style w:type="paragraph" w:customStyle="1" w:styleId="xl73">
    <w:name w:val="xl73"/>
    <w:basedOn w:val="Normal"/>
    <w:rsid w:val="004F01EA"/>
    <w:pPr>
      <w:spacing w:before="100" w:beforeAutospacing="1" w:after="100" w:afterAutospacing="1"/>
      <w:jc w:val="center"/>
    </w:pPr>
    <w:rPr>
      <w:sz w:val="18"/>
      <w:szCs w:val="18"/>
      <w:lang w:eastAsia="es-PE"/>
    </w:rPr>
  </w:style>
  <w:style w:type="paragraph" w:customStyle="1" w:styleId="xl74">
    <w:name w:val="xl74"/>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eastAsia="es-PE"/>
    </w:rPr>
  </w:style>
  <w:style w:type="paragraph" w:customStyle="1" w:styleId="xl75">
    <w:name w:val="xl75"/>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es-PE"/>
    </w:rPr>
  </w:style>
  <w:style w:type="paragraph" w:customStyle="1" w:styleId="xl76">
    <w:name w:val="xl76"/>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pPr>
    <w:rPr>
      <w:b/>
      <w:bCs/>
      <w:lang w:eastAsia="es-PE"/>
    </w:rPr>
  </w:style>
  <w:style w:type="paragraph" w:customStyle="1" w:styleId="xl77">
    <w:name w:val="xl77"/>
    <w:basedOn w:val="Normal"/>
    <w:rsid w:val="004F01E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pPr>
    <w:rPr>
      <w:b/>
      <w:bCs/>
      <w:sz w:val="18"/>
      <w:szCs w:val="18"/>
      <w:lang w:eastAsia="es-PE"/>
    </w:rPr>
  </w:style>
  <w:style w:type="paragraph" w:customStyle="1" w:styleId="xl78">
    <w:name w:val="xl78"/>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lang w:eastAsia="es-PE"/>
    </w:rPr>
  </w:style>
  <w:style w:type="paragraph" w:customStyle="1" w:styleId="xl79">
    <w:name w:val="xl79"/>
    <w:basedOn w:val="Normal"/>
    <w:rsid w:val="004F01EA"/>
    <w:pPr>
      <w:pBdr>
        <w:top w:val="single" w:sz="4" w:space="0" w:color="auto"/>
        <w:left w:val="single" w:sz="4" w:space="0" w:color="auto"/>
        <w:bottom w:val="single" w:sz="4" w:space="0" w:color="auto"/>
      </w:pBdr>
      <w:spacing w:before="100" w:beforeAutospacing="1" w:after="100" w:afterAutospacing="1"/>
    </w:pPr>
    <w:rPr>
      <w:b/>
      <w:bCs/>
      <w:lang w:eastAsia="es-PE"/>
    </w:rPr>
  </w:style>
  <w:style w:type="paragraph" w:customStyle="1" w:styleId="xl80">
    <w:name w:val="xl80"/>
    <w:basedOn w:val="Normal"/>
    <w:rsid w:val="004F01EA"/>
    <w:pPr>
      <w:pBdr>
        <w:top w:val="single" w:sz="4" w:space="0" w:color="auto"/>
        <w:bottom w:val="single" w:sz="4" w:space="0" w:color="auto"/>
        <w:right w:val="single" w:sz="4" w:space="0" w:color="auto"/>
      </w:pBdr>
      <w:spacing w:before="100" w:beforeAutospacing="1" w:after="100" w:afterAutospacing="1"/>
    </w:pPr>
    <w:rPr>
      <w:b/>
      <w:bCs/>
      <w:lang w:eastAsia="es-PE"/>
    </w:rPr>
  </w:style>
  <w:style w:type="paragraph" w:customStyle="1" w:styleId="xl81">
    <w:name w:val="xl81"/>
    <w:basedOn w:val="Normal"/>
    <w:rsid w:val="004F01EA"/>
    <w:pPr>
      <w:pBdr>
        <w:top w:val="single" w:sz="4" w:space="0" w:color="auto"/>
        <w:left w:val="single" w:sz="4" w:space="0" w:color="auto"/>
        <w:bottom w:val="single" w:sz="4" w:space="0" w:color="auto"/>
      </w:pBdr>
      <w:spacing w:before="100" w:beforeAutospacing="1" w:after="100" w:afterAutospacing="1"/>
      <w:jc w:val="center"/>
    </w:pPr>
    <w:rPr>
      <w:b/>
      <w:bCs/>
      <w:sz w:val="18"/>
      <w:szCs w:val="18"/>
      <w:lang w:eastAsia="es-PE"/>
    </w:rPr>
  </w:style>
  <w:style w:type="paragraph" w:customStyle="1" w:styleId="xl82">
    <w:name w:val="xl82"/>
    <w:basedOn w:val="Normal"/>
    <w:rsid w:val="004F01EA"/>
    <w:pPr>
      <w:pBdr>
        <w:top w:val="single" w:sz="4" w:space="0" w:color="auto"/>
        <w:bottom w:val="single" w:sz="4" w:space="0" w:color="auto"/>
        <w:right w:val="single" w:sz="4" w:space="0" w:color="auto"/>
      </w:pBdr>
      <w:spacing w:before="100" w:beforeAutospacing="1" w:after="100" w:afterAutospacing="1"/>
      <w:jc w:val="center"/>
    </w:pPr>
    <w:rPr>
      <w:b/>
      <w:bCs/>
      <w:sz w:val="18"/>
      <w:szCs w:val="18"/>
      <w:lang w:eastAsia="es-PE"/>
    </w:rPr>
  </w:style>
  <w:style w:type="paragraph" w:customStyle="1" w:styleId="xl83">
    <w:name w:val="xl83"/>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pPr>
    <w:rPr>
      <w:b/>
      <w:bCs/>
      <w:lang w:eastAsia="es-PE"/>
    </w:rPr>
  </w:style>
  <w:style w:type="paragraph" w:customStyle="1" w:styleId="xl84">
    <w:name w:val="xl84"/>
    <w:basedOn w:val="Normal"/>
    <w:rsid w:val="004F01EA"/>
    <w:pPr>
      <w:pBdr>
        <w:top w:val="single" w:sz="4" w:space="0" w:color="auto"/>
        <w:left w:val="single" w:sz="4" w:space="0" w:color="auto"/>
        <w:bottom w:val="single" w:sz="4" w:space="0" w:color="auto"/>
      </w:pBdr>
      <w:spacing w:before="100" w:beforeAutospacing="1" w:after="100" w:afterAutospacing="1"/>
      <w:jc w:val="center"/>
    </w:pPr>
    <w:rPr>
      <w:b/>
      <w:bCs/>
      <w:lang w:eastAsia="es-PE"/>
    </w:rPr>
  </w:style>
  <w:style w:type="paragraph" w:customStyle="1" w:styleId="xl85">
    <w:name w:val="xl85"/>
    <w:basedOn w:val="Normal"/>
    <w:rsid w:val="004F01EA"/>
    <w:pPr>
      <w:pBdr>
        <w:top w:val="single" w:sz="4" w:space="0" w:color="auto"/>
        <w:bottom w:val="single" w:sz="4" w:space="0" w:color="auto"/>
        <w:right w:val="single" w:sz="4" w:space="0" w:color="auto"/>
      </w:pBdr>
      <w:spacing w:before="100" w:beforeAutospacing="1" w:after="100" w:afterAutospacing="1"/>
      <w:jc w:val="center"/>
    </w:pPr>
    <w:rPr>
      <w:b/>
      <w:bCs/>
      <w:lang w:eastAsia="es-PE"/>
    </w:rPr>
  </w:style>
  <w:style w:type="paragraph" w:customStyle="1" w:styleId="xl86">
    <w:name w:val="xl86"/>
    <w:basedOn w:val="Normal"/>
    <w:rsid w:val="004F01E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32"/>
      <w:szCs w:val="32"/>
      <w:lang w:eastAsia="es-PE"/>
    </w:rPr>
  </w:style>
  <w:style w:type="paragraph" w:customStyle="1" w:styleId="xl87">
    <w:name w:val="xl87"/>
    <w:basedOn w:val="Normal"/>
    <w:rsid w:val="004F01EA"/>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pPr>
    <w:rPr>
      <w:b/>
      <w:bCs/>
      <w:sz w:val="32"/>
      <w:szCs w:val="32"/>
      <w:lang w:eastAsia="es-PE"/>
    </w:rPr>
  </w:style>
  <w:style w:type="paragraph" w:customStyle="1" w:styleId="xl88">
    <w:name w:val="xl88"/>
    <w:basedOn w:val="Normal"/>
    <w:rsid w:val="000A4B11"/>
    <w:pPr>
      <w:pBdr>
        <w:top w:val="single" w:sz="4" w:space="0" w:color="auto"/>
        <w:bottom w:val="single" w:sz="4" w:space="0" w:color="auto"/>
        <w:right w:val="single" w:sz="4" w:space="0" w:color="auto"/>
      </w:pBdr>
      <w:shd w:val="clear" w:color="000000" w:fill="FFF2CC"/>
      <w:spacing w:before="100" w:beforeAutospacing="1" w:after="100" w:afterAutospacing="1"/>
      <w:jc w:val="center"/>
    </w:pPr>
    <w:rPr>
      <w:b/>
      <w:bCs/>
      <w:lang w:eastAsia="es-PE"/>
    </w:rPr>
  </w:style>
  <w:style w:type="paragraph" w:customStyle="1" w:styleId="xl89">
    <w:name w:val="xl89"/>
    <w:basedOn w:val="Normal"/>
    <w:rsid w:val="000A4B11"/>
    <w:pPr>
      <w:pBdr>
        <w:top w:val="single" w:sz="4" w:space="0" w:color="auto"/>
        <w:left w:val="single" w:sz="4" w:space="0" w:color="auto"/>
        <w:bottom w:val="single" w:sz="4" w:space="0" w:color="auto"/>
      </w:pBdr>
      <w:shd w:val="clear" w:color="000000" w:fill="9BC2E6"/>
      <w:spacing w:before="100" w:beforeAutospacing="1" w:after="100" w:afterAutospacing="1"/>
      <w:jc w:val="center"/>
    </w:pPr>
    <w:rPr>
      <w:b/>
      <w:bCs/>
      <w:lang w:eastAsia="es-PE"/>
    </w:rPr>
  </w:style>
  <w:style w:type="paragraph" w:customStyle="1" w:styleId="xl90">
    <w:name w:val="xl90"/>
    <w:basedOn w:val="Normal"/>
    <w:rsid w:val="000A4B11"/>
    <w:pPr>
      <w:pBdr>
        <w:top w:val="single" w:sz="4" w:space="0" w:color="auto"/>
        <w:bottom w:val="single" w:sz="4" w:space="0" w:color="auto"/>
      </w:pBdr>
      <w:shd w:val="clear" w:color="000000" w:fill="9BC2E6"/>
      <w:spacing w:before="100" w:beforeAutospacing="1" w:after="100" w:afterAutospacing="1"/>
      <w:jc w:val="center"/>
    </w:pPr>
    <w:rPr>
      <w:b/>
      <w:bCs/>
      <w:lang w:eastAsia="es-PE"/>
    </w:rPr>
  </w:style>
  <w:style w:type="paragraph" w:customStyle="1" w:styleId="xl91">
    <w:name w:val="xl91"/>
    <w:basedOn w:val="Normal"/>
    <w:rsid w:val="000A4B11"/>
    <w:pPr>
      <w:pBdr>
        <w:top w:val="single" w:sz="4" w:space="0" w:color="auto"/>
        <w:bottom w:val="single" w:sz="4" w:space="0" w:color="auto"/>
        <w:right w:val="single" w:sz="4" w:space="0" w:color="auto"/>
      </w:pBdr>
      <w:shd w:val="clear" w:color="000000" w:fill="9BC2E6"/>
      <w:spacing w:before="100" w:beforeAutospacing="1" w:after="100" w:afterAutospacing="1"/>
      <w:jc w:val="center"/>
    </w:pPr>
    <w:rPr>
      <w:b/>
      <w:bCs/>
      <w:lang w:eastAsia="es-PE"/>
    </w:rPr>
  </w:style>
  <w:style w:type="character" w:styleId="Hipervnculo">
    <w:name w:val="Hyperlink"/>
    <w:basedOn w:val="Fuentedeprrafopredeter"/>
    <w:uiPriority w:val="99"/>
    <w:semiHidden/>
    <w:unhideWhenUsed/>
    <w:rsid w:val="005650F1"/>
    <w:rPr>
      <w:color w:val="0563C1"/>
      <w:u w:val="single"/>
    </w:rPr>
  </w:style>
  <w:style w:type="character" w:styleId="Hipervnculovisitado">
    <w:name w:val="FollowedHyperlink"/>
    <w:basedOn w:val="Fuentedeprrafopredeter"/>
    <w:uiPriority w:val="99"/>
    <w:semiHidden/>
    <w:unhideWhenUsed/>
    <w:rsid w:val="005650F1"/>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6694">
      <w:bodyDiv w:val="1"/>
      <w:marLeft w:val="0"/>
      <w:marRight w:val="0"/>
      <w:marTop w:val="0"/>
      <w:marBottom w:val="0"/>
      <w:divBdr>
        <w:top w:val="none" w:sz="0" w:space="0" w:color="auto"/>
        <w:left w:val="none" w:sz="0" w:space="0" w:color="auto"/>
        <w:bottom w:val="none" w:sz="0" w:space="0" w:color="auto"/>
        <w:right w:val="none" w:sz="0" w:space="0" w:color="auto"/>
      </w:divBdr>
    </w:div>
    <w:div w:id="32048024">
      <w:bodyDiv w:val="1"/>
      <w:marLeft w:val="0"/>
      <w:marRight w:val="0"/>
      <w:marTop w:val="0"/>
      <w:marBottom w:val="0"/>
      <w:divBdr>
        <w:top w:val="none" w:sz="0" w:space="0" w:color="auto"/>
        <w:left w:val="none" w:sz="0" w:space="0" w:color="auto"/>
        <w:bottom w:val="none" w:sz="0" w:space="0" w:color="auto"/>
        <w:right w:val="none" w:sz="0" w:space="0" w:color="auto"/>
      </w:divBdr>
    </w:div>
    <w:div w:id="33162453">
      <w:bodyDiv w:val="1"/>
      <w:marLeft w:val="0"/>
      <w:marRight w:val="0"/>
      <w:marTop w:val="0"/>
      <w:marBottom w:val="0"/>
      <w:divBdr>
        <w:top w:val="none" w:sz="0" w:space="0" w:color="auto"/>
        <w:left w:val="none" w:sz="0" w:space="0" w:color="auto"/>
        <w:bottom w:val="none" w:sz="0" w:space="0" w:color="auto"/>
        <w:right w:val="none" w:sz="0" w:space="0" w:color="auto"/>
      </w:divBdr>
    </w:div>
    <w:div w:id="46149264">
      <w:bodyDiv w:val="1"/>
      <w:marLeft w:val="0"/>
      <w:marRight w:val="0"/>
      <w:marTop w:val="0"/>
      <w:marBottom w:val="0"/>
      <w:divBdr>
        <w:top w:val="none" w:sz="0" w:space="0" w:color="auto"/>
        <w:left w:val="none" w:sz="0" w:space="0" w:color="auto"/>
        <w:bottom w:val="none" w:sz="0" w:space="0" w:color="auto"/>
        <w:right w:val="none" w:sz="0" w:space="0" w:color="auto"/>
      </w:divBdr>
    </w:div>
    <w:div w:id="46729327">
      <w:bodyDiv w:val="1"/>
      <w:marLeft w:val="0"/>
      <w:marRight w:val="0"/>
      <w:marTop w:val="0"/>
      <w:marBottom w:val="0"/>
      <w:divBdr>
        <w:top w:val="none" w:sz="0" w:space="0" w:color="auto"/>
        <w:left w:val="none" w:sz="0" w:space="0" w:color="auto"/>
        <w:bottom w:val="none" w:sz="0" w:space="0" w:color="auto"/>
        <w:right w:val="none" w:sz="0" w:space="0" w:color="auto"/>
      </w:divBdr>
    </w:div>
    <w:div w:id="53479715">
      <w:bodyDiv w:val="1"/>
      <w:marLeft w:val="0"/>
      <w:marRight w:val="0"/>
      <w:marTop w:val="0"/>
      <w:marBottom w:val="0"/>
      <w:divBdr>
        <w:top w:val="none" w:sz="0" w:space="0" w:color="auto"/>
        <w:left w:val="none" w:sz="0" w:space="0" w:color="auto"/>
        <w:bottom w:val="none" w:sz="0" w:space="0" w:color="auto"/>
        <w:right w:val="none" w:sz="0" w:space="0" w:color="auto"/>
      </w:divBdr>
    </w:div>
    <w:div w:id="62071002">
      <w:bodyDiv w:val="1"/>
      <w:marLeft w:val="0"/>
      <w:marRight w:val="0"/>
      <w:marTop w:val="0"/>
      <w:marBottom w:val="0"/>
      <w:divBdr>
        <w:top w:val="none" w:sz="0" w:space="0" w:color="auto"/>
        <w:left w:val="none" w:sz="0" w:space="0" w:color="auto"/>
        <w:bottom w:val="none" w:sz="0" w:space="0" w:color="auto"/>
        <w:right w:val="none" w:sz="0" w:space="0" w:color="auto"/>
      </w:divBdr>
    </w:div>
    <w:div w:id="89208091">
      <w:bodyDiv w:val="1"/>
      <w:marLeft w:val="0"/>
      <w:marRight w:val="0"/>
      <w:marTop w:val="0"/>
      <w:marBottom w:val="0"/>
      <w:divBdr>
        <w:top w:val="none" w:sz="0" w:space="0" w:color="auto"/>
        <w:left w:val="none" w:sz="0" w:space="0" w:color="auto"/>
        <w:bottom w:val="none" w:sz="0" w:space="0" w:color="auto"/>
        <w:right w:val="none" w:sz="0" w:space="0" w:color="auto"/>
      </w:divBdr>
    </w:div>
    <w:div w:id="110325096">
      <w:bodyDiv w:val="1"/>
      <w:marLeft w:val="0"/>
      <w:marRight w:val="0"/>
      <w:marTop w:val="0"/>
      <w:marBottom w:val="0"/>
      <w:divBdr>
        <w:top w:val="none" w:sz="0" w:space="0" w:color="auto"/>
        <w:left w:val="none" w:sz="0" w:space="0" w:color="auto"/>
        <w:bottom w:val="none" w:sz="0" w:space="0" w:color="auto"/>
        <w:right w:val="none" w:sz="0" w:space="0" w:color="auto"/>
      </w:divBdr>
    </w:div>
    <w:div w:id="114521918">
      <w:bodyDiv w:val="1"/>
      <w:marLeft w:val="0"/>
      <w:marRight w:val="0"/>
      <w:marTop w:val="0"/>
      <w:marBottom w:val="0"/>
      <w:divBdr>
        <w:top w:val="none" w:sz="0" w:space="0" w:color="auto"/>
        <w:left w:val="none" w:sz="0" w:space="0" w:color="auto"/>
        <w:bottom w:val="none" w:sz="0" w:space="0" w:color="auto"/>
        <w:right w:val="none" w:sz="0" w:space="0" w:color="auto"/>
      </w:divBdr>
    </w:div>
    <w:div w:id="125705766">
      <w:bodyDiv w:val="1"/>
      <w:marLeft w:val="0"/>
      <w:marRight w:val="0"/>
      <w:marTop w:val="0"/>
      <w:marBottom w:val="0"/>
      <w:divBdr>
        <w:top w:val="none" w:sz="0" w:space="0" w:color="auto"/>
        <w:left w:val="none" w:sz="0" w:space="0" w:color="auto"/>
        <w:bottom w:val="none" w:sz="0" w:space="0" w:color="auto"/>
        <w:right w:val="none" w:sz="0" w:space="0" w:color="auto"/>
      </w:divBdr>
    </w:div>
    <w:div w:id="133257239">
      <w:bodyDiv w:val="1"/>
      <w:marLeft w:val="0"/>
      <w:marRight w:val="0"/>
      <w:marTop w:val="0"/>
      <w:marBottom w:val="0"/>
      <w:divBdr>
        <w:top w:val="none" w:sz="0" w:space="0" w:color="auto"/>
        <w:left w:val="none" w:sz="0" w:space="0" w:color="auto"/>
        <w:bottom w:val="none" w:sz="0" w:space="0" w:color="auto"/>
        <w:right w:val="none" w:sz="0" w:space="0" w:color="auto"/>
      </w:divBdr>
    </w:div>
    <w:div w:id="136386603">
      <w:bodyDiv w:val="1"/>
      <w:marLeft w:val="0"/>
      <w:marRight w:val="0"/>
      <w:marTop w:val="0"/>
      <w:marBottom w:val="0"/>
      <w:divBdr>
        <w:top w:val="none" w:sz="0" w:space="0" w:color="auto"/>
        <w:left w:val="none" w:sz="0" w:space="0" w:color="auto"/>
        <w:bottom w:val="none" w:sz="0" w:space="0" w:color="auto"/>
        <w:right w:val="none" w:sz="0" w:space="0" w:color="auto"/>
      </w:divBdr>
    </w:div>
    <w:div w:id="152068269">
      <w:bodyDiv w:val="1"/>
      <w:marLeft w:val="0"/>
      <w:marRight w:val="0"/>
      <w:marTop w:val="0"/>
      <w:marBottom w:val="0"/>
      <w:divBdr>
        <w:top w:val="none" w:sz="0" w:space="0" w:color="auto"/>
        <w:left w:val="none" w:sz="0" w:space="0" w:color="auto"/>
        <w:bottom w:val="none" w:sz="0" w:space="0" w:color="auto"/>
        <w:right w:val="none" w:sz="0" w:space="0" w:color="auto"/>
      </w:divBdr>
    </w:div>
    <w:div w:id="191576448">
      <w:bodyDiv w:val="1"/>
      <w:marLeft w:val="0"/>
      <w:marRight w:val="0"/>
      <w:marTop w:val="0"/>
      <w:marBottom w:val="0"/>
      <w:divBdr>
        <w:top w:val="none" w:sz="0" w:space="0" w:color="auto"/>
        <w:left w:val="none" w:sz="0" w:space="0" w:color="auto"/>
        <w:bottom w:val="none" w:sz="0" w:space="0" w:color="auto"/>
        <w:right w:val="none" w:sz="0" w:space="0" w:color="auto"/>
      </w:divBdr>
    </w:div>
    <w:div w:id="240408343">
      <w:bodyDiv w:val="1"/>
      <w:marLeft w:val="0"/>
      <w:marRight w:val="0"/>
      <w:marTop w:val="0"/>
      <w:marBottom w:val="0"/>
      <w:divBdr>
        <w:top w:val="none" w:sz="0" w:space="0" w:color="auto"/>
        <w:left w:val="none" w:sz="0" w:space="0" w:color="auto"/>
        <w:bottom w:val="none" w:sz="0" w:space="0" w:color="auto"/>
        <w:right w:val="none" w:sz="0" w:space="0" w:color="auto"/>
      </w:divBdr>
    </w:div>
    <w:div w:id="261619742">
      <w:bodyDiv w:val="1"/>
      <w:marLeft w:val="0"/>
      <w:marRight w:val="0"/>
      <w:marTop w:val="0"/>
      <w:marBottom w:val="0"/>
      <w:divBdr>
        <w:top w:val="none" w:sz="0" w:space="0" w:color="auto"/>
        <w:left w:val="none" w:sz="0" w:space="0" w:color="auto"/>
        <w:bottom w:val="none" w:sz="0" w:space="0" w:color="auto"/>
        <w:right w:val="none" w:sz="0" w:space="0" w:color="auto"/>
      </w:divBdr>
    </w:div>
    <w:div w:id="283854772">
      <w:bodyDiv w:val="1"/>
      <w:marLeft w:val="0"/>
      <w:marRight w:val="0"/>
      <w:marTop w:val="0"/>
      <w:marBottom w:val="0"/>
      <w:divBdr>
        <w:top w:val="none" w:sz="0" w:space="0" w:color="auto"/>
        <w:left w:val="none" w:sz="0" w:space="0" w:color="auto"/>
        <w:bottom w:val="none" w:sz="0" w:space="0" w:color="auto"/>
        <w:right w:val="none" w:sz="0" w:space="0" w:color="auto"/>
      </w:divBdr>
    </w:div>
    <w:div w:id="288972127">
      <w:bodyDiv w:val="1"/>
      <w:marLeft w:val="0"/>
      <w:marRight w:val="0"/>
      <w:marTop w:val="0"/>
      <w:marBottom w:val="0"/>
      <w:divBdr>
        <w:top w:val="none" w:sz="0" w:space="0" w:color="auto"/>
        <w:left w:val="none" w:sz="0" w:space="0" w:color="auto"/>
        <w:bottom w:val="none" w:sz="0" w:space="0" w:color="auto"/>
        <w:right w:val="none" w:sz="0" w:space="0" w:color="auto"/>
      </w:divBdr>
    </w:div>
    <w:div w:id="291402222">
      <w:bodyDiv w:val="1"/>
      <w:marLeft w:val="0"/>
      <w:marRight w:val="0"/>
      <w:marTop w:val="0"/>
      <w:marBottom w:val="0"/>
      <w:divBdr>
        <w:top w:val="none" w:sz="0" w:space="0" w:color="auto"/>
        <w:left w:val="none" w:sz="0" w:space="0" w:color="auto"/>
        <w:bottom w:val="none" w:sz="0" w:space="0" w:color="auto"/>
        <w:right w:val="none" w:sz="0" w:space="0" w:color="auto"/>
      </w:divBdr>
    </w:div>
    <w:div w:id="361246471">
      <w:bodyDiv w:val="1"/>
      <w:marLeft w:val="0"/>
      <w:marRight w:val="0"/>
      <w:marTop w:val="0"/>
      <w:marBottom w:val="0"/>
      <w:divBdr>
        <w:top w:val="none" w:sz="0" w:space="0" w:color="auto"/>
        <w:left w:val="none" w:sz="0" w:space="0" w:color="auto"/>
        <w:bottom w:val="none" w:sz="0" w:space="0" w:color="auto"/>
        <w:right w:val="none" w:sz="0" w:space="0" w:color="auto"/>
      </w:divBdr>
    </w:div>
    <w:div w:id="372386752">
      <w:bodyDiv w:val="1"/>
      <w:marLeft w:val="0"/>
      <w:marRight w:val="0"/>
      <w:marTop w:val="0"/>
      <w:marBottom w:val="0"/>
      <w:divBdr>
        <w:top w:val="none" w:sz="0" w:space="0" w:color="auto"/>
        <w:left w:val="none" w:sz="0" w:space="0" w:color="auto"/>
        <w:bottom w:val="none" w:sz="0" w:space="0" w:color="auto"/>
        <w:right w:val="none" w:sz="0" w:space="0" w:color="auto"/>
      </w:divBdr>
    </w:div>
    <w:div w:id="373432226">
      <w:bodyDiv w:val="1"/>
      <w:marLeft w:val="0"/>
      <w:marRight w:val="0"/>
      <w:marTop w:val="0"/>
      <w:marBottom w:val="0"/>
      <w:divBdr>
        <w:top w:val="none" w:sz="0" w:space="0" w:color="auto"/>
        <w:left w:val="none" w:sz="0" w:space="0" w:color="auto"/>
        <w:bottom w:val="none" w:sz="0" w:space="0" w:color="auto"/>
        <w:right w:val="none" w:sz="0" w:space="0" w:color="auto"/>
      </w:divBdr>
    </w:div>
    <w:div w:id="374936862">
      <w:bodyDiv w:val="1"/>
      <w:marLeft w:val="0"/>
      <w:marRight w:val="0"/>
      <w:marTop w:val="0"/>
      <w:marBottom w:val="0"/>
      <w:divBdr>
        <w:top w:val="none" w:sz="0" w:space="0" w:color="auto"/>
        <w:left w:val="none" w:sz="0" w:space="0" w:color="auto"/>
        <w:bottom w:val="none" w:sz="0" w:space="0" w:color="auto"/>
        <w:right w:val="none" w:sz="0" w:space="0" w:color="auto"/>
      </w:divBdr>
    </w:div>
    <w:div w:id="375739786">
      <w:bodyDiv w:val="1"/>
      <w:marLeft w:val="0"/>
      <w:marRight w:val="0"/>
      <w:marTop w:val="0"/>
      <w:marBottom w:val="0"/>
      <w:divBdr>
        <w:top w:val="none" w:sz="0" w:space="0" w:color="auto"/>
        <w:left w:val="none" w:sz="0" w:space="0" w:color="auto"/>
        <w:bottom w:val="none" w:sz="0" w:space="0" w:color="auto"/>
        <w:right w:val="none" w:sz="0" w:space="0" w:color="auto"/>
      </w:divBdr>
    </w:div>
    <w:div w:id="452552446">
      <w:bodyDiv w:val="1"/>
      <w:marLeft w:val="0"/>
      <w:marRight w:val="0"/>
      <w:marTop w:val="0"/>
      <w:marBottom w:val="0"/>
      <w:divBdr>
        <w:top w:val="none" w:sz="0" w:space="0" w:color="auto"/>
        <w:left w:val="none" w:sz="0" w:space="0" w:color="auto"/>
        <w:bottom w:val="none" w:sz="0" w:space="0" w:color="auto"/>
        <w:right w:val="none" w:sz="0" w:space="0" w:color="auto"/>
      </w:divBdr>
    </w:div>
    <w:div w:id="462190866">
      <w:bodyDiv w:val="1"/>
      <w:marLeft w:val="0"/>
      <w:marRight w:val="0"/>
      <w:marTop w:val="0"/>
      <w:marBottom w:val="0"/>
      <w:divBdr>
        <w:top w:val="none" w:sz="0" w:space="0" w:color="auto"/>
        <w:left w:val="none" w:sz="0" w:space="0" w:color="auto"/>
        <w:bottom w:val="none" w:sz="0" w:space="0" w:color="auto"/>
        <w:right w:val="none" w:sz="0" w:space="0" w:color="auto"/>
      </w:divBdr>
    </w:div>
    <w:div w:id="476340609">
      <w:bodyDiv w:val="1"/>
      <w:marLeft w:val="0"/>
      <w:marRight w:val="0"/>
      <w:marTop w:val="0"/>
      <w:marBottom w:val="0"/>
      <w:divBdr>
        <w:top w:val="none" w:sz="0" w:space="0" w:color="auto"/>
        <w:left w:val="none" w:sz="0" w:space="0" w:color="auto"/>
        <w:bottom w:val="none" w:sz="0" w:space="0" w:color="auto"/>
        <w:right w:val="none" w:sz="0" w:space="0" w:color="auto"/>
      </w:divBdr>
    </w:div>
    <w:div w:id="482284111">
      <w:bodyDiv w:val="1"/>
      <w:marLeft w:val="0"/>
      <w:marRight w:val="0"/>
      <w:marTop w:val="0"/>
      <w:marBottom w:val="0"/>
      <w:divBdr>
        <w:top w:val="none" w:sz="0" w:space="0" w:color="auto"/>
        <w:left w:val="none" w:sz="0" w:space="0" w:color="auto"/>
        <w:bottom w:val="none" w:sz="0" w:space="0" w:color="auto"/>
        <w:right w:val="none" w:sz="0" w:space="0" w:color="auto"/>
      </w:divBdr>
    </w:div>
    <w:div w:id="486946216">
      <w:bodyDiv w:val="1"/>
      <w:marLeft w:val="0"/>
      <w:marRight w:val="0"/>
      <w:marTop w:val="0"/>
      <w:marBottom w:val="0"/>
      <w:divBdr>
        <w:top w:val="none" w:sz="0" w:space="0" w:color="auto"/>
        <w:left w:val="none" w:sz="0" w:space="0" w:color="auto"/>
        <w:bottom w:val="none" w:sz="0" w:space="0" w:color="auto"/>
        <w:right w:val="none" w:sz="0" w:space="0" w:color="auto"/>
      </w:divBdr>
    </w:div>
    <w:div w:id="488715496">
      <w:bodyDiv w:val="1"/>
      <w:marLeft w:val="0"/>
      <w:marRight w:val="0"/>
      <w:marTop w:val="0"/>
      <w:marBottom w:val="0"/>
      <w:divBdr>
        <w:top w:val="none" w:sz="0" w:space="0" w:color="auto"/>
        <w:left w:val="none" w:sz="0" w:space="0" w:color="auto"/>
        <w:bottom w:val="none" w:sz="0" w:space="0" w:color="auto"/>
        <w:right w:val="none" w:sz="0" w:space="0" w:color="auto"/>
      </w:divBdr>
    </w:div>
    <w:div w:id="532691514">
      <w:bodyDiv w:val="1"/>
      <w:marLeft w:val="0"/>
      <w:marRight w:val="0"/>
      <w:marTop w:val="0"/>
      <w:marBottom w:val="0"/>
      <w:divBdr>
        <w:top w:val="none" w:sz="0" w:space="0" w:color="auto"/>
        <w:left w:val="none" w:sz="0" w:space="0" w:color="auto"/>
        <w:bottom w:val="none" w:sz="0" w:space="0" w:color="auto"/>
        <w:right w:val="none" w:sz="0" w:space="0" w:color="auto"/>
      </w:divBdr>
    </w:div>
    <w:div w:id="555967197">
      <w:bodyDiv w:val="1"/>
      <w:marLeft w:val="0"/>
      <w:marRight w:val="0"/>
      <w:marTop w:val="0"/>
      <w:marBottom w:val="0"/>
      <w:divBdr>
        <w:top w:val="none" w:sz="0" w:space="0" w:color="auto"/>
        <w:left w:val="none" w:sz="0" w:space="0" w:color="auto"/>
        <w:bottom w:val="none" w:sz="0" w:space="0" w:color="auto"/>
        <w:right w:val="none" w:sz="0" w:space="0" w:color="auto"/>
      </w:divBdr>
    </w:div>
    <w:div w:id="598566792">
      <w:bodyDiv w:val="1"/>
      <w:marLeft w:val="0"/>
      <w:marRight w:val="0"/>
      <w:marTop w:val="0"/>
      <w:marBottom w:val="0"/>
      <w:divBdr>
        <w:top w:val="none" w:sz="0" w:space="0" w:color="auto"/>
        <w:left w:val="none" w:sz="0" w:space="0" w:color="auto"/>
        <w:bottom w:val="none" w:sz="0" w:space="0" w:color="auto"/>
        <w:right w:val="none" w:sz="0" w:space="0" w:color="auto"/>
      </w:divBdr>
    </w:div>
    <w:div w:id="640035597">
      <w:bodyDiv w:val="1"/>
      <w:marLeft w:val="0"/>
      <w:marRight w:val="0"/>
      <w:marTop w:val="0"/>
      <w:marBottom w:val="0"/>
      <w:divBdr>
        <w:top w:val="none" w:sz="0" w:space="0" w:color="auto"/>
        <w:left w:val="none" w:sz="0" w:space="0" w:color="auto"/>
        <w:bottom w:val="none" w:sz="0" w:space="0" w:color="auto"/>
        <w:right w:val="none" w:sz="0" w:space="0" w:color="auto"/>
      </w:divBdr>
    </w:div>
    <w:div w:id="661927861">
      <w:bodyDiv w:val="1"/>
      <w:marLeft w:val="0"/>
      <w:marRight w:val="0"/>
      <w:marTop w:val="0"/>
      <w:marBottom w:val="0"/>
      <w:divBdr>
        <w:top w:val="none" w:sz="0" w:space="0" w:color="auto"/>
        <w:left w:val="none" w:sz="0" w:space="0" w:color="auto"/>
        <w:bottom w:val="none" w:sz="0" w:space="0" w:color="auto"/>
        <w:right w:val="none" w:sz="0" w:space="0" w:color="auto"/>
      </w:divBdr>
    </w:div>
    <w:div w:id="681856082">
      <w:bodyDiv w:val="1"/>
      <w:marLeft w:val="0"/>
      <w:marRight w:val="0"/>
      <w:marTop w:val="0"/>
      <w:marBottom w:val="0"/>
      <w:divBdr>
        <w:top w:val="none" w:sz="0" w:space="0" w:color="auto"/>
        <w:left w:val="none" w:sz="0" w:space="0" w:color="auto"/>
        <w:bottom w:val="none" w:sz="0" w:space="0" w:color="auto"/>
        <w:right w:val="none" w:sz="0" w:space="0" w:color="auto"/>
      </w:divBdr>
    </w:div>
    <w:div w:id="756757174">
      <w:bodyDiv w:val="1"/>
      <w:marLeft w:val="0"/>
      <w:marRight w:val="0"/>
      <w:marTop w:val="0"/>
      <w:marBottom w:val="0"/>
      <w:divBdr>
        <w:top w:val="none" w:sz="0" w:space="0" w:color="auto"/>
        <w:left w:val="none" w:sz="0" w:space="0" w:color="auto"/>
        <w:bottom w:val="none" w:sz="0" w:space="0" w:color="auto"/>
        <w:right w:val="none" w:sz="0" w:space="0" w:color="auto"/>
      </w:divBdr>
    </w:div>
    <w:div w:id="759104728">
      <w:bodyDiv w:val="1"/>
      <w:marLeft w:val="0"/>
      <w:marRight w:val="0"/>
      <w:marTop w:val="0"/>
      <w:marBottom w:val="0"/>
      <w:divBdr>
        <w:top w:val="none" w:sz="0" w:space="0" w:color="auto"/>
        <w:left w:val="none" w:sz="0" w:space="0" w:color="auto"/>
        <w:bottom w:val="none" w:sz="0" w:space="0" w:color="auto"/>
        <w:right w:val="none" w:sz="0" w:space="0" w:color="auto"/>
      </w:divBdr>
    </w:div>
    <w:div w:id="760101539">
      <w:bodyDiv w:val="1"/>
      <w:marLeft w:val="0"/>
      <w:marRight w:val="0"/>
      <w:marTop w:val="0"/>
      <w:marBottom w:val="0"/>
      <w:divBdr>
        <w:top w:val="none" w:sz="0" w:space="0" w:color="auto"/>
        <w:left w:val="none" w:sz="0" w:space="0" w:color="auto"/>
        <w:bottom w:val="none" w:sz="0" w:space="0" w:color="auto"/>
        <w:right w:val="none" w:sz="0" w:space="0" w:color="auto"/>
      </w:divBdr>
    </w:div>
    <w:div w:id="770205263">
      <w:bodyDiv w:val="1"/>
      <w:marLeft w:val="0"/>
      <w:marRight w:val="0"/>
      <w:marTop w:val="0"/>
      <w:marBottom w:val="0"/>
      <w:divBdr>
        <w:top w:val="none" w:sz="0" w:space="0" w:color="auto"/>
        <w:left w:val="none" w:sz="0" w:space="0" w:color="auto"/>
        <w:bottom w:val="none" w:sz="0" w:space="0" w:color="auto"/>
        <w:right w:val="none" w:sz="0" w:space="0" w:color="auto"/>
      </w:divBdr>
    </w:div>
    <w:div w:id="799567750">
      <w:bodyDiv w:val="1"/>
      <w:marLeft w:val="0"/>
      <w:marRight w:val="0"/>
      <w:marTop w:val="0"/>
      <w:marBottom w:val="0"/>
      <w:divBdr>
        <w:top w:val="none" w:sz="0" w:space="0" w:color="auto"/>
        <w:left w:val="none" w:sz="0" w:space="0" w:color="auto"/>
        <w:bottom w:val="none" w:sz="0" w:space="0" w:color="auto"/>
        <w:right w:val="none" w:sz="0" w:space="0" w:color="auto"/>
      </w:divBdr>
    </w:div>
    <w:div w:id="807086732">
      <w:bodyDiv w:val="1"/>
      <w:marLeft w:val="0"/>
      <w:marRight w:val="0"/>
      <w:marTop w:val="0"/>
      <w:marBottom w:val="0"/>
      <w:divBdr>
        <w:top w:val="none" w:sz="0" w:space="0" w:color="auto"/>
        <w:left w:val="none" w:sz="0" w:space="0" w:color="auto"/>
        <w:bottom w:val="none" w:sz="0" w:space="0" w:color="auto"/>
        <w:right w:val="none" w:sz="0" w:space="0" w:color="auto"/>
      </w:divBdr>
    </w:div>
    <w:div w:id="808018983">
      <w:bodyDiv w:val="1"/>
      <w:marLeft w:val="0"/>
      <w:marRight w:val="0"/>
      <w:marTop w:val="0"/>
      <w:marBottom w:val="0"/>
      <w:divBdr>
        <w:top w:val="none" w:sz="0" w:space="0" w:color="auto"/>
        <w:left w:val="none" w:sz="0" w:space="0" w:color="auto"/>
        <w:bottom w:val="none" w:sz="0" w:space="0" w:color="auto"/>
        <w:right w:val="none" w:sz="0" w:space="0" w:color="auto"/>
      </w:divBdr>
    </w:div>
    <w:div w:id="809857931">
      <w:bodyDiv w:val="1"/>
      <w:marLeft w:val="0"/>
      <w:marRight w:val="0"/>
      <w:marTop w:val="0"/>
      <w:marBottom w:val="0"/>
      <w:divBdr>
        <w:top w:val="none" w:sz="0" w:space="0" w:color="auto"/>
        <w:left w:val="none" w:sz="0" w:space="0" w:color="auto"/>
        <w:bottom w:val="none" w:sz="0" w:space="0" w:color="auto"/>
        <w:right w:val="none" w:sz="0" w:space="0" w:color="auto"/>
      </w:divBdr>
    </w:div>
    <w:div w:id="820779271">
      <w:bodyDiv w:val="1"/>
      <w:marLeft w:val="0"/>
      <w:marRight w:val="0"/>
      <w:marTop w:val="0"/>
      <w:marBottom w:val="0"/>
      <w:divBdr>
        <w:top w:val="none" w:sz="0" w:space="0" w:color="auto"/>
        <w:left w:val="none" w:sz="0" w:space="0" w:color="auto"/>
        <w:bottom w:val="none" w:sz="0" w:space="0" w:color="auto"/>
        <w:right w:val="none" w:sz="0" w:space="0" w:color="auto"/>
      </w:divBdr>
    </w:div>
    <w:div w:id="844827847">
      <w:bodyDiv w:val="1"/>
      <w:marLeft w:val="0"/>
      <w:marRight w:val="0"/>
      <w:marTop w:val="0"/>
      <w:marBottom w:val="0"/>
      <w:divBdr>
        <w:top w:val="none" w:sz="0" w:space="0" w:color="auto"/>
        <w:left w:val="none" w:sz="0" w:space="0" w:color="auto"/>
        <w:bottom w:val="none" w:sz="0" w:space="0" w:color="auto"/>
        <w:right w:val="none" w:sz="0" w:space="0" w:color="auto"/>
      </w:divBdr>
    </w:div>
    <w:div w:id="858203242">
      <w:bodyDiv w:val="1"/>
      <w:marLeft w:val="0"/>
      <w:marRight w:val="0"/>
      <w:marTop w:val="0"/>
      <w:marBottom w:val="0"/>
      <w:divBdr>
        <w:top w:val="none" w:sz="0" w:space="0" w:color="auto"/>
        <w:left w:val="none" w:sz="0" w:space="0" w:color="auto"/>
        <w:bottom w:val="none" w:sz="0" w:space="0" w:color="auto"/>
        <w:right w:val="none" w:sz="0" w:space="0" w:color="auto"/>
      </w:divBdr>
    </w:div>
    <w:div w:id="861823337">
      <w:bodyDiv w:val="1"/>
      <w:marLeft w:val="0"/>
      <w:marRight w:val="0"/>
      <w:marTop w:val="0"/>
      <w:marBottom w:val="0"/>
      <w:divBdr>
        <w:top w:val="none" w:sz="0" w:space="0" w:color="auto"/>
        <w:left w:val="none" w:sz="0" w:space="0" w:color="auto"/>
        <w:bottom w:val="none" w:sz="0" w:space="0" w:color="auto"/>
        <w:right w:val="none" w:sz="0" w:space="0" w:color="auto"/>
      </w:divBdr>
    </w:div>
    <w:div w:id="864903864">
      <w:bodyDiv w:val="1"/>
      <w:marLeft w:val="0"/>
      <w:marRight w:val="0"/>
      <w:marTop w:val="0"/>
      <w:marBottom w:val="0"/>
      <w:divBdr>
        <w:top w:val="none" w:sz="0" w:space="0" w:color="auto"/>
        <w:left w:val="none" w:sz="0" w:space="0" w:color="auto"/>
        <w:bottom w:val="none" w:sz="0" w:space="0" w:color="auto"/>
        <w:right w:val="none" w:sz="0" w:space="0" w:color="auto"/>
      </w:divBdr>
    </w:div>
    <w:div w:id="874778524">
      <w:bodyDiv w:val="1"/>
      <w:marLeft w:val="0"/>
      <w:marRight w:val="0"/>
      <w:marTop w:val="0"/>
      <w:marBottom w:val="0"/>
      <w:divBdr>
        <w:top w:val="none" w:sz="0" w:space="0" w:color="auto"/>
        <w:left w:val="none" w:sz="0" w:space="0" w:color="auto"/>
        <w:bottom w:val="none" w:sz="0" w:space="0" w:color="auto"/>
        <w:right w:val="none" w:sz="0" w:space="0" w:color="auto"/>
      </w:divBdr>
    </w:div>
    <w:div w:id="888567159">
      <w:bodyDiv w:val="1"/>
      <w:marLeft w:val="0"/>
      <w:marRight w:val="0"/>
      <w:marTop w:val="0"/>
      <w:marBottom w:val="0"/>
      <w:divBdr>
        <w:top w:val="none" w:sz="0" w:space="0" w:color="auto"/>
        <w:left w:val="none" w:sz="0" w:space="0" w:color="auto"/>
        <w:bottom w:val="none" w:sz="0" w:space="0" w:color="auto"/>
        <w:right w:val="none" w:sz="0" w:space="0" w:color="auto"/>
      </w:divBdr>
    </w:div>
    <w:div w:id="890000592">
      <w:bodyDiv w:val="1"/>
      <w:marLeft w:val="0"/>
      <w:marRight w:val="0"/>
      <w:marTop w:val="0"/>
      <w:marBottom w:val="0"/>
      <w:divBdr>
        <w:top w:val="none" w:sz="0" w:space="0" w:color="auto"/>
        <w:left w:val="none" w:sz="0" w:space="0" w:color="auto"/>
        <w:bottom w:val="none" w:sz="0" w:space="0" w:color="auto"/>
        <w:right w:val="none" w:sz="0" w:space="0" w:color="auto"/>
      </w:divBdr>
    </w:div>
    <w:div w:id="892229738">
      <w:bodyDiv w:val="1"/>
      <w:marLeft w:val="0"/>
      <w:marRight w:val="0"/>
      <w:marTop w:val="0"/>
      <w:marBottom w:val="0"/>
      <w:divBdr>
        <w:top w:val="none" w:sz="0" w:space="0" w:color="auto"/>
        <w:left w:val="none" w:sz="0" w:space="0" w:color="auto"/>
        <w:bottom w:val="none" w:sz="0" w:space="0" w:color="auto"/>
        <w:right w:val="none" w:sz="0" w:space="0" w:color="auto"/>
      </w:divBdr>
    </w:div>
    <w:div w:id="908728882">
      <w:bodyDiv w:val="1"/>
      <w:marLeft w:val="0"/>
      <w:marRight w:val="0"/>
      <w:marTop w:val="0"/>
      <w:marBottom w:val="0"/>
      <w:divBdr>
        <w:top w:val="none" w:sz="0" w:space="0" w:color="auto"/>
        <w:left w:val="none" w:sz="0" w:space="0" w:color="auto"/>
        <w:bottom w:val="none" w:sz="0" w:space="0" w:color="auto"/>
        <w:right w:val="none" w:sz="0" w:space="0" w:color="auto"/>
      </w:divBdr>
    </w:div>
    <w:div w:id="931626816">
      <w:bodyDiv w:val="1"/>
      <w:marLeft w:val="0"/>
      <w:marRight w:val="0"/>
      <w:marTop w:val="0"/>
      <w:marBottom w:val="0"/>
      <w:divBdr>
        <w:top w:val="none" w:sz="0" w:space="0" w:color="auto"/>
        <w:left w:val="none" w:sz="0" w:space="0" w:color="auto"/>
        <w:bottom w:val="none" w:sz="0" w:space="0" w:color="auto"/>
        <w:right w:val="none" w:sz="0" w:space="0" w:color="auto"/>
      </w:divBdr>
    </w:div>
    <w:div w:id="943195824">
      <w:bodyDiv w:val="1"/>
      <w:marLeft w:val="0"/>
      <w:marRight w:val="0"/>
      <w:marTop w:val="0"/>
      <w:marBottom w:val="0"/>
      <w:divBdr>
        <w:top w:val="none" w:sz="0" w:space="0" w:color="auto"/>
        <w:left w:val="none" w:sz="0" w:space="0" w:color="auto"/>
        <w:bottom w:val="none" w:sz="0" w:space="0" w:color="auto"/>
        <w:right w:val="none" w:sz="0" w:space="0" w:color="auto"/>
      </w:divBdr>
    </w:div>
    <w:div w:id="945386232">
      <w:bodyDiv w:val="1"/>
      <w:marLeft w:val="0"/>
      <w:marRight w:val="0"/>
      <w:marTop w:val="0"/>
      <w:marBottom w:val="0"/>
      <w:divBdr>
        <w:top w:val="none" w:sz="0" w:space="0" w:color="auto"/>
        <w:left w:val="none" w:sz="0" w:space="0" w:color="auto"/>
        <w:bottom w:val="none" w:sz="0" w:space="0" w:color="auto"/>
        <w:right w:val="none" w:sz="0" w:space="0" w:color="auto"/>
      </w:divBdr>
    </w:div>
    <w:div w:id="949431373">
      <w:bodyDiv w:val="1"/>
      <w:marLeft w:val="0"/>
      <w:marRight w:val="0"/>
      <w:marTop w:val="0"/>
      <w:marBottom w:val="0"/>
      <w:divBdr>
        <w:top w:val="none" w:sz="0" w:space="0" w:color="auto"/>
        <w:left w:val="none" w:sz="0" w:space="0" w:color="auto"/>
        <w:bottom w:val="none" w:sz="0" w:space="0" w:color="auto"/>
        <w:right w:val="none" w:sz="0" w:space="0" w:color="auto"/>
      </w:divBdr>
    </w:div>
    <w:div w:id="977686198">
      <w:bodyDiv w:val="1"/>
      <w:marLeft w:val="0"/>
      <w:marRight w:val="0"/>
      <w:marTop w:val="0"/>
      <w:marBottom w:val="0"/>
      <w:divBdr>
        <w:top w:val="none" w:sz="0" w:space="0" w:color="auto"/>
        <w:left w:val="none" w:sz="0" w:space="0" w:color="auto"/>
        <w:bottom w:val="none" w:sz="0" w:space="0" w:color="auto"/>
        <w:right w:val="none" w:sz="0" w:space="0" w:color="auto"/>
      </w:divBdr>
    </w:div>
    <w:div w:id="1022437179">
      <w:bodyDiv w:val="1"/>
      <w:marLeft w:val="0"/>
      <w:marRight w:val="0"/>
      <w:marTop w:val="0"/>
      <w:marBottom w:val="0"/>
      <w:divBdr>
        <w:top w:val="none" w:sz="0" w:space="0" w:color="auto"/>
        <w:left w:val="none" w:sz="0" w:space="0" w:color="auto"/>
        <w:bottom w:val="none" w:sz="0" w:space="0" w:color="auto"/>
        <w:right w:val="none" w:sz="0" w:space="0" w:color="auto"/>
      </w:divBdr>
    </w:div>
    <w:div w:id="1039161978">
      <w:bodyDiv w:val="1"/>
      <w:marLeft w:val="0"/>
      <w:marRight w:val="0"/>
      <w:marTop w:val="0"/>
      <w:marBottom w:val="0"/>
      <w:divBdr>
        <w:top w:val="none" w:sz="0" w:space="0" w:color="auto"/>
        <w:left w:val="none" w:sz="0" w:space="0" w:color="auto"/>
        <w:bottom w:val="none" w:sz="0" w:space="0" w:color="auto"/>
        <w:right w:val="none" w:sz="0" w:space="0" w:color="auto"/>
      </w:divBdr>
    </w:div>
    <w:div w:id="1068648552">
      <w:bodyDiv w:val="1"/>
      <w:marLeft w:val="0"/>
      <w:marRight w:val="0"/>
      <w:marTop w:val="0"/>
      <w:marBottom w:val="0"/>
      <w:divBdr>
        <w:top w:val="none" w:sz="0" w:space="0" w:color="auto"/>
        <w:left w:val="none" w:sz="0" w:space="0" w:color="auto"/>
        <w:bottom w:val="none" w:sz="0" w:space="0" w:color="auto"/>
        <w:right w:val="none" w:sz="0" w:space="0" w:color="auto"/>
      </w:divBdr>
    </w:div>
    <w:div w:id="1102531761">
      <w:bodyDiv w:val="1"/>
      <w:marLeft w:val="0"/>
      <w:marRight w:val="0"/>
      <w:marTop w:val="0"/>
      <w:marBottom w:val="0"/>
      <w:divBdr>
        <w:top w:val="none" w:sz="0" w:space="0" w:color="auto"/>
        <w:left w:val="none" w:sz="0" w:space="0" w:color="auto"/>
        <w:bottom w:val="none" w:sz="0" w:space="0" w:color="auto"/>
        <w:right w:val="none" w:sz="0" w:space="0" w:color="auto"/>
      </w:divBdr>
    </w:div>
    <w:div w:id="1103379954">
      <w:bodyDiv w:val="1"/>
      <w:marLeft w:val="0"/>
      <w:marRight w:val="0"/>
      <w:marTop w:val="0"/>
      <w:marBottom w:val="0"/>
      <w:divBdr>
        <w:top w:val="none" w:sz="0" w:space="0" w:color="auto"/>
        <w:left w:val="none" w:sz="0" w:space="0" w:color="auto"/>
        <w:bottom w:val="none" w:sz="0" w:space="0" w:color="auto"/>
        <w:right w:val="none" w:sz="0" w:space="0" w:color="auto"/>
      </w:divBdr>
    </w:div>
    <w:div w:id="1130367935">
      <w:bodyDiv w:val="1"/>
      <w:marLeft w:val="0"/>
      <w:marRight w:val="0"/>
      <w:marTop w:val="0"/>
      <w:marBottom w:val="0"/>
      <w:divBdr>
        <w:top w:val="none" w:sz="0" w:space="0" w:color="auto"/>
        <w:left w:val="none" w:sz="0" w:space="0" w:color="auto"/>
        <w:bottom w:val="none" w:sz="0" w:space="0" w:color="auto"/>
        <w:right w:val="none" w:sz="0" w:space="0" w:color="auto"/>
      </w:divBdr>
    </w:div>
    <w:div w:id="1133213839">
      <w:bodyDiv w:val="1"/>
      <w:marLeft w:val="0"/>
      <w:marRight w:val="0"/>
      <w:marTop w:val="0"/>
      <w:marBottom w:val="0"/>
      <w:divBdr>
        <w:top w:val="none" w:sz="0" w:space="0" w:color="auto"/>
        <w:left w:val="none" w:sz="0" w:space="0" w:color="auto"/>
        <w:bottom w:val="none" w:sz="0" w:space="0" w:color="auto"/>
        <w:right w:val="none" w:sz="0" w:space="0" w:color="auto"/>
      </w:divBdr>
    </w:div>
    <w:div w:id="1133980127">
      <w:bodyDiv w:val="1"/>
      <w:marLeft w:val="0"/>
      <w:marRight w:val="0"/>
      <w:marTop w:val="0"/>
      <w:marBottom w:val="0"/>
      <w:divBdr>
        <w:top w:val="none" w:sz="0" w:space="0" w:color="auto"/>
        <w:left w:val="none" w:sz="0" w:space="0" w:color="auto"/>
        <w:bottom w:val="none" w:sz="0" w:space="0" w:color="auto"/>
        <w:right w:val="none" w:sz="0" w:space="0" w:color="auto"/>
      </w:divBdr>
    </w:div>
    <w:div w:id="1145732768">
      <w:bodyDiv w:val="1"/>
      <w:marLeft w:val="0"/>
      <w:marRight w:val="0"/>
      <w:marTop w:val="0"/>
      <w:marBottom w:val="0"/>
      <w:divBdr>
        <w:top w:val="none" w:sz="0" w:space="0" w:color="auto"/>
        <w:left w:val="none" w:sz="0" w:space="0" w:color="auto"/>
        <w:bottom w:val="none" w:sz="0" w:space="0" w:color="auto"/>
        <w:right w:val="none" w:sz="0" w:space="0" w:color="auto"/>
      </w:divBdr>
    </w:div>
    <w:div w:id="1148977516">
      <w:bodyDiv w:val="1"/>
      <w:marLeft w:val="0"/>
      <w:marRight w:val="0"/>
      <w:marTop w:val="0"/>
      <w:marBottom w:val="0"/>
      <w:divBdr>
        <w:top w:val="none" w:sz="0" w:space="0" w:color="auto"/>
        <w:left w:val="none" w:sz="0" w:space="0" w:color="auto"/>
        <w:bottom w:val="none" w:sz="0" w:space="0" w:color="auto"/>
        <w:right w:val="none" w:sz="0" w:space="0" w:color="auto"/>
      </w:divBdr>
    </w:div>
    <w:div w:id="1150056272">
      <w:bodyDiv w:val="1"/>
      <w:marLeft w:val="0"/>
      <w:marRight w:val="0"/>
      <w:marTop w:val="0"/>
      <w:marBottom w:val="0"/>
      <w:divBdr>
        <w:top w:val="none" w:sz="0" w:space="0" w:color="auto"/>
        <w:left w:val="none" w:sz="0" w:space="0" w:color="auto"/>
        <w:bottom w:val="none" w:sz="0" w:space="0" w:color="auto"/>
        <w:right w:val="none" w:sz="0" w:space="0" w:color="auto"/>
      </w:divBdr>
    </w:div>
    <w:div w:id="1179614413">
      <w:bodyDiv w:val="1"/>
      <w:marLeft w:val="0"/>
      <w:marRight w:val="0"/>
      <w:marTop w:val="0"/>
      <w:marBottom w:val="0"/>
      <w:divBdr>
        <w:top w:val="none" w:sz="0" w:space="0" w:color="auto"/>
        <w:left w:val="none" w:sz="0" w:space="0" w:color="auto"/>
        <w:bottom w:val="none" w:sz="0" w:space="0" w:color="auto"/>
        <w:right w:val="none" w:sz="0" w:space="0" w:color="auto"/>
      </w:divBdr>
    </w:div>
    <w:div w:id="1188447102">
      <w:bodyDiv w:val="1"/>
      <w:marLeft w:val="0"/>
      <w:marRight w:val="0"/>
      <w:marTop w:val="0"/>
      <w:marBottom w:val="0"/>
      <w:divBdr>
        <w:top w:val="none" w:sz="0" w:space="0" w:color="auto"/>
        <w:left w:val="none" w:sz="0" w:space="0" w:color="auto"/>
        <w:bottom w:val="none" w:sz="0" w:space="0" w:color="auto"/>
        <w:right w:val="none" w:sz="0" w:space="0" w:color="auto"/>
      </w:divBdr>
    </w:div>
    <w:div w:id="1228148775">
      <w:bodyDiv w:val="1"/>
      <w:marLeft w:val="0"/>
      <w:marRight w:val="0"/>
      <w:marTop w:val="0"/>
      <w:marBottom w:val="0"/>
      <w:divBdr>
        <w:top w:val="none" w:sz="0" w:space="0" w:color="auto"/>
        <w:left w:val="none" w:sz="0" w:space="0" w:color="auto"/>
        <w:bottom w:val="none" w:sz="0" w:space="0" w:color="auto"/>
        <w:right w:val="none" w:sz="0" w:space="0" w:color="auto"/>
      </w:divBdr>
    </w:div>
    <w:div w:id="1233195562">
      <w:bodyDiv w:val="1"/>
      <w:marLeft w:val="0"/>
      <w:marRight w:val="0"/>
      <w:marTop w:val="0"/>
      <w:marBottom w:val="0"/>
      <w:divBdr>
        <w:top w:val="none" w:sz="0" w:space="0" w:color="auto"/>
        <w:left w:val="none" w:sz="0" w:space="0" w:color="auto"/>
        <w:bottom w:val="none" w:sz="0" w:space="0" w:color="auto"/>
        <w:right w:val="none" w:sz="0" w:space="0" w:color="auto"/>
      </w:divBdr>
    </w:div>
    <w:div w:id="1265114306">
      <w:bodyDiv w:val="1"/>
      <w:marLeft w:val="0"/>
      <w:marRight w:val="0"/>
      <w:marTop w:val="0"/>
      <w:marBottom w:val="0"/>
      <w:divBdr>
        <w:top w:val="none" w:sz="0" w:space="0" w:color="auto"/>
        <w:left w:val="none" w:sz="0" w:space="0" w:color="auto"/>
        <w:bottom w:val="none" w:sz="0" w:space="0" w:color="auto"/>
        <w:right w:val="none" w:sz="0" w:space="0" w:color="auto"/>
      </w:divBdr>
    </w:div>
    <w:div w:id="1270820480">
      <w:bodyDiv w:val="1"/>
      <w:marLeft w:val="0"/>
      <w:marRight w:val="0"/>
      <w:marTop w:val="0"/>
      <w:marBottom w:val="0"/>
      <w:divBdr>
        <w:top w:val="none" w:sz="0" w:space="0" w:color="auto"/>
        <w:left w:val="none" w:sz="0" w:space="0" w:color="auto"/>
        <w:bottom w:val="none" w:sz="0" w:space="0" w:color="auto"/>
        <w:right w:val="none" w:sz="0" w:space="0" w:color="auto"/>
      </w:divBdr>
    </w:div>
    <w:div w:id="1302538880">
      <w:bodyDiv w:val="1"/>
      <w:marLeft w:val="0"/>
      <w:marRight w:val="0"/>
      <w:marTop w:val="0"/>
      <w:marBottom w:val="0"/>
      <w:divBdr>
        <w:top w:val="none" w:sz="0" w:space="0" w:color="auto"/>
        <w:left w:val="none" w:sz="0" w:space="0" w:color="auto"/>
        <w:bottom w:val="none" w:sz="0" w:space="0" w:color="auto"/>
        <w:right w:val="none" w:sz="0" w:space="0" w:color="auto"/>
      </w:divBdr>
    </w:div>
    <w:div w:id="1339844024">
      <w:bodyDiv w:val="1"/>
      <w:marLeft w:val="0"/>
      <w:marRight w:val="0"/>
      <w:marTop w:val="0"/>
      <w:marBottom w:val="0"/>
      <w:divBdr>
        <w:top w:val="none" w:sz="0" w:space="0" w:color="auto"/>
        <w:left w:val="none" w:sz="0" w:space="0" w:color="auto"/>
        <w:bottom w:val="none" w:sz="0" w:space="0" w:color="auto"/>
        <w:right w:val="none" w:sz="0" w:space="0" w:color="auto"/>
      </w:divBdr>
    </w:div>
    <w:div w:id="1365132944">
      <w:bodyDiv w:val="1"/>
      <w:marLeft w:val="0"/>
      <w:marRight w:val="0"/>
      <w:marTop w:val="0"/>
      <w:marBottom w:val="0"/>
      <w:divBdr>
        <w:top w:val="none" w:sz="0" w:space="0" w:color="auto"/>
        <w:left w:val="none" w:sz="0" w:space="0" w:color="auto"/>
        <w:bottom w:val="none" w:sz="0" w:space="0" w:color="auto"/>
        <w:right w:val="none" w:sz="0" w:space="0" w:color="auto"/>
      </w:divBdr>
    </w:div>
    <w:div w:id="1392658700">
      <w:bodyDiv w:val="1"/>
      <w:marLeft w:val="0"/>
      <w:marRight w:val="0"/>
      <w:marTop w:val="0"/>
      <w:marBottom w:val="0"/>
      <w:divBdr>
        <w:top w:val="none" w:sz="0" w:space="0" w:color="auto"/>
        <w:left w:val="none" w:sz="0" w:space="0" w:color="auto"/>
        <w:bottom w:val="none" w:sz="0" w:space="0" w:color="auto"/>
        <w:right w:val="none" w:sz="0" w:space="0" w:color="auto"/>
      </w:divBdr>
    </w:div>
    <w:div w:id="1396970518">
      <w:bodyDiv w:val="1"/>
      <w:marLeft w:val="0"/>
      <w:marRight w:val="0"/>
      <w:marTop w:val="0"/>
      <w:marBottom w:val="0"/>
      <w:divBdr>
        <w:top w:val="none" w:sz="0" w:space="0" w:color="auto"/>
        <w:left w:val="none" w:sz="0" w:space="0" w:color="auto"/>
        <w:bottom w:val="none" w:sz="0" w:space="0" w:color="auto"/>
        <w:right w:val="none" w:sz="0" w:space="0" w:color="auto"/>
      </w:divBdr>
    </w:div>
    <w:div w:id="1401441958">
      <w:bodyDiv w:val="1"/>
      <w:marLeft w:val="0"/>
      <w:marRight w:val="0"/>
      <w:marTop w:val="0"/>
      <w:marBottom w:val="0"/>
      <w:divBdr>
        <w:top w:val="none" w:sz="0" w:space="0" w:color="auto"/>
        <w:left w:val="none" w:sz="0" w:space="0" w:color="auto"/>
        <w:bottom w:val="none" w:sz="0" w:space="0" w:color="auto"/>
        <w:right w:val="none" w:sz="0" w:space="0" w:color="auto"/>
      </w:divBdr>
    </w:div>
    <w:div w:id="1404837156">
      <w:bodyDiv w:val="1"/>
      <w:marLeft w:val="0"/>
      <w:marRight w:val="0"/>
      <w:marTop w:val="0"/>
      <w:marBottom w:val="0"/>
      <w:divBdr>
        <w:top w:val="none" w:sz="0" w:space="0" w:color="auto"/>
        <w:left w:val="none" w:sz="0" w:space="0" w:color="auto"/>
        <w:bottom w:val="none" w:sz="0" w:space="0" w:color="auto"/>
        <w:right w:val="none" w:sz="0" w:space="0" w:color="auto"/>
      </w:divBdr>
    </w:div>
    <w:div w:id="1416853269">
      <w:bodyDiv w:val="1"/>
      <w:marLeft w:val="0"/>
      <w:marRight w:val="0"/>
      <w:marTop w:val="0"/>
      <w:marBottom w:val="0"/>
      <w:divBdr>
        <w:top w:val="none" w:sz="0" w:space="0" w:color="auto"/>
        <w:left w:val="none" w:sz="0" w:space="0" w:color="auto"/>
        <w:bottom w:val="none" w:sz="0" w:space="0" w:color="auto"/>
        <w:right w:val="none" w:sz="0" w:space="0" w:color="auto"/>
      </w:divBdr>
    </w:div>
    <w:div w:id="1450011281">
      <w:bodyDiv w:val="1"/>
      <w:marLeft w:val="0"/>
      <w:marRight w:val="0"/>
      <w:marTop w:val="0"/>
      <w:marBottom w:val="0"/>
      <w:divBdr>
        <w:top w:val="none" w:sz="0" w:space="0" w:color="auto"/>
        <w:left w:val="none" w:sz="0" w:space="0" w:color="auto"/>
        <w:bottom w:val="none" w:sz="0" w:space="0" w:color="auto"/>
        <w:right w:val="none" w:sz="0" w:space="0" w:color="auto"/>
      </w:divBdr>
    </w:div>
    <w:div w:id="1461150747">
      <w:bodyDiv w:val="1"/>
      <w:marLeft w:val="0"/>
      <w:marRight w:val="0"/>
      <w:marTop w:val="0"/>
      <w:marBottom w:val="0"/>
      <w:divBdr>
        <w:top w:val="none" w:sz="0" w:space="0" w:color="auto"/>
        <w:left w:val="none" w:sz="0" w:space="0" w:color="auto"/>
        <w:bottom w:val="none" w:sz="0" w:space="0" w:color="auto"/>
        <w:right w:val="none" w:sz="0" w:space="0" w:color="auto"/>
      </w:divBdr>
    </w:div>
    <w:div w:id="1474374269">
      <w:bodyDiv w:val="1"/>
      <w:marLeft w:val="0"/>
      <w:marRight w:val="0"/>
      <w:marTop w:val="0"/>
      <w:marBottom w:val="0"/>
      <w:divBdr>
        <w:top w:val="none" w:sz="0" w:space="0" w:color="auto"/>
        <w:left w:val="none" w:sz="0" w:space="0" w:color="auto"/>
        <w:bottom w:val="none" w:sz="0" w:space="0" w:color="auto"/>
        <w:right w:val="none" w:sz="0" w:space="0" w:color="auto"/>
      </w:divBdr>
    </w:div>
    <w:div w:id="1478301288">
      <w:bodyDiv w:val="1"/>
      <w:marLeft w:val="0"/>
      <w:marRight w:val="0"/>
      <w:marTop w:val="0"/>
      <w:marBottom w:val="0"/>
      <w:divBdr>
        <w:top w:val="none" w:sz="0" w:space="0" w:color="auto"/>
        <w:left w:val="none" w:sz="0" w:space="0" w:color="auto"/>
        <w:bottom w:val="none" w:sz="0" w:space="0" w:color="auto"/>
        <w:right w:val="none" w:sz="0" w:space="0" w:color="auto"/>
      </w:divBdr>
    </w:div>
    <w:div w:id="1496533817">
      <w:bodyDiv w:val="1"/>
      <w:marLeft w:val="0"/>
      <w:marRight w:val="0"/>
      <w:marTop w:val="0"/>
      <w:marBottom w:val="0"/>
      <w:divBdr>
        <w:top w:val="none" w:sz="0" w:space="0" w:color="auto"/>
        <w:left w:val="none" w:sz="0" w:space="0" w:color="auto"/>
        <w:bottom w:val="none" w:sz="0" w:space="0" w:color="auto"/>
        <w:right w:val="none" w:sz="0" w:space="0" w:color="auto"/>
      </w:divBdr>
    </w:div>
    <w:div w:id="1498185230">
      <w:bodyDiv w:val="1"/>
      <w:marLeft w:val="0"/>
      <w:marRight w:val="0"/>
      <w:marTop w:val="0"/>
      <w:marBottom w:val="0"/>
      <w:divBdr>
        <w:top w:val="none" w:sz="0" w:space="0" w:color="auto"/>
        <w:left w:val="none" w:sz="0" w:space="0" w:color="auto"/>
        <w:bottom w:val="none" w:sz="0" w:space="0" w:color="auto"/>
        <w:right w:val="none" w:sz="0" w:space="0" w:color="auto"/>
      </w:divBdr>
    </w:div>
    <w:div w:id="1517033775">
      <w:bodyDiv w:val="1"/>
      <w:marLeft w:val="0"/>
      <w:marRight w:val="0"/>
      <w:marTop w:val="0"/>
      <w:marBottom w:val="0"/>
      <w:divBdr>
        <w:top w:val="none" w:sz="0" w:space="0" w:color="auto"/>
        <w:left w:val="none" w:sz="0" w:space="0" w:color="auto"/>
        <w:bottom w:val="none" w:sz="0" w:space="0" w:color="auto"/>
        <w:right w:val="none" w:sz="0" w:space="0" w:color="auto"/>
      </w:divBdr>
    </w:div>
    <w:div w:id="1544176231">
      <w:bodyDiv w:val="1"/>
      <w:marLeft w:val="0"/>
      <w:marRight w:val="0"/>
      <w:marTop w:val="0"/>
      <w:marBottom w:val="0"/>
      <w:divBdr>
        <w:top w:val="none" w:sz="0" w:space="0" w:color="auto"/>
        <w:left w:val="none" w:sz="0" w:space="0" w:color="auto"/>
        <w:bottom w:val="none" w:sz="0" w:space="0" w:color="auto"/>
        <w:right w:val="none" w:sz="0" w:space="0" w:color="auto"/>
      </w:divBdr>
    </w:div>
    <w:div w:id="1547449936">
      <w:bodyDiv w:val="1"/>
      <w:marLeft w:val="0"/>
      <w:marRight w:val="0"/>
      <w:marTop w:val="0"/>
      <w:marBottom w:val="0"/>
      <w:divBdr>
        <w:top w:val="none" w:sz="0" w:space="0" w:color="auto"/>
        <w:left w:val="none" w:sz="0" w:space="0" w:color="auto"/>
        <w:bottom w:val="none" w:sz="0" w:space="0" w:color="auto"/>
        <w:right w:val="none" w:sz="0" w:space="0" w:color="auto"/>
      </w:divBdr>
    </w:div>
    <w:div w:id="1549880810">
      <w:bodyDiv w:val="1"/>
      <w:marLeft w:val="0"/>
      <w:marRight w:val="0"/>
      <w:marTop w:val="0"/>
      <w:marBottom w:val="0"/>
      <w:divBdr>
        <w:top w:val="none" w:sz="0" w:space="0" w:color="auto"/>
        <w:left w:val="none" w:sz="0" w:space="0" w:color="auto"/>
        <w:bottom w:val="none" w:sz="0" w:space="0" w:color="auto"/>
        <w:right w:val="none" w:sz="0" w:space="0" w:color="auto"/>
      </w:divBdr>
    </w:div>
    <w:div w:id="1593901586">
      <w:bodyDiv w:val="1"/>
      <w:marLeft w:val="0"/>
      <w:marRight w:val="0"/>
      <w:marTop w:val="0"/>
      <w:marBottom w:val="0"/>
      <w:divBdr>
        <w:top w:val="none" w:sz="0" w:space="0" w:color="auto"/>
        <w:left w:val="none" w:sz="0" w:space="0" w:color="auto"/>
        <w:bottom w:val="none" w:sz="0" w:space="0" w:color="auto"/>
        <w:right w:val="none" w:sz="0" w:space="0" w:color="auto"/>
      </w:divBdr>
    </w:div>
    <w:div w:id="1594968153">
      <w:bodyDiv w:val="1"/>
      <w:marLeft w:val="0"/>
      <w:marRight w:val="0"/>
      <w:marTop w:val="0"/>
      <w:marBottom w:val="0"/>
      <w:divBdr>
        <w:top w:val="none" w:sz="0" w:space="0" w:color="auto"/>
        <w:left w:val="none" w:sz="0" w:space="0" w:color="auto"/>
        <w:bottom w:val="none" w:sz="0" w:space="0" w:color="auto"/>
        <w:right w:val="none" w:sz="0" w:space="0" w:color="auto"/>
      </w:divBdr>
    </w:div>
    <w:div w:id="1597012854">
      <w:bodyDiv w:val="1"/>
      <w:marLeft w:val="0"/>
      <w:marRight w:val="0"/>
      <w:marTop w:val="0"/>
      <w:marBottom w:val="0"/>
      <w:divBdr>
        <w:top w:val="none" w:sz="0" w:space="0" w:color="auto"/>
        <w:left w:val="none" w:sz="0" w:space="0" w:color="auto"/>
        <w:bottom w:val="none" w:sz="0" w:space="0" w:color="auto"/>
        <w:right w:val="none" w:sz="0" w:space="0" w:color="auto"/>
      </w:divBdr>
    </w:div>
    <w:div w:id="1661619430">
      <w:bodyDiv w:val="1"/>
      <w:marLeft w:val="0"/>
      <w:marRight w:val="0"/>
      <w:marTop w:val="0"/>
      <w:marBottom w:val="0"/>
      <w:divBdr>
        <w:top w:val="none" w:sz="0" w:space="0" w:color="auto"/>
        <w:left w:val="none" w:sz="0" w:space="0" w:color="auto"/>
        <w:bottom w:val="none" w:sz="0" w:space="0" w:color="auto"/>
        <w:right w:val="none" w:sz="0" w:space="0" w:color="auto"/>
      </w:divBdr>
    </w:div>
    <w:div w:id="1681814853">
      <w:bodyDiv w:val="1"/>
      <w:marLeft w:val="0"/>
      <w:marRight w:val="0"/>
      <w:marTop w:val="0"/>
      <w:marBottom w:val="0"/>
      <w:divBdr>
        <w:top w:val="none" w:sz="0" w:space="0" w:color="auto"/>
        <w:left w:val="none" w:sz="0" w:space="0" w:color="auto"/>
        <w:bottom w:val="none" w:sz="0" w:space="0" w:color="auto"/>
        <w:right w:val="none" w:sz="0" w:space="0" w:color="auto"/>
      </w:divBdr>
    </w:div>
    <w:div w:id="1682316007">
      <w:bodyDiv w:val="1"/>
      <w:marLeft w:val="0"/>
      <w:marRight w:val="0"/>
      <w:marTop w:val="0"/>
      <w:marBottom w:val="0"/>
      <w:divBdr>
        <w:top w:val="none" w:sz="0" w:space="0" w:color="auto"/>
        <w:left w:val="none" w:sz="0" w:space="0" w:color="auto"/>
        <w:bottom w:val="none" w:sz="0" w:space="0" w:color="auto"/>
        <w:right w:val="none" w:sz="0" w:space="0" w:color="auto"/>
      </w:divBdr>
    </w:div>
    <w:div w:id="1746146206">
      <w:bodyDiv w:val="1"/>
      <w:marLeft w:val="0"/>
      <w:marRight w:val="0"/>
      <w:marTop w:val="0"/>
      <w:marBottom w:val="0"/>
      <w:divBdr>
        <w:top w:val="none" w:sz="0" w:space="0" w:color="auto"/>
        <w:left w:val="none" w:sz="0" w:space="0" w:color="auto"/>
        <w:bottom w:val="none" w:sz="0" w:space="0" w:color="auto"/>
        <w:right w:val="none" w:sz="0" w:space="0" w:color="auto"/>
      </w:divBdr>
    </w:div>
    <w:div w:id="1754356990">
      <w:bodyDiv w:val="1"/>
      <w:marLeft w:val="0"/>
      <w:marRight w:val="0"/>
      <w:marTop w:val="0"/>
      <w:marBottom w:val="0"/>
      <w:divBdr>
        <w:top w:val="none" w:sz="0" w:space="0" w:color="auto"/>
        <w:left w:val="none" w:sz="0" w:space="0" w:color="auto"/>
        <w:bottom w:val="none" w:sz="0" w:space="0" w:color="auto"/>
        <w:right w:val="none" w:sz="0" w:space="0" w:color="auto"/>
      </w:divBdr>
    </w:div>
    <w:div w:id="1771855303">
      <w:bodyDiv w:val="1"/>
      <w:marLeft w:val="0"/>
      <w:marRight w:val="0"/>
      <w:marTop w:val="0"/>
      <w:marBottom w:val="0"/>
      <w:divBdr>
        <w:top w:val="none" w:sz="0" w:space="0" w:color="auto"/>
        <w:left w:val="none" w:sz="0" w:space="0" w:color="auto"/>
        <w:bottom w:val="none" w:sz="0" w:space="0" w:color="auto"/>
        <w:right w:val="none" w:sz="0" w:space="0" w:color="auto"/>
      </w:divBdr>
    </w:div>
    <w:div w:id="1773545058">
      <w:bodyDiv w:val="1"/>
      <w:marLeft w:val="0"/>
      <w:marRight w:val="0"/>
      <w:marTop w:val="0"/>
      <w:marBottom w:val="0"/>
      <w:divBdr>
        <w:top w:val="none" w:sz="0" w:space="0" w:color="auto"/>
        <w:left w:val="none" w:sz="0" w:space="0" w:color="auto"/>
        <w:bottom w:val="none" w:sz="0" w:space="0" w:color="auto"/>
        <w:right w:val="none" w:sz="0" w:space="0" w:color="auto"/>
      </w:divBdr>
    </w:div>
    <w:div w:id="1774015784">
      <w:bodyDiv w:val="1"/>
      <w:marLeft w:val="0"/>
      <w:marRight w:val="0"/>
      <w:marTop w:val="0"/>
      <w:marBottom w:val="0"/>
      <w:divBdr>
        <w:top w:val="none" w:sz="0" w:space="0" w:color="auto"/>
        <w:left w:val="none" w:sz="0" w:space="0" w:color="auto"/>
        <w:bottom w:val="none" w:sz="0" w:space="0" w:color="auto"/>
        <w:right w:val="none" w:sz="0" w:space="0" w:color="auto"/>
      </w:divBdr>
    </w:div>
    <w:div w:id="1793285473">
      <w:bodyDiv w:val="1"/>
      <w:marLeft w:val="0"/>
      <w:marRight w:val="0"/>
      <w:marTop w:val="0"/>
      <w:marBottom w:val="0"/>
      <w:divBdr>
        <w:top w:val="none" w:sz="0" w:space="0" w:color="auto"/>
        <w:left w:val="none" w:sz="0" w:space="0" w:color="auto"/>
        <w:bottom w:val="none" w:sz="0" w:space="0" w:color="auto"/>
        <w:right w:val="none" w:sz="0" w:space="0" w:color="auto"/>
      </w:divBdr>
    </w:div>
    <w:div w:id="1816750674">
      <w:bodyDiv w:val="1"/>
      <w:marLeft w:val="0"/>
      <w:marRight w:val="0"/>
      <w:marTop w:val="0"/>
      <w:marBottom w:val="0"/>
      <w:divBdr>
        <w:top w:val="none" w:sz="0" w:space="0" w:color="auto"/>
        <w:left w:val="none" w:sz="0" w:space="0" w:color="auto"/>
        <w:bottom w:val="none" w:sz="0" w:space="0" w:color="auto"/>
        <w:right w:val="none" w:sz="0" w:space="0" w:color="auto"/>
      </w:divBdr>
    </w:div>
    <w:div w:id="1829855693">
      <w:bodyDiv w:val="1"/>
      <w:marLeft w:val="0"/>
      <w:marRight w:val="0"/>
      <w:marTop w:val="0"/>
      <w:marBottom w:val="0"/>
      <w:divBdr>
        <w:top w:val="none" w:sz="0" w:space="0" w:color="auto"/>
        <w:left w:val="none" w:sz="0" w:space="0" w:color="auto"/>
        <w:bottom w:val="none" w:sz="0" w:space="0" w:color="auto"/>
        <w:right w:val="none" w:sz="0" w:space="0" w:color="auto"/>
      </w:divBdr>
    </w:div>
    <w:div w:id="1836803978">
      <w:bodyDiv w:val="1"/>
      <w:marLeft w:val="0"/>
      <w:marRight w:val="0"/>
      <w:marTop w:val="0"/>
      <w:marBottom w:val="0"/>
      <w:divBdr>
        <w:top w:val="none" w:sz="0" w:space="0" w:color="auto"/>
        <w:left w:val="none" w:sz="0" w:space="0" w:color="auto"/>
        <w:bottom w:val="none" w:sz="0" w:space="0" w:color="auto"/>
        <w:right w:val="none" w:sz="0" w:space="0" w:color="auto"/>
      </w:divBdr>
    </w:div>
    <w:div w:id="1839729949">
      <w:bodyDiv w:val="1"/>
      <w:marLeft w:val="0"/>
      <w:marRight w:val="0"/>
      <w:marTop w:val="0"/>
      <w:marBottom w:val="0"/>
      <w:divBdr>
        <w:top w:val="none" w:sz="0" w:space="0" w:color="auto"/>
        <w:left w:val="none" w:sz="0" w:space="0" w:color="auto"/>
        <w:bottom w:val="none" w:sz="0" w:space="0" w:color="auto"/>
        <w:right w:val="none" w:sz="0" w:space="0" w:color="auto"/>
      </w:divBdr>
    </w:div>
    <w:div w:id="1841385396">
      <w:bodyDiv w:val="1"/>
      <w:marLeft w:val="0"/>
      <w:marRight w:val="0"/>
      <w:marTop w:val="0"/>
      <w:marBottom w:val="0"/>
      <w:divBdr>
        <w:top w:val="none" w:sz="0" w:space="0" w:color="auto"/>
        <w:left w:val="none" w:sz="0" w:space="0" w:color="auto"/>
        <w:bottom w:val="none" w:sz="0" w:space="0" w:color="auto"/>
        <w:right w:val="none" w:sz="0" w:space="0" w:color="auto"/>
      </w:divBdr>
    </w:div>
    <w:div w:id="1858813587">
      <w:bodyDiv w:val="1"/>
      <w:marLeft w:val="0"/>
      <w:marRight w:val="0"/>
      <w:marTop w:val="0"/>
      <w:marBottom w:val="0"/>
      <w:divBdr>
        <w:top w:val="none" w:sz="0" w:space="0" w:color="auto"/>
        <w:left w:val="none" w:sz="0" w:space="0" w:color="auto"/>
        <w:bottom w:val="none" w:sz="0" w:space="0" w:color="auto"/>
        <w:right w:val="none" w:sz="0" w:space="0" w:color="auto"/>
      </w:divBdr>
    </w:div>
    <w:div w:id="1893808079">
      <w:bodyDiv w:val="1"/>
      <w:marLeft w:val="0"/>
      <w:marRight w:val="0"/>
      <w:marTop w:val="0"/>
      <w:marBottom w:val="0"/>
      <w:divBdr>
        <w:top w:val="none" w:sz="0" w:space="0" w:color="auto"/>
        <w:left w:val="none" w:sz="0" w:space="0" w:color="auto"/>
        <w:bottom w:val="none" w:sz="0" w:space="0" w:color="auto"/>
        <w:right w:val="none" w:sz="0" w:space="0" w:color="auto"/>
      </w:divBdr>
    </w:div>
    <w:div w:id="1927418482">
      <w:bodyDiv w:val="1"/>
      <w:marLeft w:val="0"/>
      <w:marRight w:val="0"/>
      <w:marTop w:val="0"/>
      <w:marBottom w:val="0"/>
      <w:divBdr>
        <w:top w:val="none" w:sz="0" w:space="0" w:color="auto"/>
        <w:left w:val="none" w:sz="0" w:space="0" w:color="auto"/>
        <w:bottom w:val="none" w:sz="0" w:space="0" w:color="auto"/>
        <w:right w:val="none" w:sz="0" w:space="0" w:color="auto"/>
      </w:divBdr>
    </w:div>
    <w:div w:id="1929852585">
      <w:bodyDiv w:val="1"/>
      <w:marLeft w:val="0"/>
      <w:marRight w:val="0"/>
      <w:marTop w:val="0"/>
      <w:marBottom w:val="0"/>
      <w:divBdr>
        <w:top w:val="none" w:sz="0" w:space="0" w:color="auto"/>
        <w:left w:val="none" w:sz="0" w:space="0" w:color="auto"/>
        <w:bottom w:val="none" w:sz="0" w:space="0" w:color="auto"/>
        <w:right w:val="none" w:sz="0" w:space="0" w:color="auto"/>
      </w:divBdr>
    </w:div>
    <w:div w:id="1937714712">
      <w:bodyDiv w:val="1"/>
      <w:marLeft w:val="0"/>
      <w:marRight w:val="0"/>
      <w:marTop w:val="0"/>
      <w:marBottom w:val="0"/>
      <w:divBdr>
        <w:top w:val="none" w:sz="0" w:space="0" w:color="auto"/>
        <w:left w:val="none" w:sz="0" w:space="0" w:color="auto"/>
        <w:bottom w:val="none" w:sz="0" w:space="0" w:color="auto"/>
        <w:right w:val="none" w:sz="0" w:space="0" w:color="auto"/>
      </w:divBdr>
    </w:div>
    <w:div w:id="2001496196">
      <w:bodyDiv w:val="1"/>
      <w:marLeft w:val="0"/>
      <w:marRight w:val="0"/>
      <w:marTop w:val="0"/>
      <w:marBottom w:val="0"/>
      <w:divBdr>
        <w:top w:val="none" w:sz="0" w:space="0" w:color="auto"/>
        <w:left w:val="none" w:sz="0" w:space="0" w:color="auto"/>
        <w:bottom w:val="none" w:sz="0" w:space="0" w:color="auto"/>
        <w:right w:val="none" w:sz="0" w:space="0" w:color="auto"/>
      </w:divBdr>
    </w:div>
    <w:div w:id="2045133692">
      <w:bodyDiv w:val="1"/>
      <w:marLeft w:val="0"/>
      <w:marRight w:val="0"/>
      <w:marTop w:val="0"/>
      <w:marBottom w:val="0"/>
      <w:divBdr>
        <w:top w:val="none" w:sz="0" w:space="0" w:color="auto"/>
        <w:left w:val="none" w:sz="0" w:space="0" w:color="auto"/>
        <w:bottom w:val="none" w:sz="0" w:space="0" w:color="auto"/>
        <w:right w:val="none" w:sz="0" w:space="0" w:color="auto"/>
      </w:divBdr>
    </w:div>
    <w:div w:id="2090468617">
      <w:bodyDiv w:val="1"/>
      <w:marLeft w:val="0"/>
      <w:marRight w:val="0"/>
      <w:marTop w:val="0"/>
      <w:marBottom w:val="0"/>
      <w:divBdr>
        <w:top w:val="none" w:sz="0" w:space="0" w:color="auto"/>
        <w:left w:val="none" w:sz="0" w:space="0" w:color="auto"/>
        <w:bottom w:val="none" w:sz="0" w:space="0" w:color="auto"/>
        <w:right w:val="none" w:sz="0" w:space="0" w:color="auto"/>
      </w:divBdr>
    </w:div>
    <w:div w:id="2116516529">
      <w:bodyDiv w:val="1"/>
      <w:marLeft w:val="0"/>
      <w:marRight w:val="0"/>
      <w:marTop w:val="0"/>
      <w:marBottom w:val="0"/>
      <w:divBdr>
        <w:top w:val="none" w:sz="0" w:space="0" w:color="auto"/>
        <w:left w:val="none" w:sz="0" w:space="0" w:color="auto"/>
        <w:bottom w:val="none" w:sz="0" w:space="0" w:color="auto"/>
        <w:right w:val="none" w:sz="0" w:space="0" w:color="auto"/>
      </w:divBdr>
    </w:div>
    <w:div w:id="2145734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103EA1-C26C-467E-903C-3F85A8AA1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47</Pages>
  <Words>12642</Words>
  <Characters>69531</Characters>
  <Application>Microsoft Office Word</Application>
  <DocSecurity>0</DocSecurity>
  <Lines>579</Lines>
  <Paragraphs>164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82009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GLADYS SULCA OCHOA</dc:creator>
  <cp:keywords/>
  <dc:description/>
  <cp:lastModifiedBy>ALBERTO PIRGO VASQUEZ</cp:lastModifiedBy>
  <cp:revision>4</cp:revision>
  <cp:lastPrinted>2018-10-11T19:26:00Z</cp:lastPrinted>
  <dcterms:created xsi:type="dcterms:W3CDTF">2017-12-28T16:37:00Z</dcterms:created>
  <dcterms:modified xsi:type="dcterms:W3CDTF">2018-10-11T19:27:00Z</dcterms:modified>
</cp:coreProperties>
</file>